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9E" w:rsidRPr="00640EB1" w:rsidRDefault="0001349E" w:rsidP="00695A0A">
      <w:pPr>
        <w:pStyle w:val="heading1normal"/>
        <w:numPr>
          <w:ilvl w:val="0"/>
          <w:numId w:val="0"/>
        </w:numPr>
        <w:spacing w:before="0" w:after="0" w:line="240" w:lineRule="auto"/>
        <w:jc w:val="center"/>
        <w:rPr>
          <w:b/>
        </w:rPr>
      </w:pPr>
      <w:r w:rsidRPr="00640EB1">
        <w:rPr>
          <w:b/>
        </w:rPr>
        <w:t xml:space="preserve">МУНИЦИПАЛЬНЫЙ КОНТРАКТ № </w:t>
      </w:r>
      <w:r w:rsidR="009C316C">
        <w:rPr>
          <w:b/>
        </w:rPr>
        <w:t>0828600002425000024</w:t>
      </w:r>
    </w:p>
    <w:p w:rsidR="00FC58E0" w:rsidRPr="00640EB1" w:rsidRDefault="00FC58E0" w:rsidP="005A0898">
      <w:pPr>
        <w:pStyle w:val="heading1normal"/>
        <w:numPr>
          <w:ilvl w:val="0"/>
          <w:numId w:val="0"/>
        </w:numPr>
        <w:spacing w:before="0" w:after="0" w:line="240" w:lineRule="auto"/>
        <w:jc w:val="center"/>
        <w:rPr>
          <w:b/>
        </w:rPr>
      </w:pPr>
    </w:p>
    <w:p w:rsidR="0001349E" w:rsidRPr="00640EB1" w:rsidRDefault="0001349E" w:rsidP="005A0898">
      <w:pPr>
        <w:pStyle w:val="heading1normal"/>
        <w:numPr>
          <w:ilvl w:val="0"/>
          <w:numId w:val="0"/>
        </w:numPr>
        <w:spacing w:before="0" w:after="0" w:line="240" w:lineRule="auto"/>
        <w:jc w:val="left"/>
      </w:pPr>
      <w:r w:rsidRPr="00640EB1">
        <w:t xml:space="preserve">г. </w:t>
      </w:r>
      <w:proofErr w:type="spellStart"/>
      <w:r w:rsidR="00C268A3">
        <w:t>Киржач</w:t>
      </w:r>
      <w:proofErr w:type="spellEnd"/>
      <w:r w:rsidRPr="00640EB1">
        <w:t xml:space="preserve">                                                                  </w:t>
      </w:r>
      <w:r w:rsidR="00C268A3">
        <w:t xml:space="preserve">                              </w:t>
      </w:r>
      <w:r w:rsidRPr="00640EB1">
        <w:t xml:space="preserve">                    «__» </w:t>
      </w:r>
      <w:r w:rsidR="008670A0" w:rsidRPr="00640EB1">
        <w:t>___</w:t>
      </w:r>
      <w:r w:rsidR="00E5724A">
        <w:t>_____</w:t>
      </w:r>
      <w:r w:rsidR="008670A0" w:rsidRPr="00640EB1">
        <w:t>__</w:t>
      </w:r>
      <w:r w:rsidRPr="00640EB1">
        <w:t xml:space="preserve"> 202</w:t>
      </w:r>
      <w:r w:rsidR="00C268A3">
        <w:t>5</w:t>
      </w:r>
      <w:r w:rsidRPr="00640EB1">
        <w:t xml:space="preserve"> г.</w:t>
      </w:r>
    </w:p>
    <w:p w:rsidR="006C4577" w:rsidRPr="00640EB1" w:rsidRDefault="006C4577" w:rsidP="00695A0A">
      <w:pPr>
        <w:pStyle w:val="heading1normal"/>
        <w:numPr>
          <w:ilvl w:val="0"/>
          <w:numId w:val="0"/>
        </w:numPr>
        <w:spacing w:before="0" w:after="0" w:line="240" w:lineRule="auto"/>
        <w:ind w:firstLine="708"/>
        <w:rPr>
          <w:b/>
        </w:rPr>
      </w:pPr>
    </w:p>
    <w:p w:rsidR="0001349E" w:rsidRPr="00640EB1" w:rsidRDefault="0001349E" w:rsidP="00695A0A">
      <w:pPr>
        <w:pStyle w:val="heading1normal"/>
        <w:numPr>
          <w:ilvl w:val="0"/>
          <w:numId w:val="0"/>
        </w:numPr>
        <w:spacing w:before="0" w:after="0" w:line="240" w:lineRule="auto"/>
        <w:ind w:firstLine="708"/>
      </w:pPr>
      <w:proofErr w:type="gramStart"/>
      <w:r w:rsidRPr="00640EB1">
        <w:rPr>
          <w:b/>
        </w:rPr>
        <w:t>Муниципальное казенное учреждение «</w:t>
      </w:r>
      <w:r w:rsidR="00C268A3">
        <w:rPr>
          <w:b/>
        </w:rPr>
        <w:t xml:space="preserve">Управление жилищно-коммунального хозяйства, архитектуры и строительства </w:t>
      </w:r>
      <w:proofErr w:type="spellStart"/>
      <w:r w:rsidR="00C268A3">
        <w:rPr>
          <w:b/>
        </w:rPr>
        <w:t>Киржачского</w:t>
      </w:r>
      <w:proofErr w:type="spellEnd"/>
      <w:r w:rsidR="00C268A3">
        <w:rPr>
          <w:b/>
        </w:rPr>
        <w:t xml:space="preserve"> района</w:t>
      </w:r>
      <w:r w:rsidR="00C91591" w:rsidRPr="00640EB1">
        <w:rPr>
          <w:b/>
        </w:rPr>
        <w:t xml:space="preserve"> (МКУ «</w:t>
      </w:r>
      <w:r w:rsidR="00C268A3">
        <w:rPr>
          <w:b/>
        </w:rPr>
        <w:t>УЖКХАИСКР</w:t>
      </w:r>
      <w:r w:rsidR="00C91591" w:rsidRPr="00640EB1">
        <w:rPr>
          <w:b/>
        </w:rPr>
        <w:t>»)</w:t>
      </w:r>
      <w:r w:rsidRPr="00640EB1">
        <w:rPr>
          <w:b/>
        </w:rPr>
        <w:t xml:space="preserve">, </w:t>
      </w:r>
      <w:r w:rsidRPr="00640EB1">
        <w:t xml:space="preserve">в лице начальника </w:t>
      </w:r>
      <w:r w:rsidR="00C268A3">
        <w:t>Зотовой Ирины Рудольфовны</w:t>
      </w:r>
      <w:r w:rsidRPr="00640EB1">
        <w:t>, действующего на основании Устава, именуемое в дальнейшем «Заказчик», с одной стороны, и</w:t>
      </w:r>
      <w:r w:rsidR="009C316C">
        <w:t xml:space="preserve"> Общество с ограниченной ответственностью «</w:t>
      </w:r>
      <w:proofErr w:type="spellStart"/>
      <w:r w:rsidR="009C316C">
        <w:t>СтройГород</w:t>
      </w:r>
      <w:proofErr w:type="spellEnd"/>
      <w:r w:rsidR="009C316C">
        <w:t>» (ООО «</w:t>
      </w:r>
      <w:proofErr w:type="spellStart"/>
      <w:r w:rsidR="009C316C">
        <w:t>СтройГород</w:t>
      </w:r>
      <w:proofErr w:type="spellEnd"/>
      <w:r w:rsidR="009C316C">
        <w:t>»)</w:t>
      </w:r>
      <w:r w:rsidRPr="00640EB1">
        <w:t xml:space="preserve">, далее именуемое «Подрядчик», в лице </w:t>
      </w:r>
      <w:r w:rsidR="009C316C">
        <w:t>Генерального директора Чуйко Романа Артуровича</w:t>
      </w:r>
      <w:r w:rsidRPr="00640EB1">
        <w:t>, действующего на основании </w:t>
      </w:r>
      <w:r w:rsidR="009C316C">
        <w:t>Устава</w:t>
      </w:r>
      <w:r w:rsidRPr="00640EB1">
        <w:t>, с другой стороны,</w:t>
      </w:r>
      <w:proofErr w:type="gramEnd"/>
    </w:p>
    <w:p w:rsidR="006C4577" w:rsidRPr="00640EB1" w:rsidRDefault="0001349E" w:rsidP="00695A0A">
      <w:pPr>
        <w:pStyle w:val="heading1normal"/>
        <w:numPr>
          <w:ilvl w:val="0"/>
          <w:numId w:val="0"/>
        </w:numPr>
        <w:spacing w:before="0" w:after="0" w:line="240" w:lineRule="auto"/>
        <w:ind w:firstLine="708"/>
      </w:pPr>
      <w:proofErr w:type="gramStart"/>
      <w:r w:rsidRPr="00640EB1">
        <w:t xml:space="preserve">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w:t>
      </w:r>
      <w:hyperlink r:id="rId8" w:history="1">
        <w:r w:rsidRPr="00640EB1">
          <w:rPr>
            <w:rStyle w:val="a9"/>
            <w:color w:val="auto"/>
            <w:u w:val="none"/>
          </w:rPr>
          <w:t>закон</w:t>
        </w:r>
      </w:hyperlink>
      <w:r w:rsidR="009C316C">
        <w:t xml:space="preserve"> </w:t>
      </w:r>
      <w:r w:rsidR="006A4EE8" w:rsidRPr="00640EB1">
        <w:rPr>
          <w:rFonts w:eastAsia="Calibri"/>
        </w:rPr>
        <w:t>№ 44-ФЗ</w:t>
      </w:r>
      <w:r w:rsidRPr="00640EB1">
        <w:t>), Федеральным законом от 26.07.2006 № 135-ФЗ «О защите конкуренции», в соответствии с протоколом</w:t>
      </w:r>
      <w:r w:rsidR="009C316C">
        <w:t xml:space="preserve"> подведения итогов определения поставщика (подрядчика, исполнителя)</w:t>
      </w:r>
      <w:r w:rsidR="000E2EEA" w:rsidRPr="00640EB1">
        <w:rPr>
          <w:bCs/>
        </w:rPr>
        <w:t xml:space="preserve"> от «</w:t>
      </w:r>
      <w:r w:rsidR="009C316C">
        <w:rPr>
          <w:bCs/>
        </w:rPr>
        <w:t xml:space="preserve">18»  февраля 2025 </w:t>
      </w:r>
      <w:r w:rsidR="000E2EEA" w:rsidRPr="00640EB1">
        <w:rPr>
          <w:bCs/>
        </w:rPr>
        <w:t xml:space="preserve">года, </w:t>
      </w:r>
      <w:r w:rsidRPr="00640EB1">
        <w:t>заключили настоящий муниципальный контракт (далее по</w:t>
      </w:r>
      <w:proofErr w:type="gramEnd"/>
      <w:r w:rsidRPr="00640EB1">
        <w:t xml:space="preserve"> тексту – контракт) о нижеследующем:</w:t>
      </w:r>
    </w:p>
    <w:p w:rsidR="006C4577" w:rsidRPr="00640EB1" w:rsidRDefault="006C4577" w:rsidP="00695A0A">
      <w:pPr>
        <w:pStyle w:val="heading1normal"/>
        <w:numPr>
          <w:ilvl w:val="0"/>
          <w:numId w:val="0"/>
        </w:numPr>
        <w:spacing w:before="0" w:after="0" w:line="240" w:lineRule="auto"/>
        <w:ind w:firstLine="708"/>
      </w:pPr>
    </w:p>
    <w:p w:rsidR="00C75E5A" w:rsidRPr="00640EB1" w:rsidRDefault="006C4577" w:rsidP="00695A0A">
      <w:pPr>
        <w:pStyle w:val="heading1normal"/>
        <w:numPr>
          <w:ilvl w:val="0"/>
          <w:numId w:val="0"/>
        </w:numPr>
        <w:spacing w:before="0" w:after="0" w:line="240" w:lineRule="auto"/>
        <w:ind w:firstLine="708"/>
        <w:jc w:val="center"/>
        <w:rPr>
          <w:b/>
          <w:caps/>
        </w:rPr>
      </w:pPr>
      <w:r w:rsidRPr="00640EB1">
        <w:rPr>
          <w:b/>
          <w:caps/>
        </w:rPr>
        <w:t xml:space="preserve">1. </w:t>
      </w:r>
      <w:r w:rsidR="00C75E5A" w:rsidRPr="00640EB1">
        <w:rPr>
          <w:b/>
          <w:caps/>
        </w:rPr>
        <w:t>Предмет контракта</w:t>
      </w:r>
      <w:r w:rsidR="00A0665F" w:rsidRPr="00640EB1">
        <w:rPr>
          <w:b/>
          <w:caps/>
        </w:rPr>
        <w:t>, срок, место и условия выполнения работ</w:t>
      </w:r>
    </w:p>
    <w:p w:rsidR="005A0898" w:rsidRPr="00640EB1" w:rsidRDefault="00C75E5A" w:rsidP="005A0898">
      <w:pPr>
        <w:spacing w:before="0" w:after="0" w:line="240" w:lineRule="auto"/>
        <w:ind w:firstLine="709"/>
      </w:pPr>
      <w:r w:rsidRPr="00640EB1">
        <w:t>1.1.</w:t>
      </w:r>
      <w:r w:rsidR="0001349E" w:rsidRPr="00640EB1">
        <w:t xml:space="preserve"> По настоящему контракту Подрядчик обязуется выполнить работы </w:t>
      </w:r>
      <w:r w:rsidR="00392C1C" w:rsidRPr="00640EB1">
        <w:t xml:space="preserve">по </w:t>
      </w:r>
      <w:r w:rsidR="005A0898" w:rsidRPr="00640EB1">
        <w:t>строительству объекта: «</w:t>
      </w:r>
      <w:r w:rsidR="00C268A3">
        <w:t>Спортивный центр с универсальным игровым залом</w:t>
      </w:r>
      <w:r w:rsidR="005A0898" w:rsidRPr="00640EB1">
        <w:t xml:space="preserve">» по адресу: Владимирская область, </w:t>
      </w:r>
      <w:proofErr w:type="spellStart"/>
      <w:r w:rsidR="00C268A3">
        <w:t>Киржачский</w:t>
      </w:r>
      <w:proofErr w:type="spellEnd"/>
      <w:r w:rsidR="00C268A3">
        <w:t xml:space="preserve"> район</w:t>
      </w:r>
      <w:r w:rsidR="005A0898" w:rsidRPr="00640EB1">
        <w:t xml:space="preserve">, </w:t>
      </w:r>
      <w:proofErr w:type="gramStart"/>
      <w:r w:rsidR="005A0898" w:rsidRPr="00640EB1">
        <w:t>г</w:t>
      </w:r>
      <w:proofErr w:type="gramEnd"/>
      <w:r w:rsidR="005A0898" w:rsidRPr="00640EB1">
        <w:t xml:space="preserve">. </w:t>
      </w:r>
      <w:proofErr w:type="spellStart"/>
      <w:r w:rsidR="00C268A3">
        <w:t>Киржач</w:t>
      </w:r>
      <w:proofErr w:type="spellEnd"/>
      <w:r w:rsidR="005A0898" w:rsidRPr="00640EB1">
        <w:t xml:space="preserve">, </w:t>
      </w:r>
      <w:proofErr w:type="spellStart"/>
      <w:r w:rsidR="00C268A3">
        <w:t>мкр</w:t>
      </w:r>
      <w:proofErr w:type="spellEnd"/>
      <w:r w:rsidR="00C268A3">
        <w:t xml:space="preserve">. Красный Октябрь, </w:t>
      </w:r>
      <w:r w:rsidR="005A0898" w:rsidRPr="00640EB1">
        <w:t>ул.</w:t>
      </w:r>
      <w:r w:rsidR="00C268A3">
        <w:t xml:space="preserve"> </w:t>
      </w:r>
      <w:proofErr w:type="gramStart"/>
      <w:r w:rsidR="00C268A3">
        <w:t>Октябрьская</w:t>
      </w:r>
      <w:proofErr w:type="gramEnd"/>
      <w:r w:rsidR="005A0898" w:rsidRPr="00640EB1">
        <w:t xml:space="preserve">, д. </w:t>
      </w:r>
      <w:r w:rsidR="00C268A3">
        <w:t>9</w:t>
      </w:r>
      <w:r w:rsidR="005A0898" w:rsidRPr="00640EB1">
        <w:t xml:space="preserve"> (</w:t>
      </w:r>
      <w:r w:rsidR="0001349E" w:rsidRPr="00640EB1">
        <w:t>далее – Объект)</w:t>
      </w:r>
      <w:r w:rsidR="00C268A3">
        <w:t xml:space="preserve"> </w:t>
      </w:r>
      <w:r w:rsidR="0001349E" w:rsidRPr="00640EB1">
        <w:t>и сдать их результат Заказчику</w:t>
      </w:r>
      <w:r w:rsidR="00C268A3">
        <w:t>, а Заказчик обязуется принять работы и оплатить их</w:t>
      </w:r>
      <w:r w:rsidRPr="00640EB1">
        <w:t xml:space="preserve">. </w:t>
      </w:r>
    </w:p>
    <w:p w:rsidR="006C7315" w:rsidRPr="00640EB1" w:rsidRDefault="006C7315" w:rsidP="00453432">
      <w:pPr>
        <w:autoSpaceDE w:val="0"/>
        <w:autoSpaceDN w:val="0"/>
        <w:adjustRightInd w:val="0"/>
        <w:spacing w:before="0" w:after="0" w:line="240" w:lineRule="auto"/>
        <w:ind w:firstLine="709"/>
        <w:rPr>
          <w:rFonts w:eastAsia="Calibri"/>
        </w:rPr>
      </w:pPr>
      <w:r w:rsidRPr="00640EB1">
        <w:rPr>
          <w:rFonts w:eastAsia="Calibri"/>
        </w:rPr>
        <w:t>1.1.1. Идентификационный код закупки</w:t>
      </w:r>
      <w:r w:rsidR="00ED3EDD" w:rsidRPr="00640EB1">
        <w:rPr>
          <w:rFonts w:eastAsia="Calibri"/>
        </w:rPr>
        <w:t>:</w:t>
      </w:r>
      <w:r w:rsidR="00C268A3">
        <w:rPr>
          <w:rFonts w:eastAsia="Calibri"/>
        </w:rPr>
        <w:t xml:space="preserve"> </w:t>
      </w:r>
      <w:r w:rsidR="00C268A3" w:rsidRPr="00C268A3">
        <w:rPr>
          <w:shd w:val="clear" w:color="auto" w:fill="FAFAFA"/>
        </w:rPr>
        <w:t>253331600887633160100100060004120414</w:t>
      </w:r>
      <w:r w:rsidR="00A34DF8" w:rsidRPr="00640EB1">
        <w:rPr>
          <w:rFonts w:eastAsia="Calibri"/>
        </w:rPr>
        <w:t>.</w:t>
      </w:r>
    </w:p>
    <w:p w:rsidR="0001349E" w:rsidRPr="00640EB1" w:rsidRDefault="0001349E" w:rsidP="00453432">
      <w:pPr>
        <w:autoSpaceDE w:val="0"/>
        <w:autoSpaceDN w:val="0"/>
        <w:adjustRightInd w:val="0"/>
        <w:spacing w:before="0" w:after="0" w:line="240" w:lineRule="auto"/>
        <w:ind w:firstLine="709"/>
        <w:rPr>
          <w:rFonts w:eastAsia="Calibri"/>
        </w:rPr>
      </w:pPr>
      <w:r w:rsidRPr="00640EB1">
        <w:t>1.1.2. Количество работ – 1 условная единица.</w:t>
      </w:r>
    </w:p>
    <w:p w:rsidR="00DF150C" w:rsidRPr="00640EB1" w:rsidRDefault="006121CC" w:rsidP="00DF150C">
      <w:pPr>
        <w:autoSpaceDE w:val="0"/>
        <w:autoSpaceDN w:val="0"/>
        <w:adjustRightInd w:val="0"/>
        <w:spacing w:before="0" w:after="0" w:line="240" w:lineRule="auto"/>
        <w:ind w:firstLine="709"/>
        <w:rPr>
          <w:rFonts w:eastAsia="Calibri"/>
        </w:rPr>
      </w:pPr>
      <w:r w:rsidRPr="00640EB1">
        <w:rPr>
          <w:rFonts w:eastAsia="Calibri"/>
        </w:rPr>
        <w:t xml:space="preserve">1.2. </w:t>
      </w:r>
      <w:r w:rsidR="003C1884" w:rsidRPr="00640EB1">
        <w:t xml:space="preserve">Заказчик обязуется </w:t>
      </w:r>
      <w:r w:rsidR="003C1884" w:rsidRPr="00640EB1">
        <w:rPr>
          <w:snapToGrid w:val="0"/>
        </w:rPr>
        <w:t xml:space="preserve">принять и </w:t>
      </w:r>
      <w:r w:rsidR="003C1884" w:rsidRPr="00640EB1">
        <w:t>обеспечить оплату надлежащим образом выполненных работ, предусмотренных пунктом 1.1 настоящего Контракта, в порядке и на условиях, предусмотренных настоящим Контрактом.</w:t>
      </w:r>
    </w:p>
    <w:p w:rsidR="005A0898" w:rsidRPr="00640EB1" w:rsidRDefault="005A0898" w:rsidP="00DF150C">
      <w:pPr>
        <w:autoSpaceDE w:val="0"/>
        <w:autoSpaceDN w:val="0"/>
        <w:adjustRightInd w:val="0"/>
        <w:spacing w:before="0" w:after="0" w:line="240" w:lineRule="auto"/>
        <w:ind w:firstLine="709"/>
        <w:rPr>
          <w:rFonts w:eastAsia="Calibri"/>
        </w:rPr>
      </w:pPr>
      <w:r w:rsidRPr="00640EB1">
        <w:t>1.3. Подрядчик обязуется выполнить работы в соответствии с условиями проектной документации, локальными сметными расчетами, которые являются неотъемлемой частью контракта. Подрядчик обязуется выполнить все работы из собственных материалов и собственными силами или силами привлеченных подрядных организаций, в соответствии с условиями настоящего контракта.</w:t>
      </w:r>
    </w:p>
    <w:p w:rsidR="00982B00" w:rsidRPr="00640EB1" w:rsidRDefault="0001349E" w:rsidP="00453432">
      <w:pPr>
        <w:autoSpaceDE w:val="0"/>
        <w:autoSpaceDN w:val="0"/>
        <w:adjustRightInd w:val="0"/>
        <w:spacing w:before="0" w:after="0" w:line="240" w:lineRule="auto"/>
        <w:ind w:firstLine="709"/>
        <w:rPr>
          <w:rStyle w:val="FontStyle25"/>
          <w:rFonts w:eastAsia="Calibri"/>
        </w:rPr>
      </w:pPr>
      <w:r w:rsidRPr="00640EB1">
        <w:t>1.</w:t>
      </w:r>
      <w:r w:rsidR="005A0898" w:rsidRPr="00640EB1">
        <w:t>4</w:t>
      </w:r>
      <w:r w:rsidRPr="00640EB1">
        <w:t xml:space="preserve">. Интересы Заказчика по настоящему контракту вправе представлять сотрудник организации, осуществляющей строительный контроль и выполняющей функции Технического заказчика, </w:t>
      </w:r>
      <w:r w:rsidRPr="00640EB1">
        <w:rPr>
          <w:rStyle w:val="FontStyle25"/>
        </w:rPr>
        <w:t xml:space="preserve">который принимает непосредственное участие в регулировании </w:t>
      </w:r>
      <w:r w:rsidR="00B068D9" w:rsidRPr="00640EB1">
        <w:rPr>
          <w:rStyle w:val="FontStyle25"/>
        </w:rPr>
        <w:t>капитального ремонта</w:t>
      </w:r>
      <w:r w:rsidRPr="00640EB1">
        <w:rPr>
          <w:rStyle w:val="FontStyle25"/>
        </w:rPr>
        <w:t xml:space="preserve"> Объекта, осуществляет </w:t>
      </w:r>
      <w:proofErr w:type="gramStart"/>
      <w:r w:rsidRPr="00640EB1">
        <w:rPr>
          <w:rStyle w:val="FontStyle25"/>
        </w:rPr>
        <w:t>контроль за</w:t>
      </w:r>
      <w:proofErr w:type="gramEnd"/>
      <w:r w:rsidRPr="00640EB1">
        <w:rPr>
          <w:rStyle w:val="FontStyle25"/>
        </w:rPr>
        <w:t xml:space="preserve"> исполнением Подрядчиком обязательств по контракту, соблюдением сроков их выполнения, выдает предписания об устранении выявленных недостатков в процессе </w:t>
      </w:r>
      <w:r w:rsidR="00B068D9" w:rsidRPr="00640EB1">
        <w:rPr>
          <w:rStyle w:val="FontStyle25"/>
        </w:rPr>
        <w:t>капитального ремонта</w:t>
      </w:r>
      <w:r w:rsidRPr="00640EB1">
        <w:rPr>
          <w:rStyle w:val="FontStyle25"/>
        </w:rPr>
        <w:t xml:space="preserve">, осуществляет </w:t>
      </w:r>
      <w:proofErr w:type="gramStart"/>
      <w:r w:rsidRPr="00640EB1">
        <w:rPr>
          <w:rStyle w:val="FontStyle25"/>
        </w:rPr>
        <w:t>контроль за</w:t>
      </w:r>
      <w:proofErr w:type="gramEnd"/>
      <w:r w:rsidRPr="00640EB1">
        <w:rPr>
          <w:rStyle w:val="FontStyle25"/>
        </w:rPr>
        <w:t xml:space="preserve"> качеством выполняемых работ, осуществляет приемку выполненных работ.</w:t>
      </w:r>
    </w:p>
    <w:p w:rsidR="00982B00" w:rsidRPr="00640EB1" w:rsidRDefault="0001349E" w:rsidP="00453432">
      <w:pPr>
        <w:autoSpaceDE w:val="0"/>
        <w:autoSpaceDN w:val="0"/>
        <w:adjustRightInd w:val="0"/>
        <w:spacing w:before="0" w:after="0" w:line="240" w:lineRule="auto"/>
        <w:ind w:firstLine="709"/>
        <w:rPr>
          <w:rStyle w:val="FontStyle25"/>
          <w:rFonts w:eastAsia="Calibri"/>
          <w:i/>
        </w:rPr>
      </w:pPr>
      <w:r w:rsidRPr="00640EB1">
        <w:rPr>
          <w:rStyle w:val="FontStyle25"/>
        </w:rPr>
        <w:t>1.</w:t>
      </w:r>
      <w:r w:rsidR="005A0898" w:rsidRPr="00640EB1">
        <w:rPr>
          <w:rStyle w:val="FontStyle25"/>
        </w:rPr>
        <w:t>5</w:t>
      </w:r>
      <w:r w:rsidRPr="00640EB1">
        <w:rPr>
          <w:rStyle w:val="FontStyle25"/>
        </w:rPr>
        <w:t xml:space="preserve">. </w:t>
      </w:r>
      <w:r w:rsidR="005A0898" w:rsidRPr="00640EB1">
        <w:rPr>
          <w:rStyle w:val="FontStyle25"/>
        </w:rPr>
        <w:t xml:space="preserve">Результатом выполненной Работы по настоящему контракту является построенный объект - Спортивный </w:t>
      </w:r>
      <w:r w:rsidR="00C268A3">
        <w:rPr>
          <w:rStyle w:val="FontStyle25"/>
        </w:rPr>
        <w:t>центр с универсальным игровым залом</w:t>
      </w:r>
      <w:r w:rsidR="005A0898" w:rsidRPr="00640EB1">
        <w:rPr>
          <w:rStyle w:val="FontStyle25"/>
        </w:rPr>
        <w:t xml:space="preserve"> по адресу: Владимирская область, </w:t>
      </w:r>
      <w:proofErr w:type="spellStart"/>
      <w:r w:rsidR="00C268A3">
        <w:rPr>
          <w:rStyle w:val="FontStyle25"/>
        </w:rPr>
        <w:t>Киржачский</w:t>
      </w:r>
      <w:proofErr w:type="spellEnd"/>
      <w:r w:rsidR="005A0898" w:rsidRPr="00640EB1">
        <w:rPr>
          <w:rStyle w:val="FontStyle25"/>
        </w:rPr>
        <w:t xml:space="preserve"> район, </w:t>
      </w:r>
      <w:proofErr w:type="gramStart"/>
      <w:r w:rsidR="005A0898" w:rsidRPr="00640EB1">
        <w:rPr>
          <w:rStyle w:val="FontStyle25"/>
        </w:rPr>
        <w:t>г</w:t>
      </w:r>
      <w:proofErr w:type="gramEnd"/>
      <w:r w:rsidR="005A0898" w:rsidRPr="00640EB1">
        <w:rPr>
          <w:rStyle w:val="FontStyle25"/>
        </w:rPr>
        <w:t xml:space="preserve">. </w:t>
      </w:r>
      <w:proofErr w:type="spellStart"/>
      <w:r w:rsidR="005A0898" w:rsidRPr="00640EB1">
        <w:rPr>
          <w:rStyle w:val="FontStyle25"/>
        </w:rPr>
        <w:t>К</w:t>
      </w:r>
      <w:r w:rsidR="00C268A3">
        <w:rPr>
          <w:rStyle w:val="FontStyle25"/>
        </w:rPr>
        <w:t>иржач</w:t>
      </w:r>
      <w:proofErr w:type="spellEnd"/>
      <w:r w:rsidR="005A0898" w:rsidRPr="00640EB1">
        <w:rPr>
          <w:rStyle w:val="FontStyle25"/>
        </w:rPr>
        <w:t xml:space="preserve">, ул. </w:t>
      </w:r>
      <w:r w:rsidR="00C268A3">
        <w:rPr>
          <w:rStyle w:val="FontStyle25"/>
        </w:rPr>
        <w:t>Октябрьская</w:t>
      </w:r>
      <w:r w:rsidR="005A0898" w:rsidRPr="00640EB1">
        <w:rPr>
          <w:rStyle w:val="FontStyle25"/>
        </w:rPr>
        <w:t xml:space="preserve">, д. </w:t>
      </w:r>
      <w:r w:rsidR="00C268A3">
        <w:rPr>
          <w:rStyle w:val="FontStyle25"/>
        </w:rPr>
        <w:t>9</w:t>
      </w:r>
      <w:r w:rsidR="005A0898" w:rsidRPr="00640EB1">
        <w:rPr>
          <w:rStyle w:val="FontStyle25"/>
        </w:rPr>
        <w:t>, в отношении которого получено заключение органа государственного строительного надзора о соответствии построенного объекта капитального реконструкции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r w:rsidR="00392C1C" w:rsidRPr="00640EB1">
        <w:rPr>
          <w:rStyle w:val="a8"/>
          <w:i/>
          <w:sz w:val="22"/>
          <w:szCs w:val="22"/>
        </w:rPr>
        <w:t>.</w:t>
      </w:r>
    </w:p>
    <w:p w:rsidR="00982B00" w:rsidRPr="00640EB1" w:rsidRDefault="0001349E" w:rsidP="00453432">
      <w:pPr>
        <w:autoSpaceDE w:val="0"/>
        <w:autoSpaceDN w:val="0"/>
        <w:adjustRightInd w:val="0"/>
        <w:spacing w:before="0" w:after="0" w:line="240" w:lineRule="auto"/>
        <w:ind w:firstLine="709"/>
        <w:rPr>
          <w:rFonts w:eastAsia="Calibri"/>
        </w:rPr>
      </w:pPr>
      <w:r w:rsidRPr="00640EB1">
        <w:t>1.</w:t>
      </w:r>
      <w:r w:rsidR="00334DC9" w:rsidRPr="00640EB1">
        <w:t>5</w:t>
      </w:r>
      <w:r w:rsidRPr="00640EB1">
        <w:t xml:space="preserve">. Место выполнения работ (исполнения Контракта): </w:t>
      </w:r>
      <w:r w:rsidR="005A0898" w:rsidRPr="00640EB1">
        <w:t xml:space="preserve">Владимирская область, </w:t>
      </w:r>
      <w:proofErr w:type="spellStart"/>
      <w:r w:rsidR="00C268A3">
        <w:t>Киржачский</w:t>
      </w:r>
      <w:proofErr w:type="spellEnd"/>
      <w:r w:rsidR="00C268A3">
        <w:t xml:space="preserve"> район, </w:t>
      </w:r>
      <w:proofErr w:type="spellStart"/>
      <w:r w:rsidR="00C268A3">
        <w:t>г</w:t>
      </w:r>
      <w:proofErr w:type="gramStart"/>
      <w:r w:rsidR="00C268A3">
        <w:t>.К</w:t>
      </w:r>
      <w:proofErr w:type="gramEnd"/>
      <w:r w:rsidR="00C268A3">
        <w:t>иржач</w:t>
      </w:r>
      <w:proofErr w:type="spellEnd"/>
      <w:r w:rsidR="00C268A3">
        <w:t xml:space="preserve">, </w:t>
      </w:r>
      <w:proofErr w:type="spellStart"/>
      <w:r w:rsidR="00C268A3">
        <w:t>мкр</w:t>
      </w:r>
      <w:proofErr w:type="spellEnd"/>
      <w:r w:rsidR="00C268A3">
        <w:t xml:space="preserve">. Красный Октябрь, ул. </w:t>
      </w:r>
      <w:proofErr w:type="gramStart"/>
      <w:r w:rsidR="00C268A3">
        <w:t>Октябрьская</w:t>
      </w:r>
      <w:proofErr w:type="gramEnd"/>
      <w:r w:rsidR="00C268A3">
        <w:t>, д.9</w:t>
      </w:r>
      <w:r w:rsidRPr="00640EB1">
        <w:t>.</w:t>
      </w:r>
    </w:p>
    <w:p w:rsidR="00334DC9" w:rsidRPr="00640EB1" w:rsidRDefault="005840FD" w:rsidP="00453432">
      <w:pPr>
        <w:autoSpaceDE w:val="0"/>
        <w:autoSpaceDN w:val="0"/>
        <w:adjustRightInd w:val="0"/>
        <w:spacing w:before="0" w:after="0" w:line="240" w:lineRule="auto"/>
        <w:ind w:firstLine="709"/>
        <w:rPr>
          <w:rFonts w:eastAsia="Calibri"/>
        </w:rPr>
      </w:pPr>
      <w:r w:rsidRPr="00640EB1">
        <w:rPr>
          <w:rFonts w:eastAsia="Calibri"/>
        </w:rPr>
        <w:t>1.</w:t>
      </w:r>
      <w:r w:rsidR="00334DC9" w:rsidRPr="00640EB1">
        <w:rPr>
          <w:rFonts w:eastAsia="Calibri"/>
        </w:rPr>
        <w:t>6</w:t>
      </w:r>
      <w:r w:rsidRPr="00640EB1">
        <w:rPr>
          <w:rFonts w:eastAsia="Calibri"/>
        </w:rPr>
        <w:t>.</w:t>
      </w:r>
      <w:r w:rsidR="00D6316F" w:rsidRPr="00640EB1">
        <w:t xml:space="preserve"> Начало и окончание выполнения работ</w:t>
      </w:r>
      <w:r w:rsidR="00D6316F" w:rsidRPr="00640EB1">
        <w:rPr>
          <w:i/>
        </w:rPr>
        <w:t xml:space="preserve">. </w:t>
      </w:r>
    </w:p>
    <w:p w:rsidR="00334DC9" w:rsidRPr="00C268A3" w:rsidRDefault="00334DC9" w:rsidP="00453432">
      <w:pPr>
        <w:autoSpaceDE w:val="0"/>
        <w:autoSpaceDN w:val="0"/>
        <w:adjustRightInd w:val="0"/>
        <w:spacing w:before="0" w:after="0" w:line="240" w:lineRule="auto"/>
        <w:ind w:firstLine="709"/>
        <w:rPr>
          <w:rStyle w:val="FontStyle25"/>
        </w:rPr>
      </w:pPr>
      <w:r w:rsidRPr="00640EB1">
        <w:rPr>
          <w:rStyle w:val="FontStyle25"/>
        </w:rPr>
        <w:t>1.6</w:t>
      </w:r>
      <w:r w:rsidR="0001349E" w:rsidRPr="00640EB1">
        <w:rPr>
          <w:rStyle w:val="FontStyle25"/>
        </w:rPr>
        <w:t>.1</w:t>
      </w:r>
      <w:r w:rsidR="0001349E" w:rsidRPr="00C268A3">
        <w:rPr>
          <w:rStyle w:val="FontStyle25"/>
        </w:rPr>
        <w:t xml:space="preserve">. </w:t>
      </w:r>
      <w:r w:rsidR="00C268A3" w:rsidRPr="00C268A3">
        <w:t xml:space="preserve">Работы выполняются </w:t>
      </w:r>
      <w:r w:rsidR="00C268A3" w:rsidRPr="00C268A3">
        <w:rPr>
          <w:i/>
        </w:rPr>
        <w:t>по этапам, согласно</w:t>
      </w:r>
      <w:r w:rsidR="00C268A3" w:rsidRPr="00C268A3">
        <w:rPr>
          <w:rFonts w:eastAsia="Calibri"/>
          <w:i/>
        </w:rPr>
        <w:t xml:space="preserve"> Графику </w:t>
      </w:r>
      <w:r w:rsidR="00C268A3" w:rsidRPr="00C268A3">
        <w:rPr>
          <w:i/>
          <w:lang w:eastAsia="ar-SA"/>
        </w:rPr>
        <w:t>выполнения работ (Приложение № 3 к настоящему контракту)</w:t>
      </w:r>
      <w:r w:rsidR="00C268A3">
        <w:rPr>
          <w:i/>
          <w:lang w:eastAsia="ar-SA"/>
        </w:rPr>
        <w:t>.</w:t>
      </w:r>
    </w:p>
    <w:p w:rsidR="000F495C" w:rsidRPr="00640EB1" w:rsidRDefault="00334DC9" w:rsidP="00C268A3">
      <w:pPr>
        <w:autoSpaceDE w:val="0"/>
        <w:autoSpaceDN w:val="0"/>
        <w:adjustRightInd w:val="0"/>
        <w:spacing w:before="0" w:after="0" w:line="240" w:lineRule="auto"/>
        <w:ind w:firstLine="709"/>
        <w:rPr>
          <w:iCs/>
          <w:noProof/>
        </w:rPr>
      </w:pPr>
      <w:r w:rsidRPr="00640EB1">
        <w:rPr>
          <w:rStyle w:val="FontStyle25"/>
        </w:rPr>
        <w:t>1.7.</w:t>
      </w:r>
      <w:r w:rsidR="00371683" w:rsidRPr="00640EB1">
        <w:rPr>
          <w:iCs/>
          <w:noProof/>
        </w:rPr>
        <w:t>Работы по контракту выполняются непрерывно. Заказчик и Подрядчик за исключением случаев, установленных законодательством Российской Федерации</w:t>
      </w:r>
      <w:r w:rsidR="0087727F" w:rsidRPr="00640EB1">
        <w:rPr>
          <w:iCs/>
          <w:noProof/>
        </w:rPr>
        <w:t xml:space="preserve"> и</w:t>
      </w:r>
      <w:r w:rsidR="00371683" w:rsidRPr="00640EB1">
        <w:rPr>
          <w:iCs/>
          <w:noProof/>
        </w:rPr>
        <w:t xml:space="preserve"> Контрактом, не вправе приостанавливать выполнение работ.</w:t>
      </w:r>
    </w:p>
    <w:p w:rsidR="00334DC9" w:rsidRPr="00640EB1" w:rsidRDefault="00334DC9" w:rsidP="00453432">
      <w:pPr>
        <w:spacing w:before="0" w:after="0" w:line="240" w:lineRule="auto"/>
        <w:ind w:firstLine="709"/>
        <w:rPr>
          <w:iCs/>
          <w:noProof/>
        </w:rPr>
      </w:pPr>
      <w:r w:rsidRPr="00640EB1">
        <w:rPr>
          <w:iCs/>
          <w:noProof/>
        </w:rPr>
        <w:t xml:space="preserve">1.8. Подрядчик имеет право досрочно выполнить работы, предусмотренные </w:t>
      </w:r>
      <w:r w:rsidRPr="00640EB1">
        <w:t>Графиком выполнения работ.</w:t>
      </w:r>
    </w:p>
    <w:p w:rsidR="00D6316F" w:rsidRPr="00640EB1" w:rsidRDefault="00D6316F" w:rsidP="00453432">
      <w:pPr>
        <w:spacing w:before="0" w:after="0" w:line="240" w:lineRule="auto"/>
        <w:ind w:firstLine="709"/>
        <w:rPr>
          <w:i/>
          <w:iCs/>
          <w:noProof/>
          <w:u w:val="single"/>
        </w:rPr>
      </w:pPr>
      <w:r w:rsidRPr="00640EB1">
        <w:rPr>
          <w:rFonts w:eastAsia="Calibri"/>
        </w:rPr>
        <w:t>1.</w:t>
      </w:r>
      <w:r w:rsidR="00982B00" w:rsidRPr="00640EB1">
        <w:rPr>
          <w:rFonts w:eastAsia="Calibri"/>
        </w:rPr>
        <w:t>9</w:t>
      </w:r>
      <w:r w:rsidRPr="00640EB1">
        <w:rPr>
          <w:rFonts w:eastAsia="Calibri"/>
        </w:rPr>
        <w:t xml:space="preserve">. </w:t>
      </w:r>
      <w:r w:rsidRPr="00640EB1">
        <w:rPr>
          <w:rFonts w:eastAsia="Calibri"/>
          <w:lang w:eastAsia="ar-SA"/>
        </w:rPr>
        <w:t xml:space="preserve">Контракт считается заключенным в день размещения </w:t>
      </w:r>
      <w:r w:rsidR="007C3083" w:rsidRPr="00640EB1">
        <w:rPr>
          <w:rFonts w:eastAsia="Calibri"/>
          <w:lang w:eastAsia="ar-SA"/>
        </w:rPr>
        <w:t>К</w:t>
      </w:r>
      <w:r w:rsidRPr="00640EB1">
        <w:rPr>
          <w:rFonts w:eastAsia="Calibri"/>
          <w:lang w:eastAsia="ar-SA"/>
        </w:rPr>
        <w:t xml:space="preserve">онтракта, подписанного усиленной электронной подписью лица, имеющего право действовать от имени </w:t>
      </w:r>
      <w:r w:rsidR="007C3083" w:rsidRPr="00640EB1">
        <w:rPr>
          <w:rFonts w:eastAsia="Calibri"/>
          <w:lang w:eastAsia="ar-SA"/>
        </w:rPr>
        <w:t>З</w:t>
      </w:r>
      <w:r w:rsidRPr="00640EB1">
        <w:rPr>
          <w:rFonts w:eastAsia="Calibri"/>
          <w:lang w:eastAsia="ar-SA"/>
        </w:rPr>
        <w:t xml:space="preserve">аказчика, в единой информационной системе. </w:t>
      </w:r>
    </w:p>
    <w:p w:rsidR="00C268A3" w:rsidRPr="00C268A3" w:rsidRDefault="00447723" w:rsidP="00C268A3">
      <w:pPr>
        <w:autoSpaceDE w:val="0"/>
        <w:autoSpaceDN w:val="0"/>
        <w:adjustRightInd w:val="0"/>
        <w:spacing w:after="0" w:line="240" w:lineRule="auto"/>
        <w:rPr>
          <w:rFonts w:eastAsia="Calibri"/>
          <w:color w:val="FF0000"/>
          <w:lang w:eastAsia="ar-SA"/>
        </w:rPr>
      </w:pPr>
      <w:r w:rsidRPr="00640EB1">
        <w:lastRenderedPageBreak/>
        <w:t xml:space="preserve">1.10. </w:t>
      </w:r>
      <w:r w:rsidR="00C268A3" w:rsidRPr="00C268A3">
        <w:rPr>
          <w:rFonts w:eastAsia="Calibri"/>
          <w:lang w:eastAsia="ar-SA"/>
        </w:rPr>
        <w:t xml:space="preserve">Срок исполнения контракта установлен 31.12.2025 и </w:t>
      </w:r>
      <w:r w:rsidR="00C268A3" w:rsidRPr="00C268A3">
        <w:t>включает срок выполнения подрядчиком работ (предусмотренных контрактом) в полном объеме, срок приемки (с оформлением документа о приемке) и оплаты заказчиком таких работ.</w:t>
      </w:r>
      <w:r w:rsidR="00C268A3" w:rsidRPr="00C268A3">
        <w:rPr>
          <w:rFonts w:eastAsia="Calibri"/>
          <w:color w:val="FF0000"/>
          <w:lang w:eastAsia="ar-SA"/>
        </w:rPr>
        <w:t xml:space="preserve"> </w:t>
      </w:r>
    </w:p>
    <w:p w:rsidR="00C268A3" w:rsidRPr="00C268A3" w:rsidRDefault="00C268A3" w:rsidP="00C268A3">
      <w:pPr>
        <w:autoSpaceDE w:val="0"/>
        <w:autoSpaceDN w:val="0"/>
        <w:adjustRightInd w:val="0"/>
        <w:spacing w:after="0" w:line="240" w:lineRule="auto"/>
        <w:rPr>
          <w:rFonts w:eastAsia="Calibri"/>
          <w:i/>
          <w:lang w:eastAsia="ar-SA"/>
        </w:rPr>
      </w:pPr>
      <w:r w:rsidRPr="00C268A3">
        <w:rPr>
          <w:rFonts w:eastAsia="Calibri"/>
          <w:i/>
          <w:lang w:eastAsia="ar-SA"/>
        </w:rPr>
        <w:t>Срок исполнения отдельных этапов контракта:</w:t>
      </w:r>
    </w:p>
    <w:p w:rsidR="00C268A3" w:rsidRPr="00C268A3" w:rsidRDefault="00C268A3" w:rsidP="00C268A3">
      <w:pPr>
        <w:spacing w:after="0" w:line="240" w:lineRule="auto"/>
        <w:rPr>
          <w:i/>
        </w:rPr>
      </w:pPr>
      <w:r w:rsidRPr="00C268A3">
        <w:rPr>
          <w:i/>
        </w:rPr>
        <w:t>I этап: 15.03. 2025 год – 06.06.2025 год</w:t>
      </w:r>
    </w:p>
    <w:p w:rsidR="00C268A3" w:rsidRPr="00C268A3" w:rsidRDefault="00C268A3" w:rsidP="00C268A3">
      <w:pPr>
        <w:spacing w:after="0" w:line="240" w:lineRule="auto"/>
        <w:rPr>
          <w:i/>
        </w:rPr>
      </w:pPr>
      <w:r w:rsidRPr="00C268A3">
        <w:rPr>
          <w:i/>
        </w:rPr>
        <w:t>II этап: 24.04.2025 год – 16.12.2025 год</w:t>
      </w:r>
    </w:p>
    <w:p w:rsidR="00C268A3" w:rsidRPr="00C268A3" w:rsidRDefault="00C268A3" w:rsidP="00C268A3">
      <w:pPr>
        <w:spacing w:after="0" w:line="240" w:lineRule="auto"/>
        <w:rPr>
          <w:i/>
        </w:rPr>
      </w:pPr>
      <w:r w:rsidRPr="00C268A3">
        <w:rPr>
          <w:i/>
          <w:lang w:val="en-US"/>
        </w:rPr>
        <w:t>III</w:t>
      </w:r>
      <w:r w:rsidRPr="00C268A3">
        <w:rPr>
          <w:i/>
        </w:rPr>
        <w:t xml:space="preserve"> этап: 25.05.2025 год – 01.10.2025 год</w:t>
      </w:r>
    </w:p>
    <w:p w:rsidR="00C268A3" w:rsidRPr="00C268A3" w:rsidRDefault="00C268A3" w:rsidP="00C268A3">
      <w:pPr>
        <w:spacing w:after="0" w:line="240" w:lineRule="auto"/>
        <w:rPr>
          <w:i/>
        </w:rPr>
      </w:pPr>
      <w:r w:rsidRPr="00C268A3">
        <w:rPr>
          <w:i/>
          <w:lang w:val="en-US"/>
        </w:rPr>
        <w:t>IV</w:t>
      </w:r>
      <w:r w:rsidRPr="00C268A3">
        <w:rPr>
          <w:i/>
        </w:rPr>
        <w:t xml:space="preserve"> этап: 25.07.2025 год – 14.11.2025 год</w:t>
      </w:r>
    </w:p>
    <w:p w:rsidR="00C268A3" w:rsidRPr="00C268A3" w:rsidRDefault="00C268A3" w:rsidP="00C268A3">
      <w:pPr>
        <w:spacing w:after="0" w:line="240" w:lineRule="auto"/>
        <w:rPr>
          <w:i/>
        </w:rPr>
      </w:pPr>
      <w:r w:rsidRPr="00C268A3">
        <w:rPr>
          <w:i/>
          <w:lang w:val="en-US"/>
        </w:rPr>
        <w:t>V</w:t>
      </w:r>
      <w:r w:rsidRPr="00C268A3">
        <w:rPr>
          <w:i/>
        </w:rPr>
        <w:t xml:space="preserve"> этап: 01.06.2025 год – 15.10.2025 год</w:t>
      </w:r>
    </w:p>
    <w:p w:rsidR="00C268A3" w:rsidRPr="00C268A3" w:rsidRDefault="00C268A3" w:rsidP="00C268A3">
      <w:pPr>
        <w:spacing w:after="0" w:line="240" w:lineRule="auto"/>
        <w:rPr>
          <w:rFonts w:eastAsia="Calibri"/>
          <w:i/>
          <w:lang w:eastAsia="ar-SA"/>
        </w:rPr>
      </w:pPr>
      <w:r w:rsidRPr="00C268A3">
        <w:rPr>
          <w:i/>
          <w:lang w:val="en-US"/>
        </w:rPr>
        <w:t>VI</w:t>
      </w:r>
      <w:r w:rsidRPr="00C268A3">
        <w:rPr>
          <w:i/>
        </w:rPr>
        <w:t xml:space="preserve"> этап: 22.10.2025 год – 31.12.2025 год</w:t>
      </w:r>
    </w:p>
    <w:p w:rsidR="00453432" w:rsidRPr="00640EB1" w:rsidRDefault="00453432" w:rsidP="00453432">
      <w:pPr>
        <w:autoSpaceDE w:val="0"/>
        <w:autoSpaceDN w:val="0"/>
        <w:adjustRightInd w:val="0"/>
        <w:spacing w:before="0" w:after="0" w:line="240" w:lineRule="auto"/>
        <w:ind w:firstLine="709"/>
      </w:pPr>
      <w:r w:rsidRPr="00640EB1">
        <w:rPr>
          <w:rFonts w:eastAsia="Calibri"/>
          <w:iCs/>
        </w:rPr>
        <w:t>1.11. Контра</w:t>
      </w:r>
      <w:proofErr w:type="gramStart"/>
      <w:r w:rsidRPr="00640EB1">
        <w:rPr>
          <w:rFonts w:eastAsia="Calibri"/>
          <w:iCs/>
        </w:rPr>
        <w:t>кт вст</w:t>
      </w:r>
      <w:proofErr w:type="gramEnd"/>
      <w:r w:rsidRPr="00640EB1">
        <w:rPr>
          <w:rFonts w:eastAsia="Calibri"/>
          <w:iCs/>
        </w:rPr>
        <w:t xml:space="preserve">упает в силу со дня его заключения сторонами и действует </w:t>
      </w:r>
      <w:r w:rsidRPr="00640EB1">
        <w:t>до</w:t>
      </w:r>
      <w:r w:rsidR="00C268A3">
        <w:t xml:space="preserve"> 31</w:t>
      </w:r>
      <w:r w:rsidR="005A0898" w:rsidRPr="00640EB1">
        <w:t>.1</w:t>
      </w:r>
      <w:r w:rsidR="00C268A3">
        <w:t>2</w:t>
      </w:r>
      <w:r w:rsidR="005647FC" w:rsidRPr="00640EB1">
        <w:t>.202</w:t>
      </w:r>
      <w:r w:rsidR="00C268A3">
        <w:t>5</w:t>
      </w:r>
      <w:r w:rsidRPr="00640EB1">
        <w:t xml:space="preserve"> года. Окончание срока действия Контракта не освобождает стороны от ответственности за его нарушени</w:t>
      </w:r>
      <w:r w:rsidR="00571AC0" w:rsidRPr="00640EB1">
        <w:t>я</w:t>
      </w:r>
      <w:proofErr w:type="gramStart"/>
      <w:r w:rsidRPr="00640EB1">
        <w:t>.</w:t>
      </w:r>
      <w:proofErr w:type="gramEnd"/>
      <w:r w:rsidRPr="00640EB1">
        <w:t xml:space="preserve"> (</w:t>
      </w:r>
      <w:proofErr w:type="gramStart"/>
      <w:r w:rsidRPr="00640EB1">
        <w:t>ч</w:t>
      </w:r>
      <w:proofErr w:type="gramEnd"/>
      <w:r w:rsidRPr="00640EB1">
        <w:t>.4 ст.425 ГК РФ).</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 xml:space="preserve">1.12. </w:t>
      </w:r>
      <w:proofErr w:type="gramStart"/>
      <w:r w:rsidRPr="00640EB1">
        <w:rPr>
          <w:rFonts w:ascii="Times New Roman" w:hAnsi="Times New Roman" w:cs="Times New Roman"/>
          <w:sz w:val="22"/>
          <w:szCs w:val="22"/>
        </w:rPr>
        <w:t xml:space="preserve">Транспортирование отходов IV класса опасности  должно осуществляться лицами (предприятиями, организациями), имеющими соответствующую действующую лицензию в соответствии со ст. 21 Федерального закона от 04.05.2011 № 99-ФЗ «О лицензировании отдельных видов деятельности», от 27.12.2019 </w:t>
      </w:r>
      <w:r w:rsidR="000E7313" w:rsidRPr="00640EB1">
        <w:rPr>
          <w:rFonts w:ascii="Times New Roman" w:hAnsi="Times New Roman" w:cs="Times New Roman"/>
          <w:sz w:val="22"/>
          <w:szCs w:val="22"/>
        </w:rPr>
        <w:t>№</w:t>
      </w:r>
      <w:r w:rsidRPr="00640EB1">
        <w:rPr>
          <w:rFonts w:ascii="Times New Roman" w:hAnsi="Times New Roman" w:cs="Times New Roman"/>
          <w:sz w:val="22"/>
          <w:szCs w:val="22"/>
        </w:rPr>
        <w:t xml:space="preserve"> 478-ФЗ </w:t>
      </w:r>
      <w:r w:rsidR="000E7313" w:rsidRPr="00640EB1">
        <w:rPr>
          <w:rFonts w:ascii="Times New Roman" w:hAnsi="Times New Roman" w:cs="Times New Roman"/>
          <w:sz w:val="22"/>
          <w:szCs w:val="22"/>
        </w:rPr>
        <w:t>«</w:t>
      </w:r>
      <w:r w:rsidRPr="00640EB1">
        <w:rPr>
          <w:rFonts w:ascii="Times New Roman" w:hAnsi="Times New Roman" w:cs="Times New Roman"/>
          <w:sz w:val="22"/>
          <w:szCs w:val="22"/>
        </w:rPr>
        <w: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r w:rsidR="000E7313" w:rsidRPr="00640EB1">
        <w:rPr>
          <w:rFonts w:ascii="Times New Roman" w:hAnsi="Times New Roman" w:cs="Times New Roman"/>
          <w:sz w:val="22"/>
          <w:szCs w:val="22"/>
        </w:rPr>
        <w:t>»</w:t>
      </w:r>
      <w:r w:rsidRPr="00640EB1">
        <w:rPr>
          <w:rFonts w:ascii="Times New Roman" w:hAnsi="Times New Roman" w:cs="Times New Roman"/>
          <w:sz w:val="22"/>
          <w:szCs w:val="22"/>
        </w:rPr>
        <w:t>, Правилами формирования и ведения реестра лицензий</w:t>
      </w:r>
      <w:proofErr w:type="gramEnd"/>
      <w:r w:rsidRPr="00640EB1">
        <w:rPr>
          <w:rFonts w:ascii="Times New Roman" w:hAnsi="Times New Roman" w:cs="Times New Roman"/>
          <w:sz w:val="22"/>
          <w:szCs w:val="22"/>
        </w:rPr>
        <w:t xml:space="preserve">, </w:t>
      </w:r>
      <w:proofErr w:type="gramStart"/>
      <w:r w:rsidRPr="00640EB1">
        <w:rPr>
          <w:rFonts w:ascii="Times New Roman" w:hAnsi="Times New Roman" w:cs="Times New Roman"/>
          <w:sz w:val="22"/>
          <w:szCs w:val="22"/>
        </w:rPr>
        <w:t xml:space="preserve">утвержденными постановлением Правительства РФ от 29.12.2020 № 2343, на деятельность по транспортированию отходов IV класса опасности в соответствии с Федеральным законом от 24.06.1998 № 89-ФЗ «Об отходах производства и потребления», Постановлением Правительства РФ от 26 декабря 2020 года </w:t>
      </w:r>
      <w:r w:rsidR="000E7313" w:rsidRPr="00640EB1">
        <w:rPr>
          <w:rFonts w:ascii="Times New Roman" w:hAnsi="Times New Roman" w:cs="Times New Roman"/>
          <w:sz w:val="22"/>
          <w:szCs w:val="22"/>
        </w:rPr>
        <w:t>№</w:t>
      </w:r>
      <w:r w:rsidRPr="00640EB1">
        <w:rPr>
          <w:rFonts w:ascii="Times New Roman" w:hAnsi="Times New Roman" w:cs="Times New Roman"/>
          <w:sz w:val="22"/>
          <w:szCs w:val="22"/>
        </w:rPr>
        <w:t xml:space="preserve"> 2290 «О лицензировании деятельности по сбору, транспортированию, обработке, утилизации, обезвреживанию, размещению отходов I - IV классов опасности».    </w:t>
      </w:r>
      <w:proofErr w:type="gramEnd"/>
    </w:p>
    <w:p w:rsidR="005647FC" w:rsidRPr="00640EB1" w:rsidRDefault="005647FC" w:rsidP="005647FC">
      <w:pPr>
        <w:pStyle w:val="af"/>
        <w:jc w:val="both"/>
        <w:rPr>
          <w:rFonts w:ascii="Times New Roman" w:hAnsi="Times New Roman" w:cs="Times New Roman"/>
          <w:sz w:val="22"/>
          <w:szCs w:val="22"/>
        </w:rPr>
      </w:pPr>
      <w:r w:rsidRPr="00640EB1">
        <w:rPr>
          <w:rFonts w:ascii="Times New Roman" w:hAnsi="Times New Roman" w:cs="Times New Roman"/>
          <w:sz w:val="22"/>
          <w:szCs w:val="22"/>
        </w:rPr>
        <w:t>Транспортирование отходов подрядчик производит самостоятельно или с привлечением лиц (организаций, предприятий), имеющих документ, подтверждающий право осуществлять деятельность по транспортированию отходов IV класса опасности.</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Для подтверждения выполнения работ подрядчик вместе с актом о приемке выполненных работ передает Заказчику следующие документы:</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 xml:space="preserve">1) в случае, если транспортирование отходов выполнялось силами сторонних организаций – копии договоров на транспортирование отходов IV класса опасности до места сбора ТКО, согласованного с региональным оператором, а также копию документа, подтверждающего право осуществлять деятельность по транспортированию отходов IV класса опасности. </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2) в случае, если транспортирование отходов выполнялось силами подрядчика - наличие документа, подтверждающего право осуществлять деятельность по транспортированию отходов IV класса опасности.</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3) справку, подтверждающую фактический объем транспортированных отходов, содержащую следующие сведения: наименование подрядчика, реквизиты Контракта, дата транспортирования отходов, объем отходов.</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Заказчик вправе проверить достоверность объемов, указанных в справках, предоставленных Подрядчиком.</w:t>
      </w:r>
    </w:p>
    <w:p w:rsidR="005647FC" w:rsidRPr="00640EB1" w:rsidRDefault="005647FC" w:rsidP="005647FC">
      <w:pPr>
        <w:pStyle w:val="af"/>
        <w:ind w:firstLine="708"/>
        <w:jc w:val="both"/>
        <w:rPr>
          <w:rFonts w:ascii="Times New Roman" w:hAnsi="Times New Roman" w:cs="Times New Roman"/>
          <w:sz w:val="22"/>
          <w:szCs w:val="22"/>
        </w:rPr>
      </w:pPr>
      <w:r w:rsidRPr="00640EB1">
        <w:rPr>
          <w:rFonts w:ascii="Times New Roman" w:hAnsi="Times New Roman" w:cs="Times New Roman"/>
          <w:sz w:val="22"/>
          <w:szCs w:val="22"/>
        </w:rPr>
        <w:t>В случае не предоставления документации, указанной в настоящем пункте, приемка результата выполненных работ не осуществляется.</w:t>
      </w:r>
    </w:p>
    <w:p w:rsidR="0087727F" w:rsidRPr="00640EB1" w:rsidRDefault="001C40E9" w:rsidP="00695A0A">
      <w:pPr>
        <w:pStyle w:val="1"/>
        <w:keepNext w:val="0"/>
        <w:widowControl w:val="0"/>
        <w:numPr>
          <w:ilvl w:val="0"/>
          <w:numId w:val="0"/>
        </w:numPr>
        <w:tabs>
          <w:tab w:val="left" w:pos="0"/>
        </w:tabs>
        <w:spacing w:before="0" w:after="0" w:line="240" w:lineRule="auto"/>
        <w:ind w:left="567"/>
        <w:jc w:val="both"/>
        <w:rPr>
          <w:sz w:val="22"/>
          <w:szCs w:val="22"/>
        </w:rPr>
      </w:pPr>
      <w:r w:rsidRPr="00640EB1">
        <w:rPr>
          <w:sz w:val="22"/>
          <w:szCs w:val="22"/>
        </w:rPr>
        <w:tab/>
      </w:r>
      <w:r w:rsidRPr="00640EB1">
        <w:rPr>
          <w:sz w:val="22"/>
          <w:szCs w:val="22"/>
        </w:rPr>
        <w:tab/>
      </w:r>
      <w:r w:rsidRPr="00640EB1">
        <w:rPr>
          <w:sz w:val="22"/>
          <w:szCs w:val="22"/>
        </w:rPr>
        <w:tab/>
      </w:r>
    </w:p>
    <w:p w:rsidR="00C75E5A" w:rsidRPr="00640EB1" w:rsidRDefault="00C75E5A" w:rsidP="00695A0A">
      <w:pPr>
        <w:pStyle w:val="1"/>
        <w:keepNext w:val="0"/>
        <w:widowControl w:val="0"/>
        <w:numPr>
          <w:ilvl w:val="0"/>
          <w:numId w:val="0"/>
        </w:numPr>
        <w:tabs>
          <w:tab w:val="left" w:pos="0"/>
        </w:tabs>
        <w:spacing w:before="0" w:after="0" w:line="240" w:lineRule="auto"/>
        <w:ind w:left="567"/>
        <w:rPr>
          <w:caps/>
          <w:sz w:val="22"/>
          <w:szCs w:val="22"/>
        </w:rPr>
      </w:pPr>
      <w:r w:rsidRPr="00640EB1">
        <w:rPr>
          <w:caps/>
          <w:sz w:val="22"/>
          <w:szCs w:val="22"/>
        </w:rPr>
        <w:t xml:space="preserve">2. Качество </w:t>
      </w:r>
      <w:r w:rsidR="00D310F0" w:rsidRPr="00640EB1">
        <w:rPr>
          <w:caps/>
          <w:sz w:val="22"/>
          <w:szCs w:val="22"/>
        </w:rPr>
        <w:t xml:space="preserve">и гарантия качества </w:t>
      </w:r>
      <w:r w:rsidRPr="00640EB1">
        <w:rPr>
          <w:caps/>
          <w:sz w:val="22"/>
          <w:szCs w:val="22"/>
        </w:rPr>
        <w:t>работ</w:t>
      </w:r>
    </w:p>
    <w:p w:rsidR="00C75E5A" w:rsidRPr="00640EB1" w:rsidRDefault="00C75E5A" w:rsidP="00453432">
      <w:pPr>
        <w:pStyle w:val="2"/>
        <w:numPr>
          <w:ilvl w:val="0"/>
          <w:numId w:val="0"/>
        </w:numPr>
        <w:spacing w:before="0" w:after="0" w:line="240" w:lineRule="auto"/>
        <w:ind w:firstLine="709"/>
        <w:rPr>
          <w:szCs w:val="22"/>
        </w:rPr>
      </w:pPr>
      <w:r w:rsidRPr="00640EB1">
        <w:rPr>
          <w:szCs w:val="22"/>
        </w:rPr>
        <w:t>2.1. Качество выполненной работы должно соответствовать требованиям</w:t>
      </w:r>
      <w:r w:rsidR="00C722C4" w:rsidRPr="00640EB1">
        <w:rPr>
          <w:szCs w:val="22"/>
        </w:rPr>
        <w:t xml:space="preserve"> условий Контракта</w:t>
      </w:r>
      <w:r w:rsidRPr="00640EB1">
        <w:rPr>
          <w:szCs w:val="22"/>
        </w:rPr>
        <w:t>.</w:t>
      </w:r>
    </w:p>
    <w:p w:rsidR="00B068D9" w:rsidRPr="00640EB1" w:rsidRDefault="00C75E5A" w:rsidP="00B068D9">
      <w:pPr>
        <w:pStyle w:val="3"/>
        <w:numPr>
          <w:ilvl w:val="0"/>
          <w:numId w:val="0"/>
        </w:numPr>
        <w:spacing w:before="0" w:after="0" w:line="240" w:lineRule="auto"/>
        <w:ind w:firstLine="709"/>
      </w:pPr>
      <w:r w:rsidRPr="00640EB1">
        <w:t xml:space="preserve">2.2. </w:t>
      </w:r>
      <w:r w:rsidR="00B068D9" w:rsidRPr="00640EB1">
        <w:t>Гарантийный срок на результат работ устанавливается с</w:t>
      </w:r>
      <w:r w:rsidR="000E1E99">
        <w:t>роком</w:t>
      </w:r>
      <w:r w:rsidR="00B068D9" w:rsidRPr="00640EB1">
        <w:t xml:space="preserve"> на 5 (пять) лет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4E5005" w:rsidRPr="00640EB1" w:rsidRDefault="004E5005" w:rsidP="00B068D9">
      <w:pPr>
        <w:pStyle w:val="3"/>
        <w:numPr>
          <w:ilvl w:val="0"/>
          <w:numId w:val="0"/>
        </w:numPr>
        <w:spacing w:before="0" w:after="0" w:line="240" w:lineRule="auto"/>
        <w:ind w:firstLine="709"/>
        <w:rPr>
          <w:color w:val="000000"/>
        </w:rPr>
      </w:pPr>
      <w:r w:rsidRPr="00640EB1">
        <w:rPr>
          <w:color w:val="000000"/>
        </w:rPr>
        <w:t>2.3. Работы должны отвечать требованиям качества, безопасности жизни и здоровья, а также иным требованиям, если такие требования предъявляются действующим законодательством Российской Федерации и настоящим Контрактом.</w:t>
      </w:r>
    </w:p>
    <w:p w:rsidR="00C75E5A" w:rsidRPr="00640EB1" w:rsidRDefault="00C75E5A" w:rsidP="00453432">
      <w:pPr>
        <w:pStyle w:val="3"/>
        <w:numPr>
          <w:ilvl w:val="0"/>
          <w:numId w:val="0"/>
        </w:numPr>
        <w:spacing w:before="0" w:after="0" w:line="240" w:lineRule="auto"/>
        <w:ind w:firstLine="709"/>
      </w:pPr>
      <w:r w:rsidRPr="00640EB1">
        <w:t>2.3. Гарантийный срок исчисляется с момента, когда по условиям Контракта результат выполненной работы принят или должен быть принят Заказчиком.</w:t>
      </w:r>
    </w:p>
    <w:p w:rsidR="00C75E5A" w:rsidRPr="00640EB1" w:rsidRDefault="00C75E5A" w:rsidP="00453432">
      <w:pPr>
        <w:pStyle w:val="3"/>
        <w:numPr>
          <w:ilvl w:val="0"/>
          <w:numId w:val="0"/>
        </w:numPr>
        <w:spacing w:before="0" w:after="0" w:line="240" w:lineRule="auto"/>
        <w:ind w:firstLine="709"/>
      </w:pPr>
      <w:r w:rsidRPr="00640EB1">
        <w:lastRenderedPageBreak/>
        <w:t>2.</w:t>
      </w:r>
      <w:r w:rsidR="00982B00" w:rsidRPr="00640EB1">
        <w:t>5</w:t>
      </w:r>
      <w:r w:rsidRPr="00640EB1">
        <w:t>. Гарантийный срок  продлевается на период, в течение которого Заказчик не мог пользоваться результатом работы из-за обнаруженных в нем недостатков, при условии, что Подрядчик был письменно извещен Заказчиком об обнаружении недостатков в срок, предусмотренный Контрактом.</w:t>
      </w:r>
    </w:p>
    <w:p w:rsidR="0080720E" w:rsidRPr="00640EB1" w:rsidRDefault="00982B00" w:rsidP="004343F2">
      <w:pPr>
        <w:autoSpaceDE w:val="0"/>
        <w:autoSpaceDN w:val="0"/>
        <w:adjustRightInd w:val="0"/>
        <w:spacing w:before="0" w:after="0" w:line="240" w:lineRule="auto"/>
        <w:ind w:firstLine="709"/>
      </w:pPr>
      <w:r w:rsidRPr="00640EB1">
        <w:t>2</w:t>
      </w:r>
      <w:r w:rsidR="0080720E" w:rsidRPr="00640EB1">
        <w:t>.</w:t>
      </w:r>
      <w:r w:rsidRPr="00640EB1">
        <w:t>6</w:t>
      </w:r>
      <w:r w:rsidR="0080720E" w:rsidRPr="00640EB1">
        <w:t>.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80720E" w:rsidRPr="00640EB1" w:rsidRDefault="00C75E5A" w:rsidP="004343F2">
      <w:pPr>
        <w:pStyle w:val="3"/>
        <w:numPr>
          <w:ilvl w:val="0"/>
          <w:numId w:val="0"/>
        </w:numPr>
        <w:spacing w:before="0" w:after="0" w:line="240" w:lineRule="auto"/>
        <w:ind w:firstLine="709"/>
      </w:pPr>
      <w:bookmarkStart w:id="0" w:name="_ref_21267939"/>
      <w:r w:rsidRPr="00640EB1">
        <w:t>2.</w:t>
      </w:r>
      <w:r w:rsidR="00982B00" w:rsidRPr="00640EB1">
        <w:t>7</w:t>
      </w:r>
      <w:r w:rsidRPr="00640EB1">
        <w:t>. Гарантия качества распространяется на все, что составляет результат работы.</w:t>
      </w:r>
      <w:bookmarkEnd w:id="0"/>
    </w:p>
    <w:p w:rsidR="004343F2" w:rsidRPr="00640EB1" w:rsidRDefault="004343F2" w:rsidP="004343F2">
      <w:pPr>
        <w:spacing w:before="0" w:after="0" w:line="240" w:lineRule="auto"/>
      </w:pPr>
      <w:r w:rsidRPr="00640EB1">
        <w:rPr>
          <w:bCs/>
        </w:rPr>
        <w:t>Объем предоставления гарантий качества работ, материалов, используемых в ходе выполнения работ - 100 % в течение всего гарантийного срока.</w:t>
      </w:r>
    </w:p>
    <w:p w:rsidR="00C75E5A" w:rsidRPr="00640EB1" w:rsidRDefault="00C75E5A" w:rsidP="004343F2">
      <w:pPr>
        <w:pStyle w:val="2"/>
        <w:numPr>
          <w:ilvl w:val="0"/>
          <w:numId w:val="0"/>
        </w:numPr>
        <w:spacing w:before="0" w:after="0" w:line="240" w:lineRule="auto"/>
        <w:ind w:firstLine="709"/>
        <w:rPr>
          <w:szCs w:val="22"/>
        </w:rPr>
      </w:pPr>
      <w:r w:rsidRPr="00640EB1">
        <w:rPr>
          <w:szCs w:val="22"/>
        </w:rPr>
        <w:t>2.</w:t>
      </w:r>
      <w:r w:rsidR="00982B00" w:rsidRPr="00640EB1">
        <w:rPr>
          <w:szCs w:val="22"/>
        </w:rPr>
        <w:t>8</w:t>
      </w:r>
      <w:r w:rsidRPr="00640EB1">
        <w:rPr>
          <w:szCs w:val="22"/>
        </w:rPr>
        <w:t xml:space="preserve">.В случае предъявления Заказчиком требования о безвозмездном устранении недостатков выполненной работы согласно п. 1 ст. 723 Гражданского кодекса Российской Федерации они должны быть устранены Подрядчиком в срок </w:t>
      </w:r>
      <w:r w:rsidR="0080720E" w:rsidRPr="00640EB1">
        <w:rPr>
          <w:szCs w:val="22"/>
          <w:u w:val="single"/>
        </w:rPr>
        <w:t>15 (пятнадцати) дней</w:t>
      </w:r>
      <w:r w:rsidRPr="00640EB1">
        <w:rPr>
          <w:szCs w:val="22"/>
        </w:rPr>
        <w:t xml:space="preserve"> с момента получения этого требования.</w:t>
      </w:r>
    </w:p>
    <w:p w:rsidR="00D5259C" w:rsidRPr="00640EB1" w:rsidRDefault="00D5259C" w:rsidP="00453432">
      <w:pPr>
        <w:spacing w:before="0" w:after="0" w:line="240" w:lineRule="auto"/>
        <w:ind w:firstLine="709"/>
      </w:pPr>
      <w:r w:rsidRPr="00640EB1">
        <w:t>2.</w:t>
      </w:r>
      <w:r w:rsidR="00982B00" w:rsidRPr="00640EB1">
        <w:t>9</w:t>
      </w:r>
      <w:r w:rsidRPr="00640EB1">
        <w:t>.</w:t>
      </w:r>
      <w:r w:rsidR="00CD3F2F" w:rsidRPr="00640EB1">
        <w:t xml:space="preserve"> Расходы, связанные с исполнением гарантийных обязательств по настоящему Контракту, несет Подрядчик.</w:t>
      </w:r>
    </w:p>
    <w:p w:rsidR="00143AFD" w:rsidRPr="00640EB1" w:rsidRDefault="00982B00" w:rsidP="00453432">
      <w:pPr>
        <w:autoSpaceDE w:val="0"/>
        <w:autoSpaceDN w:val="0"/>
        <w:adjustRightInd w:val="0"/>
        <w:spacing w:before="0" w:after="0" w:line="240" w:lineRule="auto"/>
        <w:ind w:firstLine="709"/>
      </w:pPr>
      <w:r w:rsidRPr="00640EB1">
        <w:t>2</w:t>
      </w:r>
      <w:r w:rsidR="00143AFD" w:rsidRPr="00640EB1">
        <w:t>.</w:t>
      </w:r>
      <w:r w:rsidRPr="00640EB1">
        <w:t>10</w:t>
      </w:r>
      <w:r w:rsidR="00143AFD" w:rsidRPr="00640EB1">
        <w:t>.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143AFD" w:rsidRPr="00640EB1" w:rsidRDefault="00982B00" w:rsidP="00453432">
      <w:pPr>
        <w:autoSpaceDE w:val="0"/>
        <w:autoSpaceDN w:val="0"/>
        <w:adjustRightInd w:val="0"/>
        <w:spacing w:before="0" w:after="0" w:line="240" w:lineRule="auto"/>
        <w:ind w:firstLine="709"/>
      </w:pPr>
      <w:r w:rsidRPr="00640EB1">
        <w:t>2</w:t>
      </w:r>
      <w:r w:rsidR="00143AFD" w:rsidRPr="00640EB1">
        <w:t>.</w:t>
      </w:r>
      <w:r w:rsidRPr="00640EB1">
        <w:t>11</w:t>
      </w:r>
      <w:r w:rsidR="00143AFD" w:rsidRPr="00640EB1">
        <w:t>. Устранение недостатков (дефектов) работ, выявленных в течение гарантийного срока, осуществляется силами и за счет средств Подрядчика.</w:t>
      </w:r>
    </w:p>
    <w:p w:rsidR="0055689F" w:rsidRPr="00640EB1" w:rsidRDefault="00982B00" w:rsidP="00453432">
      <w:pPr>
        <w:autoSpaceDE w:val="0"/>
        <w:autoSpaceDN w:val="0"/>
        <w:adjustRightInd w:val="0"/>
        <w:spacing w:before="0" w:after="0" w:line="240" w:lineRule="auto"/>
        <w:ind w:firstLine="709"/>
      </w:pPr>
      <w:r w:rsidRPr="00640EB1">
        <w:t>2</w:t>
      </w:r>
      <w:r w:rsidR="00143AFD" w:rsidRPr="00640EB1">
        <w:t>.</w:t>
      </w:r>
      <w:r w:rsidRPr="00640EB1">
        <w:t>12</w:t>
      </w:r>
      <w:r w:rsidR="00143AFD" w:rsidRPr="00640EB1">
        <w:t xml:space="preserve">. Если в течение гарантийного срока, указанного в пункте </w:t>
      </w:r>
      <w:r w:rsidR="0087727F" w:rsidRPr="00640EB1">
        <w:t>2.2</w:t>
      </w:r>
      <w:r w:rsidR="00143AFD" w:rsidRPr="00640EB1">
        <w:t>.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143AFD" w:rsidRPr="00640EB1" w:rsidRDefault="00982B00" w:rsidP="00453432">
      <w:pPr>
        <w:autoSpaceDE w:val="0"/>
        <w:autoSpaceDN w:val="0"/>
        <w:adjustRightInd w:val="0"/>
        <w:spacing w:before="0" w:after="0" w:line="240" w:lineRule="auto"/>
        <w:ind w:firstLine="709"/>
      </w:pPr>
      <w:r w:rsidRPr="00640EB1">
        <w:t>2</w:t>
      </w:r>
      <w:r w:rsidR="00143AFD" w:rsidRPr="00640EB1">
        <w:t>.</w:t>
      </w:r>
      <w:r w:rsidRPr="00640EB1">
        <w:t>13</w:t>
      </w:r>
      <w:r w:rsidR="00143AFD" w:rsidRPr="00640EB1">
        <w:t>.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982B00" w:rsidRPr="00640EB1" w:rsidRDefault="00982B00" w:rsidP="00453432">
      <w:pPr>
        <w:autoSpaceDE w:val="0"/>
        <w:autoSpaceDN w:val="0"/>
        <w:adjustRightInd w:val="0"/>
        <w:spacing w:before="0" w:after="0" w:line="240" w:lineRule="auto"/>
        <w:ind w:firstLine="709"/>
      </w:pPr>
      <w:r w:rsidRPr="00640EB1">
        <w:t>2</w:t>
      </w:r>
      <w:r w:rsidR="00143AFD" w:rsidRPr="00640EB1">
        <w:t>.</w:t>
      </w:r>
      <w:r w:rsidRPr="00640EB1">
        <w:t>14</w:t>
      </w:r>
      <w:r w:rsidR="00143AFD" w:rsidRPr="00640EB1">
        <w:t xml:space="preserve">. </w:t>
      </w:r>
      <w:r w:rsidR="000847E7" w:rsidRPr="00640EB1">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143AFD" w:rsidRPr="00640EB1" w:rsidRDefault="0055689F" w:rsidP="00453432">
      <w:pPr>
        <w:autoSpaceDE w:val="0"/>
        <w:autoSpaceDN w:val="0"/>
        <w:adjustRightInd w:val="0"/>
        <w:spacing w:before="0" w:after="0" w:line="240" w:lineRule="auto"/>
        <w:ind w:firstLine="709"/>
      </w:pPr>
      <w:r w:rsidRPr="00640EB1">
        <w:rPr>
          <w:lang w:eastAsia="zh-CN"/>
        </w:rPr>
        <w:t xml:space="preserve">2.15. </w:t>
      </w:r>
      <w:proofErr w:type="gramStart"/>
      <w:r w:rsidRPr="00640EB1">
        <w:rPr>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640EB1">
        <w:rPr>
          <w:shd w:val="clear" w:color="auto" w:fill="FFFFFF"/>
        </w:rPr>
        <w:t xml:space="preserve"> о выявленных недостатках (дефектах) результата работ).  </w:t>
      </w:r>
    </w:p>
    <w:p w:rsidR="00982B00" w:rsidRPr="00640EB1" w:rsidRDefault="00982B00" w:rsidP="00453432">
      <w:pPr>
        <w:autoSpaceDE w:val="0"/>
        <w:autoSpaceDN w:val="0"/>
        <w:adjustRightInd w:val="0"/>
        <w:spacing w:before="0" w:after="0" w:line="240" w:lineRule="auto"/>
        <w:ind w:firstLine="709"/>
      </w:pPr>
      <w:r w:rsidRPr="00640EB1">
        <w:t>2</w:t>
      </w:r>
      <w:r w:rsidR="00143AFD" w:rsidRPr="00640EB1">
        <w:t>.</w:t>
      </w:r>
      <w:r w:rsidRPr="00640EB1">
        <w:t>16</w:t>
      </w:r>
      <w:r w:rsidR="000847E7" w:rsidRPr="00640EB1">
        <w:t xml:space="preserve">. </w:t>
      </w:r>
      <w:proofErr w:type="gramStart"/>
      <w:r w:rsidR="000847E7" w:rsidRPr="00640EB1">
        <w:t xml:space="preserve">В случае отказа подрядчика от устранения выявленных недостатков (дефектов) результата работ или в случае </w:t>
      </w:r>
      <w:proofErr w:type="spellStart"/>
      <w:r w:rsidR="000847E7" w:rsidRPr="00640EB1">
        <w:t>неустранения</w:t>
      </w:r>
      <w:proofErr w:type="spellEnd"/>
      <w:r w:rsidR="000847E7" w:rsidRPr="00640EB1">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r w:rsidRPr="00640EB1">
        <w:t>.</w:t>
      </w:r>
      <w:proofErr w:type="gramEnd"/>
    </w:p>
    <w:p w:rsidR="00982B00" w:rsidRPr="00640EB1" w:rsidRDefault="0055689F" w:rsidP="00453432">
      <w:pPr>
        <w:autoSpaceDE w:val="0"/>
        <w:autoSpaceDN w:val="0"/>
        <w:adjustRightInd w:val="0"/>
        <w:spacing w:before="0" w:after="0" w:line="240" w:lineRule="auto"/>
        <w:ind w:firstLine="709"/>
      </w:pPr>
      <w:r w:rsidRPr="00640EB1">
        <w:rPr>
          <w:lang w:eastAsia="zh-CN"/>
        </w:rPr>
        <w:t>2.17.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982B00" w:rsidRPr="00640EB1" w:rsidRDefault="0055689F" w:rsidP="00453432">
      <w:pPr>
        <w:autoSpaceDE w:val="0"/>
        <w:autoSpaceDN w:val="0"/>
        <w:adjustRightInd w:val="0"/>
        <w:spacing w:before="0" w:after="0" w:line="240" w:lineRule="auto"/>
        <w:ind w:firstLine="709"/>
      </w:pPr>
      <w:r w:rsidRPr="00640EB1">
        <w:t>2.18. Риск случайной гибели или случайного повреждения материалов, оборудования и иного предоставленного Подрядчиком имущест</w:t>
      </w:r>
      <w:r w:rsidR="00982B00" w:rsidRPr="00640EB1">
        <w:t>ва несет Подрядчик.</w:t>
      </w:r>
    </w:p>
    <w:p w:rsidR="0055689F" w:rsidRPr="00640EB1" w:rsidRDefault="0055689F" w:rsidP="00453432">
      <w:pPr>
        <w:autoSpaceDE w:val="0"/>
        <w:autoSpaceDN w:val="0"/>
        <w:adjustRightInd w:val="0"/>
        <w:spacing w:before="0" w:after="0" w:line="240" w:lineRule="auto"/>
        <w:ind w:firstLine="709"/>
      </w:pPr>
      <w:r w:rsidRPr="00640EB1">
        <w:t>2.19.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Заказчик вправе отказаться от исполнения Контракта и потребовать возмещения убытков.</w:t>
      </w:r>
    </w:p>
    <w:p w:rsidR="00A027E6" w:rsidRPr="00640EB1" w:rsidRDefault="0055689F" w:rsidP="00A027E6">
      <w:pPr>
        <w:suppressAutoHyphens/>
        <w:spacing w:before="0" w:after="0" w:line="240" w:lineRule="auto"/>
        <w:ind w:firstLine="709"/>
      </w:pPr>
      <w:r w:rsidRPr="00640EB1">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Контракта либо </w:t>
      </w:r>
      <w:r w:rsidRPr="00640EB1">
        <w:lastRenderedPageBreak/>
        <w:t>поручить исправление работ другому лицу за счет Подрядчика, а также потребовать возмещения убытков.</w:t>
      </w:r>
    </w:p>
    <w:p w:rsidR="00A027E6" w:rsidRPr="00640EB1" w:rsidRDefault="000847E7" w:rsidP="00A027E6">
      <w:pPr>
        <w:suppressAutoHyphens/>
        <w:spacing w:before="0" w:after="0" w:line="240" w:lineRule="auto"/>
        <w:ind w:firstLine="709"/>
        <w:rPr>
          <w:color w:val="000000"/>
        </w:rPr>
      </w:pPr>
      <w:r w:rsidRPr="00640EB1">
        <w:t>2.20. Подрядчик</w:t>
      </w:r>
      <w:r w:rsidRPr="00640EB1">
        <w:rPr>
          <w:color w:val="000000"/>
        </w:rPr>
        <w:t xml:space="preserve"> гарантирует: </w:t>
      </w:r>
    </w:p>
    <w:p w:rsidR="00A027E6" w:rsidRPr="00640EB1" w:rsidRDefault="000847E7" w:rsidP="00A027E6">
      <w:pPr>
        <w:suppressAutoHyphens/>
        <w:spacing w:before="0" w:after="0" w:line="240" w:lineRule="auto"/>
        <w:ind w:firstLine="709"/>
      </w:pPr>
      <w:r w:rsidRPr="00640EB1">
        <w:t>- выполнение всех работ в полном объеме и в сроки, определенные условиями настоящего Контракта, графиком выполнения работ, соответствие качества всех выполненных работ описанию объекта закупки и действующим на территории РФ нормам и правилам;</w:t>
      </w:r>
    </w:p>
    <w:p w:rsidR="00A027E6" w:rsidRPr="00640EB1" w:rsidRDefault="000847E7" w:rsidP="00A027E6">
      <w:pPr>
        <w:suppressAutoHyphens/>
        <w:spacing w:before="0" w:after="0" w:line="240" w:lineRule="auto"/>
        <w:ind w:firstLine="709"/>
      </w:pPr>
      <w:r w:rsidRPr="00640EB1">
        <w:t>- возможность безаварийной эксплуатации результата выполненных работ на протяжении гарантийного срока;</w:t>
      </w:r>
    </w:p>
    <w:p w:rsidR="000847E7" w:rsidRPr="00640EB1" w:rsidRDefault="000847E7" w:rsidP="00A027E6">
      <w:pPr>
        <w:suppressAutoHyphens/>
        <w:spacing w:before="0" w:after="0" w:line="240" w:lineRule="auto"/>
        <w:ind w:firstLine="709"/>
      </w:pPr>
      <w:r w:rsidRPr="00640EB1">
        <w:t>- высокое качество работ, материалов, бесперебойное функционирование  инженерных сетей, смонтированных и налаженных Подрядчиком, в период гарантийного срока;</w:t>
      </w:r>
    </w:p>
    <w:p w:rsidR="000847E7" w:rsidRPr="00640EB1" w:rsidRDefault="000847E7" w:rsidP="000847E7">
      <w:pPr>
        <w:suppressAutoHyphens/>
        <w:spacing w:before="0" w:after="0" w:line="240" w:lineRule="auto"/>
        <w:ind w:firstLine="709"/>
        <w:rPr>
          <w:lang w:eastAsia="zh-CN"/>
        </w:rPr>
      </w:pPr>
    </w:p>
    <w:p w:rsidR="00982B00" w:rsidRPr="00640EB1" w:rsidRDefault="00C75E5A" w:rsidP="005647FC">
      <w:pPr>
        <w:pStyle w:val="1"/>
        <w:keepNext w:val="0"/>
        <w:keepLines w:val="0"/>
        <w:widowControl w:val="0"/>
        <w:numPr>
          <w:ilvl w:val="0"/>
          <w:numId w:val="0"/>
        </w:numPr>
        <w:spacing w:before="0" w:after="0" w:line="240" w:lineRule="auto"/>
        <w:rPr>
          <w:caps/>
          <w:sz w:val="22"/>
          <w:szCs w:val="22"/>
        </w:rPr>
      </w:pPr>
      <w:r w:rsidRPr="00640EB1">
        <w:rPr>
          <w:caps/>
          <w:sz w:val="22"/>
          <w:szCs w:val="22"/>
        </w:rPr>
        <w:t>3</w:t>
      </w:r>
      <w:r w:rsidR="004D79DC" w:rsidRPr="00640EB1">
        <w:rPr>
          <w:caps/>
          <w:sz w:val="22"/>
          <w:szCs w:val="22"/>
        </w:rPr>
        <w:t xml:space="preserve">. Цена контракта </w:t>
      </w:r>
    </w:p>
    <w:p w:rsidR="001E607F" w:rsidRPr="00640EB1" w:rsidRDefault="001E607F" w:rsidP="005647FC">
      <w:pPr>
        <w:pStyle w:val="1"/>
        <w:keepNext w:val="0"/>
        <w:keepLines w:val="0"/>
        <w:widowControl w:val="0"/>
        <w:numPr>
          <w:ilvl w:val="0"/>
          <w:numId w:val="0"/>
        </w:numPr>
        <w:spacing w:before="0" w:after="0" w:line="240" w:lineRule="auto"/>
        <w:ind w:firstLine="709"/>
        <w:jc w:val="both"/>
        <w:rPr>
          <w:b w:val="0"/>
          <w:sz w:val="22"/>
          <w:szCs w:val="22"/>
        </w:rPr>
      </w:pPr>
      <w:r w:rsidRPr="00640EB1">
        <w:rPr>
          <w:b w:val="0"/>
          <w:sz w:val="22"/>
          <w:szCs w:val="22"/>
        </w:rPr>
        <w:t xml:space="preserve">3.1. </w:t>
      </w:r>
      <w:proofErr w:type="gramStart"/>
      <w:r w:rsidR="00ED38EA" w:rsidRPr="00640EB1">
        <w:rPr>
          <w:b w:val="0"/>
          <w:sz w:val="22"/>
          <w:szCs w:val="22"/>
        </w:rPr>
        <w:t xml:space="preserve">Цена Контракта является твердой, определена на весь срок исполнения Контракта (ч.2 ст. 34 Федерального закона №44-ФЗ), включает в себя уплату налогов, таможенных пошлин,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9C316C">
        <w:rPr>
          <w:b w:val="0"/>
          <w:sz w:val="22"/>
          <w:szCs w:val="22"/>
        </w:rPr>
        <w:t>118 511 892</w:t>
      </w:r>
      <w:r w:rsidR="00ED38EA" w:rsidRPr="00640EB1">
        <w:rPr>
          <w:b w:val="0"/>
          <w:sz w:val="22"/>
          <w:szCs w:val="22"/>
        </w:rPr>
        <w:t xml:space="preserve"> (</w:t>
      </w:r>
      <w:r w:rsidR="009C316C">
        <w:rPr>
          <w:b w:val="0"/>
          <w:sz w:val="22"/>
          <w:szCs w:val="22"/>
        </w:rPr>
        <w:t>сто восемнадцать миллионов пятьсот одиннадцать тысяч восемьсот девяносто два</w:t>
      </w:r>
      <w:r w:rsidR="00ED38EA" w:rsidRPr="00640EB1">
        <w:rPr>
          <w:b w:val="0"/>
          <w:sz w:val="22"/>
          <w:szCs w:val="22"/>
        </w:rPr>
        <w:t>) рубл</w:t>
      </w:r>
      <w:r w:rsidR="009C316C">
        <w:rPr>
          <w:b w:val="0"/>
          <w:sz w:val="22"/>
          <w:szCs w:val="22"/>
        </w:rPr>
        <w:t>я</w:t>
      </w:r>
      <w:r w:rsidR="00ED38EA" w:rsidRPr="00640EB1">
        <w:rPr>
          <w:b w:val="0"/>
          <w:sz w:val="22"/>
          <w:szCs w:val="22"/>
        </w:rPr>
        <w:t xml:space="preserve"> </w:t>
      </w:r>
      <w:r w:rsidR="009C316C">
        <w:rPr>
          <w:b w:val="0"/>
          <w:sz w:val="22"/>
          <w:szCs w:val="22"/>
        </w:rPr>
        <w:t>92</w:t>
      </w:r>
      <w:r w:rsidR="00ED38EA" w:rsidRPr="00640EB1">
        <w:rPr>
          <w:b w:val="0"/>
          <w:sz w:val="22"/>
          <w:szCs w:val="22"/>
        </w:rPr>
        <w:t xml:space="preserve"> копе</w:t>
      </w:r>
      <w:r w:rsidR="009C316C">
        <w:rPr>
          <w:b w:val="0"/>
          <w:sz w:val="22"/>
          <w:szCs w:val="22"/>
        </w:rPr>
        <w:t>йки</w:t>
      </w:r>
      <w:proofErr w:type="gramEnd"/>
      <w:r w:rsidR="00ED38EA" w:rsidRPr="00640EB1">
        <w:rPr>
          <w:b w:val="0"/>
          <w:sz w:val="22"/>
          <w:szCs w:val="22"/>
        </w:rPr>
        <w:t xml:space="preserve">, в том числе налог на добавленную стоимость (далее – НДС) по налоговой ставке </w:t>
      </w:r>
      <w:r w:rsidR="009C316C">
        <w:rPr>
          <w:b w:val="0"/>
          <w:sz w:val="22"/>
          <w:szCs w:val="22"/>
        </w:rPr>
        <w:t xml:space="preserve">20 </w:t>
      </w:r>
      <w:r w:rsidR="00ED38EA" w:rsidRPr="00640EB1">
        <w:rPr>
          <w:b w:val="0"/>
          <w:sz w:val="22"/>
          <w:szCs w:val="22"/>
        </w:rPr>
        <w:t>(</w:t>
      </w:r>
      <w:r w:rsidR="009C316C">
        <w:rPr>
          <w:b w:val="0"/>
          <w:sz w:val="22"/>
          <w:szCs w:val="22"/>
        </w:rPr>
        <w:t>двадцать</w:t>
      </w:r>
      <w:r w:rsidR="00ED38EA" w:rsidRPr="00640EB1">
        <w:rPr>
          <w:b w:val="0"/>
          <w:sz w:val="22"/>
          <w:szCs w:val="22"/>
        </w:rPr>
        <w:t>) процентов.</w:t>
      </w:r>
    </w:p>
    <w:p w:rsidR="00461852" w:rsidRDefault="001E607F" w:rsidP="00461852">
      <w:pPr>
        <w:suppressAutoHyphens/>
        <w:spacing w:before="0" w:after="0" w:line="240" w:lineRule="auto"/>
        <w:ind w:firstLine="709"/>
        <w:rPr>
          <w:bCs/>
        </w:rPr>
      </w:pPr>
      <w:r w:rsidRPr="00640EB1">
        <w:rPr>
          <w:bCs/>
        </w:rPr>
        <w:t>Цена этапов (видов работ) исполнения контракта установлена графиком оплаты выполненных работ по контракту (</w:t>
      </w:r>
      <w:r w:rsidR="00FC58E0" w:rsidRPr="00640EB1">
        <w:rPr>
          <w:bCs/>
        </w:rPr>
        <w:t>П</w:t>
      </w:r>
      <w:r w:rsidRPr="00640EB1">
        <w:rPr>
          <w:bCs/>
        </w:rPr>
        <w:t xml:space="preserve">риложение № </w:t>
      </w:r>
      <w:r w:rsidR="003D4483" w:rsidRPr="00640EB1">
        <w:rPr>
          <w:bCs/>
        </w:rPr>
        <w:t>3</w:t>
      </w:r>
      <w:r w:rsidRPr="00640EB1">
        <w:rPr>
          <w:bCs/>
        </w:rPr>
        <w:t xml:space="preserve"> к контракту).</w:t>
      </w:r>
    </w:p>
    <w:p w:rsidR="00461852" w:rsidRDefault="00461852" w:rsidP="00461852">
      <w:pPr>
        <w:suppressAutoHyphens/>
        <w:spacing w:before="0" w:after="0" w:line="240" w:lineRule="auto"/>
        <w:ind w:firstLine="709"/>
        <w:rPr>
          <w:bCs/>
        </w:rPr>
      </w:pPr>
      <w:r w:rsidRPr="00461852">
        <w:rPr>
          <w:bCs/>
        </w:rPr>
        <w:t xml:space="preserve">3.1.1. </w:t>
      </w:r>
      <w:r>
        <w:rPr>
          <w:bCs/>
        </w:rPr>
        <w:t xml:space="preserve">Цена Контракта включает в себя: </w:t>
      </w:r>
    </w:p>
    <w:p w:rsidR="00461852" w:rsidRPr="00461852" w:rsidRDefault="00461852" w:rsidP="00461852">
      <w:pPr>
        <w:suppressAutoHyphens/>
        <w:spacing w:before="0" w:after="0" w:line="240" w:lineRule="auto"/>
        <w:ind w:firstLine="709"/>
        <w:rPr>
          <w:bCs/>
        </w:rPr>
      </w:pPr>
      <w:r w:rsidRPr="00461852">
        <w:rPr>
          <w:rFonts w:eastAsia="Calibri"/>
          <w:iCs/>
        </w:rPr>
        <w:t>1) стоимость работ по строительству объекта капитального строительства</w:t>
      </w:r>
      <w:r w:rsidR="005631D1">
        <w:rPr>
          <w:rFonts w:eastAsia="Calibri"/>
          <w:iCs/>
        </w:rPr>
        <w:t xml:space="preserve"> - </w:t>
      </w:r>
      <w:r w:rsidR="00DD6BBB" w:rsidRPr="00036976">
        <w:rPr>
          <w:rFonts w:eastAsia="Calibri"/>
          <w:iCs/>
        </w:rPr>
        <w:t>107 347 986,92</w:t>
      </w:r>
      <w:r w:rsidR="00DD6BBB">
        <w:rPr>
          <w:rFonts w:eastAsia="Calibri"/>
          <w:iCs/>
        </w:rPr>
        <w:t xml:space="preserve"> </w:t>
      </w:r>
      <w:r w:rsidR="005631D1">
        <w:rPr>
          <w:rFonts w:eastAsia="Calibri"/>
          <w:iCs/>
        </w:rPr>
        <w:t>руб.</w:t>
      </w:r>
      <w:r w:rsidRPr="00461852">
        <w:rPr>
          <w:rFonts w:eastAsia="Calibri"/>
          <w:iCs/>
        </w:rPr>
        <w:t>;</w:t>
      </w:r>
    </w:p>
    <w:p w:rsidR="00461852" w:rsidRPr="00461852" w:rsidRDefault="00461852" w:rsidP="00461852">
      <w:pPr>
        <w:suppressAutoHyphens/>
        <w:spacing w:before="0" w:after="0" w:line="240" w:lineRule="auto"/>
        <w:ind w:firstLine="709"/>
        <w:rPr>
          <w:bCs/>
        </w:rPr>
      </w:pPr>
      <w:r w:rsidRPr="00461852">
        <w:rPr>
          <w:rFonts w:eastAsia="Calibri"/>
          <w:iCs/>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r w:rsidR="005631D1">
        <w:rPr>
          <w:rFonts w:eastAsia="Calibri"/>
          <w:iCs/>
        </w:rPr>
        <w:t xml:space="preserve"> </w:t>
      </w:r>
      <w:r w:rsidR="00DD6BBB">
        <w:rPr>
          <w:rFonts w:eastAsia="Calibri"/>
          <w:iCs/>
        </w:rPr>
        <w:t>–</w:t>
      </w:r>
      <w:r w:rsidR="005631D1">
        <w:rPr>
          <w:rFonts w:eastAsia="Calibri"/>
          <w:iCs/>
        </w:rPr>
        <w:t xml:space="preserve"> </w:t>
      </w:r>
      <w:r w:rsidR="00DD6BBB" w:rsidRPr="00036976">
        <w:rPr>
          <w:rFonts w:eastAsia="Calibri"/>
          <w:iCs/>
        </w:rPr>
        <w:t>11</w:t>
      </w:r>
      <w:r w:rsidR="00DD6BBB">
        <w:rPr>
          <w:rFonts w:eastAsia="Calibri"/>
          <w:iCs/>
        </w:rPr>
        <w:t> </w:t>
      </w:r>
      <w:r w:rsidR="00DD6BBB" w:rsidRPr="00036976">
        <w:rPr>
          <w:rFonts w:eastAsia="Calibri"/>
          <w:iCs/>
        </w:rPr>
        <w:t>163</w:t>
      </w:r>
      <w:r w:rsidR="00DD6BBB">
        <w:rPr>
          <w:rFonts w:eastAsia="Calibri"/>
          <w:iCs/>
        </w:rPr>
        <w:t xml:space="preserve"> </w:t>
      </w:r>
      <w:r w:rsidR="00DD6BBB" w:rsidRPr="00036976">
        <w:rPr>
          <w:rFonts w:eastAsia="Calibri"/>
          <w:iCs/>
        </w:rPr>
        <w:t>906</w:t>
      </w:r>
      <w:r w:rsidR="00DD6BBB">
        <w:rPr>
          <w:rFonts w:eastAsia="Calibri"/>
          <w:iCs/>
        </w:rPr>
        <w:t xml:space="preserve">,00 </w:t>
      </w:r>
      <w:r w:rsidR="005631D1">
        <w:rPr>
          <w:rFonts w:eastAsia="Calibri"/>
          <w:iCs/>
        </w:rPr>
        <w:t xml:space="preserve"> руб.</w:t>
      </w:r>
    </w:p>
    <w:p w:rsidR="00ED38EA" w:rsidRPr="00640EB1" w:rsidRDefault="00982B00" w:rsidP="00461852">
      <w:pPr>
        <w:autoSpaceDE w:val="0"/>
        <w:autoSpaceDN w:val="0"/>
        <w:adjustRightInd w:val="0"/>
        <w:spacing w:before="0" w:after="0" w:line="240" w:lineRule="auto"/>
        <w:ind w:firstLine="709"/>
      </w:pPr>
      <w:proofErr w:type="gramStart"/>
      <w:r w:rsidRPr="00461852">
        <w:rPr>
          <w:bCs/>
        </w:rPr>
        <w:t>3.2.</w:t>
      </w:r>
      <w:r w:rsidR="00ED38EA" w:rsidRPr="00461852">
        <w:rPr>
          <w:rFonts w:eastAsia="Calibri"/>
        </w:rPr>
        <w:t>В соответствии с пунктом 2 части 13 статьи 34 Федерального закона № 44-ФЗ сумма, подлежащая уплате Заказчиком юридическому</w:t>
      </w:r>
      <w:r w:rsidR="00ED38EA" w:rsidRPr="00640EB1">
        <w:rPr>
          <w:rFonts w:eastAsia="Calibri"/>
        </w:rPr>
        <w:t xml:space="preserve">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w:t>
      </w:r>
      <w:proofErr w:type="gramEnd"/>
      <w:r w:rsidR="00ED38EA" w:rsidRPr="00640EB1">
        <w:rPr>
          <w:rFonts w:eastAsia="Calibri"/>
        </w:rPr>
        <w:t xml:space="preserve"> </w:t>
      </w:r>
      <w:proofErr w:type="gramStart"/>
      <w:r w:rsidR="00ED38EA" w:rsidRPr="00640EB1">
        <w:rPr>
          <w:rFonts w:eastAsia="Calibri"/>
        </w:rPr>
        <w:t>сборах</w:t>
      </w:r>
      <w:proofErr w:type="gramEnd"/>
      <w:r w:rsidR="00ED38EA" w:rsidRPr="00640EB1">
        <w:rPr>
          <w:rFonts w:eastAsia="Calibri"/>
        </w:rPr>
        <w:t xml:space="preserve"> такие налоги, сборы и иные обязательные платежи подлежат уплате в бюджеты бюджетной системы Российской Федерации Заказчиком.</w:t>
      </w:r>
    </w:p>
    <w:p w:rsidR="00982B00" w:rsidRPr="00640EB1" w:rsidRDefault="001E607F" w:rsidP="00453432">
      <w:pPr>
        <w:suppressAutoHyphens/>
        <w:spacing w:before="0" w:after="0" w:line="240" w:lineRule="auto"/>
        <w:ind w:firstLine="709"/>
        <w:rPr>
          <w:bCs/>
        </w:rPr>
      </w:pPr>
      <w:r w:rsidRPr="00640EB1">
        <w:rPr>
          <w:bCs/>
        </w:rPr>
        <w:t xml:space="preserve">3.3. </w:t>
      </w:r>
      <w:r w:rsidR="0089192F" w:rsidRPr="00640EB1">
        <w:rPr>
          <w:bCs/>
        </w:rPr>
        <w:t>Цена контракта может быть изменена по соглашению Сторон в случаях, предусмотренных частью 1 статьи 95 Федерального закона № 44-ФЗ.</w:t>
      </w:r>
    </w:p>
    <w:p w:rsidR="00982B00" w:rsidRPr="00640EB1" w:rsidRDefault="001E607F" w:rsidP="00453432">
      <w:pPr>
        <w:suppressAutoHyphens/>
        <w:spacing w:before="0" w:after="0" w:line="240" w:lineRule="auto"/>
        <w:ind w:firstLine="709"/>
      </w:pPr>
      <w:r w:rsidRPr="00640EB1">
        <w:t xml:space="preserve">3.4. Подрядчик не вправе требовать увеличения цены Контракта, установленной п. </w:t>
      </w:r>
      <w:r w:rsidR="001B6321" w:rsidRPr="00640EB1">
        <w:t>3</w:t>
      </w:r>
      <w:r w:rsidRPr="00640EB1">
        <w:t>.1. Контракта, а Заказчик ее уменьшать, з</w:t>
      </w:r>
      <w:r w:rsidR="00982B00" w:rsidRPr="00640EB1">
        <w:t>а исключением следующих случаев:</w:t>
      </w:r>
    </w:p>
    <w:p w:rsidR="00982B00" w:rsidRPr="00640EB1" w:rsidRDefault="001E607F" w:rsidP="00453432">
      <w:pPr>
        <w:suppressAutoHyphens/>
        <w:spacing w:before="0" w:after="0" w:line="240" w:lineRule="auto"/>
        <w:ind w:firstLine="709"/>
        <w:rPr>
          <w:bCs/>
        </w:rPr>
      </w:pPr>
      <w:r w:rsidRPr="00640EB1">
        <w:t xml:space="preserve">3.4.1. Наступления обстоятельств непреодолимой силы, </w:t>
      </w:r>
      <w:proofErr w:type="gramStart"/>
      <w:r w:rsidRPr="00640EB1">
        <w:t>в следствии</w:t>
      </w:r>
      <w:proofErr w:type="gramEnd"/>
      <w:r w:rsidRPr="00640EB1">
        <w:t xml:space="preserve"> 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p>
    <w:p w:rsidR="00982B00" w:rsidRPr="00640EB1" w:rsidRDefault="001E607F" w:rsidP="00453432">
      <w:pPr>
        <w:suppressAutoHyphens/>
        <w:spacing w:before="0" w:after="0" w:line="240" w:lineRule="auto"/>
        <w:ind w:firstLine="709"/>
        <w:rPr>
          <w:bCs/>
        </w:rPr>
      </w:pPr>
      <w:r w:rsidRPr="00640EB1">
        <w:t>3.4.2. Уменьшения ранее доведенных Заказчику лимитов бюджетных обязательств на период строительства объекта, которые влекут уменьшение цены Контракта. В этом случае уменьшение цены контракта  осуществляется по соглашению сторон.</w:t>
      </w:r>
    </w:p>
    <w:p w:rsidR="00982B00" w:rsidRPr="00640EB1" w:rsidRDefault="001E607F" w:rsidP="00453432">
      <w:pPr>
        <w:suppressAutoHyphens/>
        <w:spacing w:before="0" w:after="0" w:line="240" w:lineRule="auto"/>
        <w:ind w:firstLine="709"/>
        <w:rPr>
          <w:bCs/>
        </w:rPr>
      </w:pPr>
      <w:r w:rsidRPr="00640EB1">
        <w:t>3.4.3. Внесение Заказчиком изменений в проектную документацию, касающихся увеличения или ум</w:t>
      </w:r>
      <w:r w:rsidR="00AD5ECC" w:rsidRPr="00640EB1">
        <w:t xml:space="preserve">еньшения объема работ, которые </w:t>
      </w:r>
      <w:r w:rsidRPr="00640EB1">
        <w:t xml:space="preserve">соответственно влекут увеличение или уменьшение цены Контракта, указанной  в п. </w:t>
      </w:r>
      <w:r w:rsidR="001B6321" w:rsidRPr="00640EB1">
        <w:t>3</w:t>
      </w:r>
      <w:r w:rsidRPr="00640EB1">
        <w:t>.1. Контракта, до 10 (десяти) процентов Контракта. В этом случае изменение цены Контракта, указанной в п.</w:t>
      </w:r>
      <w:r w:rsidR="001B6321" w:rsidRPr="00640EB1">
        <w:t>3</w:t>
      </w:r>
      <w:r w:rsidRPr="00640EB1">
        <w:t>.1. Контракта, осуществляется  по соглашению сторон.</w:t>
      </w:r>
    </w:p>
    <w:p w:rsidR="00982B00" w:rsidRPr="00640EB1" w:rsidRDefault="00982B00" w:rsidP="00453432">
      <w:pPr>
        <w:suppressAutoHyphens/>
        <w:spacing w:before="0" w:after="0" w:line="240" w:lineRule="auto"/>
        <w:ind w:firstLine="709"/>
        <w:rPr>
          <w:rFonts w:eastAsia="Calibri"/>
        </w:rPr>
      </w:pPr>
      <w:r w:rsidRPr="00640EB1">
        <w:rPr>
          <w:rFonts w:eastAsia="Calibri"/>
          <w:color w:val="000000"/>
        </w:rPr>
        <w:t>3</w:t>
      </w:r>
      <w:r w:rsidR="001E607F" w:rsidRPr="00640EB1">
        <w:rPr>
          <w:rFonts w:eastAsia="Calibri"/>
          <w:color w:val="000000"/>
        </w:rPr>
        <w:t xml:space="preserve">.5. </w:t>
      </w:r>
      <w:r w:rsidR="001E607F" w:rsidRPr="00640EB1">
        <w:rPr>
          <w:rFonts w:eastAsia="Calibri"/>
        </w:rPr>
        <w:t xml:space="preserve">Валюта цены Контракта и расчетов с Подрядчиком - Российский рубль. </w:t>
      </w:r>
    </w:p>
    <w:p w:rsidR="00AD5ECC" w:rsidRPr="00640EB1" w:rsidRDefault="00811606" w:rsidP="00AD5ECC">
      <w:pPr>
        <w:suppressAutoHyphens/>
        <w:spacing w:before="0" w:after="0" w:line="240" w:lineRule="auto"/>
        <w:ind w:firstLine="709"/>
        <w:rPr>
          <w:bCs/>
        </w:rPr>
      </w:pPr>
      <w:r w:rsidRPr="00640EB1">
        <w:rPr>
          <w:bCs/>
        </w:rPr>
        <w:t xml:space="preserve">3.6. </w:t>
      </w:r>
      <w:r w:rsidR="00AD5ECC" w:rsidRPr="00640EB1">
        <w:rPr>
          <w:bCs/>
        </w:rPr>
        <w:t xml:space="preserve">Расчеты за выполненные работы осуществляются в безналичном порядке в форме платежного поручения. </w:t>
      </w:r>
    </w:p>
    <w:p w:rsidR="001E607F" w:rsidRPr="00640EB1" w:rsidRDefault="001E607F" w:rsidP="00695A0A">
      <w:pPr>
        <w:tabs>
          <w:tab w:val="left" w:pos="0"/>
          <w:tab w:val="left" w:pos="567"/>
        </w:tabs>
        <w:spacing w:before="0" w:after="0" w:line="240" w:lineRule="auto"/>
        <w:ind w:firstLine="567"/>
        <w:jc w:val="center"/>
        <w:rPr>
          <w:rFonts w:eastAsia="Calibri"/>
          <w:caps/>
          <w:color w:val="000000"/>
        </w:rPr>
      </w:pPr>
      <w:r w:rsidRPr="00640EB1">
        <w:rPr>
          <w:b/>
          <w:caps/>
        </w:rPr>
        <w:t>4. Порядок и сроки оплаты</w:t>
      </w:r>
    </w:p>
    <w:p w:rsidR="00982B00" w:rsidRPr="00640EB1" w:rsidRDefault="001E607F" w:rsidP="005B5D01">
      <w:pPr>
        <w:pStyle w:val="1"/>
        <w:keepNext w:val="0"/>
        <w:widowControl w:val="0"/>
        <w:numPr>
          <w:ilvl w:val="0"/>
          <w:numId w:val="0"/>
        </w:numPr>
        <w:tabs>
          <w:tab w:val="left" w:pos="0"/>
          <w:tab w:val="left" w:pos="567"/>
        </w:tabs>
        <w:spacing w:before="0" w:after="0" w:line="240" w:lineRule="auto"/>
        <w:ind w:firstLine="709"/>
        <w:jc w:val="both"/>
        <w:rPr>
          <w:rFonts w:eastAsia="Calibri"/>
          <w:b w:val="0"/>
          <w:sz w:val="22"/>
          <w:szCs w:val="22"/>
        </w:rPr>
      </w:pPr>
      <w:r w:rsidRPr="00640EB1">
        <w:rPr>
          <w:b w:val="0"/>
          <w:sz w:val="22"/>
          <w:szCs w:val="22"/>
        </w:rPr>
        <w:t xml:space="preserve">4.1. </w:t>
      </w:r>
      <w:r w:rsidRPr="00640EB1">
        <w:rPr>
          <w:rFonts w:eastAsia="Calibri"/>
          <w:b w:val="0"/>
          <w:sz w:val="22"/>
          <w:szCs w:val="22"/>
        </w:rPr>
        <w:t xml:space="preserve">Оплата выполненных работ по Контракту производится Заказчиком в размерах, установленных Контрактом, исходя из фактически выполненных работ, в срок не более </w:t>
      </w:r>
      <w:r w:rsidR="00E87479">
        <w:rPr>
          <w:rFonts w:eastAsia="Calibri"/>
          <w:b w:val="0"/>
          <w:sz w:val="22"/>
          <w:szCs w:val="22"/>
        </w:rPr>
        <w:t>7</w:t>
      </w:r>
      <w:r w:rsidRPr="00640EB1">
        <w:rPr>
          <w:rFonts w:eastAsia="Calibri"/>
          <w:b w:val="0"/>
          <w:sz w:val="22"/>
          <w:szCs w:val="22"/>
        </w:rPr>
        <w:t xml:space="preserve"> рабочих дней, </w:t>
      </w:r>
      <w:proofErr w:type="gramStart"/>
      <w:r w:rsidRPr="00640EB1">
        <w:rPr>
          <w:rFonts w:eastAsia="Calibri"/>
          <w:b w:val="0"/>
          <w:sz w:val="22"/>
          <w:szCs w:val="22"/>
        </w:rPr>
        <w:t>с даты подписания</w:t>
      </w:r>
      <w:proofErr w:type="gramEnd"/>
      <w:r w:rsidRPr="00640EB1">
        <w:rPr>
          <w:rFonts w:eastAsia="Calibri"/>
          <w:b w:val="0"/>
          <w:sz w:val="22"/>
          <w:szCs w:val="22"/>
        </w:rPr>
        <w:t xml:space="preserve"> Заказчиком документа о приемке, предусмотренного </w:t>
      </w:r>
      <w:hyperlink r:id="rId9">
        <w:r w:rsidRPr="00640EB1">
          <w:rPr>
            <w:rFonts w:eastAsia="Calibri"/>
            <w:b w:val="0"/>
            <w:sz w:val="22"/>
            <w:szCs w:val="22"/>
          </w:rPr>
          <w:t xml:space="preserve">частью </w:t>
        </w:r>
        <w:r w:rsidR="00C751CD" w:rsidRPr="00640EB1">
          <w:rPr>
            <w:rFonts w:eastAsia="Calibri"/>
            <w:b w:val="0"/>
            <w:sz w:val="22"/>
            <w:szCs w:val="22"/>
          </w:rPr>
          <w:t>10</w:t>
        </w:r>
        <w:r w:rsidRPr="00640EB1">
          <w:rPr>
            <w:rFonts w:eastAsia="Calibri"/>
            <w:b w:val="0"/>
            <w:sz w:val="22"/>
            <w:szCs w:val="22"/>
          </w:rPr>
          <w:t xml:space="preserve"> статьи 94</w:t>
        </w:r>
      </w:hyperlink>
      <w:r w:rsidRPr="00640EB1">
        <w:rPr>
          <w:rFonts w:eastAsia="Calibri"/>
          <w:b w:val="0"/>
          <w:sz w:val="22"/>
          <w:szCs w:val="22"/>
        </w:rPr>
        <w:t xml:space="preserve"> Федерального закона №44-ФЗ (Акта о приемке выполненных работ).</w:t>
      </w:r>
    </w:p>
    <w:p w:rsidR="001E607F" w:rsidRPr="00640EB1" w:rsidRDefault="00982B00" w:rsidP="005B5D01">
      <w:pPr>
        <w:pStyle w:val="1"/>
        <w:keepNext w:val="0"/>
        <w:widowControl w:val="0"/>
        <w:numPr>
          <w:ilvl w:val="0"/>
          <w:numId w:val="0"/>
        </w:numPr>
        <w:tabs>
          <w:tab w:val="left" w:pos="0"/>
          <w:tab w:val="left" w:pos="567"/>
        </w:tabs>
        <w:spacing w:before="0" w:after="0" w:line="240" w:lineRule="auto"/>
        <w:ind w:firstLine="709"/>
        <w:jc w:val="both"/>
        <w:rPr>
          <w:rFonts w:eastAsia="Calibri"/>
          <w:b w:val="0"/>
          <w:sz w:val="22"/>
          <w:szCs w:val="22"/>
        </w:rPr>
      </w:pPr>
      <w:r w:rsidRPr="00640EB1">
        <w:rPr>
          <w:rFonts w:eastAsia="Calibri"/>
          <w:b w:val="0"/>
          <w:sz w:val="22"/>
          <w:szCs w:val="22"/>
        </w:rPr>
        <w:t>4</w:t>
      </w:r>
      <w:r w:rsidR="001E607F" w:rsidRPr="00640EB1">
        <w:rPr>
          <w:rFonts w:eastAsia="Calibri"/>
          <w:b w:val="0"/>
          <w:color w:val="000000"/>
          <w:sz w:val="22"/>
          <w:szCs w:val="22"/>
        </w:rPr>
        <w:t xml:space="preserve">.2. </w:t>
      </w:r>
      <w:r w:rsidR="001E607F" w:rsidRPr="00640EB1">
        <w:rPr>
          <w:b w:val="0"/>
          <w:sz w:val="22"/>
          <w:szCs w:val="22"/>
        </w:rPr>
        <w:t xml:space="preserve">Заказчик осуществляет финансирование выполняемых работ за счет средств бюджета муниципального образования </w:t>
      </w:r>
      <w:proofErr w:type="spellStart"/>
      <w:r w:rsidR="00C268A3">
        <w:rPr>
          <w:b w:val="0"/>
          <w:sz w:val="22"/>
          <w:szCs w:val="22"/>
        </w:rPr>
        <w:t>Киржачский</w:t>
      </w:r>
      <w:proofErr w:type="spellEnd"/>
      <w:r w:rsidR="00C268A3">
        <w:rPr>
          <w:b w:val="0"/>
          <w:sz w:val="22"/>
          <w:szCs w:val="22"/>
        </w:rPr>
        <w:t xml:space="preserve"> муниципальный район Владимирской области</w:t>
      </w:r>
      <w:r w:rsidR="001E607F" w:rsidRPr="00640EB1">
        <w:rPr>
          <w:b w:val="0"/>
          <w:sz w:val="22"/>
          <w:szCs w:val="22"/>
        </w:rPr>
        <w:t xml:space="preserve">. Все платежи по </w:t>
      </w:r>
      <w:r w:rsidR="001E607F" w:rsidRPr="00640EB1">
        <w:rPr>
          <w:rStyle w:val="FontStyle25"/>
          <w:b w:val="0"/>
        </w:rPr>
        <w:t>контракту</w:t>
      </w:r>
      <w:r w:rsidR="001E607F" w:rsidRPr="00640EB1">
        <w:rPr>
          <w:b w:val="0"/>
          <w:sz w:val="22"/>
          <w:szCs w:val="22"/>
        </w:rPr>
        <w:t xml:space="preserve"> осуществляются Заказчиком в пределах доведенных лимитов бюджетных обязательств</w:t>
      </w:r>
      <w:r w:rsidR="00AD5ECC" w:rsidRPr="00640EB1">
        <w:rPr>
          <w:b w:val="0"/>
          <w:sz w:val="22"/>
          <w:szCs w:val="22"/>
        </w:rPr>
        <w:t>.</w:t>
      </w:r>
    </w:p>
    <w:p w:rsidR="005B5D01" w:rsidRPr="00E87479" w:rsidRDefault="005B5D01" w:rsidP="005B5D01">
      <w:pPr>
        <w:widowControl w:val="0"/>
        <w:spacing w:before="0" w:after="0" w:line="240" w:lineRule="auto"/>
      </w:pPr>
      <w:r w:rsidRPr="00640EB1">
        <w:lastRenderedPageBreak/>
        <w:t xml:space="preserve">КБК </w:t>
      </w:r>
      <w:r w:rsidR="00E87479" w:rsidRPr="00E87479">
        <w:t>703 1101 28202</w:t>
      </w:r>
      <w:r w:rsidR="00E87479" w:rsidRPr="00E87479">
        <w:rPr>
          <w:lang w:val="en-US"/>
        </w:rPr>
        <w:t>L</w:t>
      </w:r>
      <w:r w:rsidR="00E87479" w:rsidRPr="00E87479">
        <w:t>5766 414</w:t>
      </w:r>
    </w:p>
    <w:p w:rsidR="001E607F" w:rsidRPr="00640EB1" w:rsidRDefault="00982B00" w:rsidP="005B5D01">
      <w:pPr>
        <w:pStyle w:val="af6"/>
        <w:widowControl w:val="0"/>
        <w:autoSpaceDE w:val="0"/>
        <w:autoSpaceDN w:val="0"/>
        <w:spacing w:before="0" w:beforeAutospacing="0" w:after="0" w:afterAutospacing="0"/>
        <w:ind w:firstLine="709"/>
        <w:jc w:val="both"/>
        <w:rPr>
          <w:sz w:val="22"/>
          <w:szCs w:val="22"/>
        </w:rPr>
      </w:pPr>
      <w:r w:rsidRPr="00640EB1">
        <w:rPr>
          <w:sz w:val="22"/>
          <w:szCs w:val="22"/>
        </w:rPr>
        <w:t>4.3.</w:t>
      </w:r>
      <w:r w:rsidR="001E607F" w:rsidRPr="00640EB1">
        <w:rPr>
          <w:sz w:val="22"/>
          <w:szCs w:val="22"/>
        </w:rPr>
        <w:t xml:space="preserve"> Заказчик производит расчеты по контракту путем перечисления целевых средств на лицевой счет Подрядчика, предназначенный для учета операций лиц, не являющихся участниками бюджетного процесса, открытый Подрядчиком в территориальном органе Управления </w:t>
      </w:r>
      <w:bookmarkStart w:id="1" w:name="_Hlk8225398"/>
      <w:r w:rsidR="001E607F" w:rsidRPr="00640EB1">
        <w:rPr>
          <w:sz w:val="22"/>
          <w:szCs w:val="22"/>
        </w:rPr>
        <w:t xml:space="preserve">Федерального казначейства по Владимирской области - </w:t>
      </w:r>
      <w:bookmarkEnd w:id="1"/>
      <w:r w:rsidR="001E607F" w:rsidRPr="00640EB1">
        <w:rPr>
          <w:sz w:val="22"/>
          <w:szCs w:val="22"/>
        </w:rPr>
        <w:t xml:space="preserve">для осуществления операций с целевыми средствами. </w:t>
      </w:r>
    </w:p>
    <w:p w:rsidR="00982B00" w:rsidRPr="00640EB1" w:rsidRDefault="009A51B2" w:rsidP="00453432">
      <w:pPr>
        <w:spacing w:before="0" w:after="0" w:line="240" w:lineRule="auto"/>
        <w:ind w:firstLine="709"/>
        <w:rPr>
          <w:rFonts w:eastAsia="Calibri"/>
          <w:lang w:eastAsia="en-US"/>
        </w:rPr>
      </w:pPr>
      <w:r w:rsidRPr="00640EB1">
        <w:t xml:space="preserve">4.4. </w:t>
      </w:r>
      <w:proofErr w:type="gramStart"/>
      <w:r w:rsidRPr="00640EB1">
        <w:t xml:space="preserve">Приемка и оплата выполненных работ, в том числе их отдельных этапов, осуществляется на основании </w:t>
      </w:r>
      <w:r w:rsidRPr="00640EB1">
        <w:rPr>
          <w:rFonts w:eastAsia="Calibri"/>
          <w:lang w:eastAsia="en-US"/>
        </w:rPr>
        <w:t xml:space="preserve">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работ и графика оплаты выполненных работ (при наличии), условиями контракта, в соответствии с Гражданским </w:t>
      </w:r>
      <w:hyperlink r:id="rId10" w:tooltip="&quot;Гражданский кодекс Российской Федерации (часть первая)&quot; от 30.11.1994 N 51-ФЗ (ред. от 25.02.2022) {КонсультантПлюс}">
        <w:r w:rsidRPr="00640EB1">
          <w:rPr>
            <w:rFonts w:eastAsia="Calibri"/>
            <w:lang w:eastAsia="en-US"/>
          </w:rPr>
          <w:t>кодексом</w:t>
        </w:r>
      </w:hyperlink>
      <w:r w:rsidRPr="00640EB1">
        <w:rPr>
          <w:rFonts w:eastAsia="Calibri"/>
          <w:lang w:eastAsia="en-US"/>
        </w:rPr>
        <w:t xml:space="preserve"> Российской Федерации.</w:t>
      </w:r>
      <w:proofErr w:type="gramEnd"/>
    </w:p>
    <w:p w:rsidR="00453432" w:rsidRPr="00640EB1" w:rsidRDefault="009A51B2" w:rsidP="00453432">
      <w:pPr>
        <w:spacing w:before="0" w:after="0" w:line="240" w:lineRule="auto"/>
        <w:ind w:firstLine="709"/>
        <w:rPr>
          <w:rFonts w:eastAsia="Calibri"/>
          <w:bCs/>
          <w:lang w:eastAsia="en-US"/>
        </w:rPr>
      </w:pPr>
      <w:r w:rsidRPr="00640EB1">
        <w:rPr>
          <w:rFonts w:eastAsia="Calibri"/>
          <w:bCs/>
          <w:lang w:eastAsia="en-US"/>
        </w:rPr>
        <w:t xml:space="preserve">4.5. При приемке выполненных работ для подтверждения объемов и </w:t>
      </w:r>
      <w:proofErr w:type="gramStart"/>
      <w:r w:rsidRPr="00640EB1">
        <w:rPr>
          <w:rFonts w:eastAsia="Calibri"/>
          <w:bCs/>
          <w:lang w:eastAsia="en-US"/>
        </w:rPr>
        <w:t>качества</w:t>
      </w:r>
      <w:proofErr w:type="gramEnd"/>
      <w:r w:rsidRPr="00640EB1">
        <w:rPr>
          <w:rFonts w:eastAsia="Calibri"/>
          <w:bCs/>
          <w:lang w:eastAsia="en-US"/>
        </w:rP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453432" w:rsidRPr="00640EB1" w:rsidRDefault="009A51B2" w:rsidP="00453432">
      <w:pPr>
        <w:spacing w:before="0" w:after="0" w:line="240" w:lineRule="auto"/>
        <w:ind w:firstLine="709"/>
        <w:rPr>
          <w:rFonts w:eastAsia="Calibri"/>
          <w:bCs/>
          <w:lang w:eastAsia="en-US"/>
        </w:rPr>
      </w:pPr>
      <w:r w:rsidRPr="00640EB1">
        <w:t xml:space="preserve">4.6. При наличии необходимых средств в связи с перераспределением объемов финансирования с последующих периодов на более ранние периоды заказчик </w:t>
      </w:r>
      <w:proofErr w:type="gramStart"/>
      <w:r w:rsidRPr="00640EB1">
        <w:t>по согласованию с подрядчиком в соответствии с дополнительным соглашением к контракту</w:t>
      </w:r>
      <w:proofErr w:type="gramEnd"/>
      <w:r w:rsidRPr="00640EB1">
        <w:t xml:space="preserve">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rsidR="00453432" w:rsidRPr="00640EB1" w:rsidRDefault="009A51B2" w:rsidP="00453432">
      <w:pPr>
        <w:spacing w:before="0" w:after="0" w:line="240" w:lineRule="auto"/>
        <w:ind w:firstLine="709"/>
        <w:rPr>
          <w:rFonts w:eastAsia="Calibri"/>
          <w:bCs/>
          <w:lang w:eastAsia="en-US"/>
        </w:rPr>
      </w:pPr>
      <w:r w:rsidRPr="00640EB1">
        <w:rPr>
          <w:rFonts w:eastAsia="Calibri"/>
          <w:lang w:eastAsia="en-US"/>
        </w:rPr>
        <w:t xml:space="preserve">4.7.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640EB1">
        <w:rPr>
          <w:rFonts w:eastAsia="Calibri"/>
          <w:lang w:eastAsia="en-US"/>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453432" w:rsidRPr="00640EB1" w:rsidRDefault="009A51B2" w:rsidP="00453432">
      <w:pPr>
        <w:spacing w:before="0" w:after="0" w:line="240" w:lineRule="auto"/>
        <w:ind w:firstLine="709"/>
        <w:rPr>
          <w:rFonts w:eastAsia="Calibri"/>
          <w:bCs/>
          <w:lang w:eastAsia="en-US"/>
        </w:rPr>
      </w:pPr>
      <w:r w:rsidRPr="00640EB1">
        <w:rPr>
          <w:rFonts w:eastAsia="Calibri"/>
          <w:lang w:eastAsia="en-US"/>
        </w:rPr>
        <w:t xml:space="preserve">4.8. </w:t>
      </w:r>
      <w:proofErr w:type="gramStart"/>
      <w:r w:rsidRPr="00640EB1">
        <w:rPr>
          <w:rFonts w:eastAsia="Calibri"/>
          <w:lang w:eastAsia="en-US"/>
        </w:rPr>
        <w:t>Первичным учетным документом, являющимся основанием для оплаты работ, выполненных в соответствии с графиком выполнения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453432" w:rsidRPr="00640EB1" w:rsidRDefault="009A51B2" w:rsidP="00453432">
      <w:pPr>
        <w:spacing w:before="0" w:after="0" w:line="240" w:lineRule="auto"/>
        <w:ind w:firstLine="709"/>
        <w:rPr>
          <w:rFonts w:eastAsia="Calibri"/>
          <w:bCs/>
          <w:lang w:eastAsia="en-US"/>
        </w:rPr>
      </w:pPr>
      <w:r w:rsidRPr="00640EB1">
        <w:rPr>
          <w:bCs/>
        </w:rPr>
        <w:t xml:space="preserve">4.9. </w:t>
      </w:r>
      <w:proofErr w:type="gramStart"/>
      <w:r w:rsidRPr="00640EB1">
        <w:rPr>
          <w:bCs/>
        </w:rPr>
        <w:t>Работы, выполненные Подрядчиком с отклонениями от требований технического задания, условий Контракта, с нарушениями норм, стандартов и правил оказания данного рода работ, с иными недостатками, в случае полного (частичного) неисполнения обязательств по Контракту не подлежат оплате вообще или до устранения Подрядчиком обнаруженных недостатков услуг, а если такие услуги оплачены, потребовать возврата уплаченных сумм до устранения не</w:t>
      </w:r>
      <w:r w:rsidR="00982B00" w:rsidRPr="00640EB1">
        <w:rPr>
          <w:bCs/>
        </w:rPr>
        <w:t>достатков, а также неустойки.</w:t>
      </w:r>
      <w:proofErr w:type="gramEnd"/>
    </w:p>
    <w:p w:rsidR="00453432" w:rsidRPr="00640EB1" w:rsidRDefault="009A51B2" w:rsidP="00453432">
      <w:pPr>
        <w:autoSpaceDE w:val="0"/>
        <w:autoSpaceDN w:val="0"/>
        <w:adjustRightInd w:val="0"/>
        <w:spacing w:before="0" w:after="0" w:line="240" w:lineRule="auto"/>
        <w:ind w:firstLine="709"/>
      </w:pPr>
      <w:r w:rsidRPr="00640EB1">
        <w:rPr>
          <w:rFonts w:eastAsia="Calibri"/>
          <w:color w:val="000000"/>
        </w:rPr>
        <w:t>4.1</w:t>
      </w:r>
      <w:r w:rsidR="00A027E6" w:rsidRPr="00640EB1">
        <w:rPr>
          <w:rFonts w:eastAsia="Calibri"/>
          <w:color w:val="000000"/>
        </w:rPr>
        <w:t>0</w:t>
      </w:r>
      <w:r w:rsidRPr="00640EB1">
        <w:rPr>
          <w:rFonts w:eastAsia="Calibri"/>
          <w:color w:val="000000"/>
        </w:rPr>
        <w:t xml:space="preserve">. </w:t>
      </w:r>
      <w:r w:rsidRPr="00640EB1">
        <w:rPr>
          <w:rFonts w:eastAsia="Calibri"/>
        </w:rPr>
        <w:t>Подрядчик не вправе требовать от Заказчика оплаты дополнительных работ, которые были выполнены им без письменного согласования с Заказчиком.</w:t>
      </w:r>
    </w:p>
    <w:p w:rsidR="00453432" w:rsidRPr="00640EB1" w:rsidRDefault="009A51B2" w:rsidP="00453432">
      <w:pPr>
        <w:autoSpaceDE w:val="0"/>
        <w:autoSpaceDN w:val="0"/>
        <w:adjustRightInd w:val="0"/>
        <w:spacing w:before="0" w:after="0" w:line="240" w:lineRule="auto"/>
        <w:ind w:firstLine="709"/>
        <w:rPr>
          <w:rFonts w:eastAsia="Calibri"/>
        </w:rPr>
      </w:pPr>
      <w:r w:rsidRPr="00640EB1">
        <w:rPr>
          <w:rFonts w:eastAsia="Calibri"/>
        </w:rPr>
        <w:t>4.1</w:t>
      </w:r>
      <w:r w:rsidR="00A027E6" w:rsidRPr="00640EB1">
        <w:rPr>
          <w:rFonts w:eastAsia="Calibri"/>
        </w:rPr>
        <w:t>1</w:t>
      </w:r>
      <w:r w:rsidRPr="00640EB1">
        <w:rPr>
          <w:rFonts w:eastAsia="Calibri"/>
        </w:rPr>
        <w:t>. В случае неисполнения Подрядчиком требования Заказчика об уплате неустоек (штрафов, пеней), предъявляемого в соответствии с Законом, Заказчик осуществляет удержание из суммы, подлежащей оплате Подрядчику.</w:t>
      </w:r>
    </w:p>
    <w:p w:rsidR="00A027E6" w:rsidRPr="00640EB1" w:rsidRDefault="00A027E6" w:rsidP="00A027E6">
      <w:pPr>
        <w:autoSpaceDE w:val="0"/>
        <w:autoSpaceDN w:val="0"/>
        <w:adjustRightInd w:val="0"/>
        <w:spacing w:before="0" w:after="0" w:line="240" w:lineRule="auto"/>
        <w:ind w:firstLine="709"/>
      </w:pPr>
      <w:r w:rsidRPr="00640EB1">
        <w:rPr>
          <w:spacing w:val="-7"/>
        </w:rPr>
        <w:t>4.12.</w:t>
      </w:r>
      <w:r w:rsidRPr="00640EB1">
        <w:t xml:space="preserve"> Расчеты за временные здания и сооружения, непредвиденные работы производятся за фактически выполненные работы на основании утвержденных сметных расчетов, в пределах лимита средств, предусмотренного на эти цели ценой контракта, с учетом коэффициента, учитывающего процент снижения цены контракта по результатам торгов.</w:t>
      </w:r>
    </w:p>
    <w:p w:rsidR="00E5724A" w:rsidRDefault="00E5724A" w:rsidP="00E5724A">
      <w:pPr>
        <w:autoSpaceDE w:val="0"/>
        <w:autoSpaceDN w:val="0"/>
        <w:adjustRightInd w:val="0"/>
        <w:spacing w:before="0" w:after="0" w:line="240" w:lineRule="auto"/>
        <w:ind w:firstLine="709"/>
      </w:pPr>
      <w:r>
        <w:t xml:space="preserve">4.13. Авансирование </w:t>
      </w:r>
      <w:r w:rsidR="00E87479">
        <w:t xml:space="preserve">не </w:t>
      </w:r>
      <w:r>
        <w:t>предусмотрено.</w:t>
      </w:r>
    </w:p>
    <w:p w:rsidR="00E5724A" w:rsidRPr="00E5724A" w:rsidRDefault="00E5724A" w:rsidP="00E5724A">
      <w:pPr>
        <w:autoSpaceDE w:val="0"/>
        <w:autoSpaceDN w:val="0"/>
        <w:adjustRightInd w:val="0"/>
        <w:spacing w:before="0" w:after="0" w:line="240" w:lineRule="auto"/>
        <w:ind w:firstLine="709"/>
      </w:pPr>
    </w:p>
    <w:p w:rsidR="009A51B2" w:rsidRPr="00640EB1" w:rsidRDefault="00470AFF" w:rsidP="00695A0A">
      <w:pPr>
        <w:tabs>
          <w:tab w:val="left" w:pos="0"/>
          <w:tab w:val="left" w:pos="709"/>
        </w:tabs>
        <w:autoSpaceDE w:val="0"/>
        <w:autoSpaceDN w:val="0"/>
        <w:adjustRightInd w:val="0"/>
        <w:spacing w:before="0" w:after="0" w:line="240" w:lineRule="auto"/>
        <w:ind w:firstLine="567"/>
        <w:jc w:val="center"/>
        <w:rPr>
          <w:rFonts w:eastAsia="Calibri"/>
          <w:caps/>
          <w:lang w:eastAsia="en-US"/>
        </w:rPr>
      </w:pPr>
      <w:r w:rsidRPr="00640EB1">
        <w:rPr>
          <w:rFonts w:eastAsia="Calibri"/>
          <w:caps/>
        </w:rPr>
        <w:t xml:space="preserve">5. </w:t>
      </w:r>
      <w:r w:rsidR="009A51B2" w:rsidRPr="00640EB1">
        <w:rPr>
          <w:rFonts w:eastAsia="Calibri"/>
          <w:b/>
          <w:bCs/>
          <w:caps/>
          <w:lang w:eastAsia="en-US"/>
        </w:rPr>
        <w:t xml:space="preserve">  Казначейское сопровождение контракта.</w:t>
      </w:r>
    </w:p>
    <w:p w:rsidR="009A51B2" w:rsidRPr="00640EB1" w:rsidRDefault="00982B00" w:rsidP="00453432">
      <w:pPr>
        <w:tabs>
          <w:tab w:val="left" w:pos="0"/>
        </w:tabs>
        <w:autoSpaceDE w:val="0"/>
        <w:autoSpaceDN w:val="0"/>
        <w:adjustRightInd w:val="0"/>
        <w:spacing w:before="0" w:after="0" w:line="240" w:lineRule="auto"/>
        <w:ind w:firstLine="709"/>
        <w:rPr>
          <w:rFonts w:eastAsia="Calibri"/>
          <w:lang w:eastAsia="en-US"/>
        </w:rPr>
      </w:pPr>
      <w:r w:rsidRPr="00640EB1">
        <w:rPr>
          <w:rFonts w:eastAsia="Calibri"/>
          <w:lang w:eastAsia="en-US"/>
        </w:rPr>
        <w:t>5.</w:t>
      </w:r>
      <w:r w:rsidR="009A51B2" w:rsidRPr="00640EB1">
        <w:rPr>
          <w:rFonts w:eastAsia="Calibri"/>
          <w:lang w:eastAsia="en-US"/>
        </w:rPr>
        <w:t>1. По настоящему Контракту казначейское сопровождение осуществляется, в соответствии с Правилами, утвержденными Постановлением Правительства Российской  Федерации от 24.11.2021 № 2024 (далее - Правила)</w:t>
      </w:r>
      <w:r w:rsidR="008540F8" w:rsidRPr="00640EB1">
        <w:rPr>
          <w:rFonts w:eastAsia="Calibri"/>
          <w:lang w:eastAsia="en-US"/>
        </w:rPr>
        <w:t xml:space="preserve">, а также со </w:t>
      </w:r>
      <w:r w:rsidR="009A51B2" w:rsidRPr="00640EB1">
        <w:rPr>
          <w:rFonts w:eastAsia="Calibri"/>
          <w:lang w:eastAsia="en-US"/>
        </w:rPr>
        <w:t xml:space="preserve">ст. 242.23, 242.26 Бюджетного кодекса Российской Федерации. </w:t>
      </w:r>
    </w:p>
    <w:p w:rsidR="009A51B2" w:rsidRPr="00640EB1" w:rsidRDefault="00982B00" w:rsidP="00453432">
      <w:pPr>
        <w:autoSpaceDE w:val="0"/>
        <w:autoSpaceDN w:val="0"/>
        <w:adjustRightInd w:val="0"/>
        <w:spacing w:before="0" w:after="0" w:line="240" w:lineRule="auto"/>
        <w:ind w:firstLine="709"/>
      </w:pPr>
      <w:r w:rsidRPr="00640EB1">
        <w:rPr>
          <w:rFonts w:eastAsia="Calibri"/>
        </w:rPr>
        <w:t>5.2</w:t>
      </w:r>
      <w:r w:rsidR="009A51B2" w:rsidRPr="00640EB1">
        <w:rPr>
          <w:rFonts w:eastAsia="Calibri"/>
        </w:rPr>
        <w:t xml:space="preserve">. </w:t>
      </w:r>
      <w:r w:rsidR="009A51B2" w:rsidRPr="00640EB1">
        <w:t>При казначейском сопровождении целевых средств операции по зачислению и списанию целевых средств осуществляются на казначейских счетах, открытых в территориальных органах Федерального казначейства, и отражаются на лицевых счетах, открытых в установленном Федеральным казначейством порядке в территориальных органах Федерального казначейства юридическим лицам и индивидуальным предпринимателям.</w:t>
      </w:r>
    </w:p>
    <w:p w:rsidR="009A51B2" w:rsidRPr="00640EB1" w:rsidRDefault="00982B00" w:rsidP="00453432">
      <w:pPr>
        <w:suppressAutoHyphens/>
        <w:spacing w:before="0" w:after="0" w:line="240" w:lineRule="auto"/>
        <w:ind w:firstLine="709"/>
        <w:rPr>
          <w:bCs/>
        </w:rPr>
      </w:pPr>
      <w:r w:rsidRPr="00640EB1">
        <w:rPr>
          <w:bCs/>
        </w:rPr>
        <w:t>5.3.</w:t>
      </w:r>
      <w:r w:rsidR="009A51B2" w:rsidRPr="00640EB1">
        <w:rPr>
          <w:bCs/>
        </w:rPr>
        <w:t xml:space="preserve"> Целевые средства по настоящему контракту запрещено перечислять:</w:t>
      </w:r>
    </w:p>
    <w:p w:rsidR="009A51B2" w:rsidRPr="00640EB1" w:rsidRDefault="009A51B2" w:rsidP="00453432">
      <w:pPr>
        <w:suppressAutoHyphens/>
        <w:spacing w:before="0" w:after="0" w:line="240" w:lineRule="auto"/>
        <w:ind w:firstLine="709"/>
        <w:rPr>
          <w:bCs/>
        </w:rPr>
      </w:pPr>
      <w:r w:rsidRPr="00640EB1">
        <w:rPr>
          <w:bCs/>
        </w:rPr>
        <w:lastRenderedPageBreak/>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9A51B2" w:rsidRPr="00640EB1" w:rsidRDefault="009A51B2" w:rsidP="00453432">
      <w:pPr>
        <w:suppressAutoHyphens/>
        <w:spacing w:before="0" w:after="0" w:line="240" w:lineRule="auto"/>
        <w:ind w:firstLine="709"/>
        <w:rPr>
          <w:bCs/>
        </w:rPr>
      </w:pPr>
      <w:r w:rsidRPr="00640EB1">
        <w:rPr>
          <w:bCs/>
        </w:rPr>
        <w:t>б) на счета, открытые в банке Подрядчика за исключением:</w:t>
      </w:r>
    </w:p>
    <w:p w:rsidR="009A51B2" w:rsidRPr="00640EB1" w:rsidRDefault="009A51B2" w:rsidP="00453432">
      <w:pPr>
        <w:suppressAutoHyphens/>
        <w:spacing w:before="0" w:after="0" w:line="240" w:lineRule="auto"/>
        <w:ind w:firstLine="709"/>
        <w:rPr>
          <w:bCs/>
        </w:rPr>
      </w:pPr>
      <w:r w:rsidRPr="00640EB1">
        <w:rPr>
          <w:bCs/>
        </w:rPr>
        <w:t xml:space="preserve">- оплаты обязательств Подрядчика в соответствии с валютным законодательством Российской Федерации; </w:t>
      </w:r>
    </w:p>
    <w:p w:rsidR="009A51B2" w:rsidRPr="00640EB1" w:rsidRDefault="009A51B2" w:rsidP="00453432">
      <w:pPr>
        <w:suppressAutoHyphens/>
        <w:spacing w:before="0" w:after="0" w:line="240" w:lineRule="auto"/>
        <w:ind w:firstLine="709"/>
        <w:rPr>
          <w:bCs/>
        </w:rPr>
      </w:pPr>
      <w:r w:rsidRPr="00640EB1">
        <w:rPr>
          <w:bCs/>
        </w:rPr>
        <w:t>-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9A51B2" w:rsidRPr="00640EB1" w:rsidRDefault="009A51B2" w:rsidP="00453432">
      <w:pPr>
        <w:suppressAutoHyphens/>
        <w:spacing w:before="0" w:after="0" w:line="240" w:lineRule="auto"/>
        <w:ind w:firstLine="709"/>
        <w:rPr>
          <w:bCs/>
        </w:rPr>
      </w:pPr>
      <w:r w:rsidRPr="00640EB1">
        <w:rPr>
          <w:bCs/>
        </w:rPr>
        <w:t>- оплаты фактически оказанных услуг, в случае, если Подрядчик не привлекает для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или нормативными правовыми актами (правовыми актами), регулирующими порядок предоставления средств;</w:t>
      </w:r>
    </w:p>
    <w:p w:rsidR="009A51B2" w:rsidRPr="00640EB1" w:rsidRDefault="009A51B2" w:rsidP="00453432">
      <w:pPr>
        <w:suppressAutoHyphens/>
        <w:spacing w:before="0" w:after="0" w:line="240" w:lineRule="auto"/>
        <w:ind w:firstLine="709"/>
        <w:rPr>
          <w:bCs/>
        </w:rPr>
      </w:pPr>
      <w:r w:rsidRPr="00640EB1">
        <w:rPr>
          <w:bCs/>
        </w:rPr>
        <w:t>- 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9A51B2" w:rsidRPr="00640EB1" w:rsidRDefault="009A51B2" w:rsidP="00453432">
      <w:pPr>
        <w:suppressAutoHyphens/>
        <w:spacing w:before="0" w:after="0" w:line="240" w:lineRule="auto"/>
        <w:ind w:firstLine="709"/>
        <w:rPr>
          <w:bCs/>
        </w:rPr>
      </w:pPr>
      <w:r w:rsidRPr="00640EB1">
        <w:rPr>
          <w:bCs/>
        </w:rPr>
        <w:t>- оплаты обязательств по накладным расходам в соответствии с Порядком санкционирования;</w:t>
      </w:r>
    </w:p>
    <w:p w:rsidR="009A51B2" w:rsidRPr="00640EB1" w:rsidRDefault="009A51B2" w:rsidP="00453432">
      <w:pPr>
        <w:suppressAutoHyphens/>
        <w:spacing w:before="0" w:after="0" w:line="240" w:lineRule="auto"/>
        <w:ind w:firstLine="709"/>
        <w:rPr>
          <w:bCs/>
        </w:rPr>
      </w:pPr>
      <w:proofErr w:type="gramStart"/>
      <w:r w:rsidRPr="00640EB1">
        <w:rPr>
          <w:bCs/>
        </w:rPr>
        <w:t xml:space="preserve">в) на счета, открытые в банках юридическим лицам, заключившим с Подрядчиком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w:t>
      </w:r>
      <w:proofErr w:type="spellStart"/>
      <w:r w:rsidRPr="00640EB1">
        <w:rPr>
          <w:bCs/>
        </w:rPr>
        <w:t>дляпроезда</w:t>
      </w:r>
      <w:proofErr w:type="spellEnd"/>
      <w:proofErr w:type="gramEnd"/>
      <w:r w:rsidRPr="00640EB1">
        <w:rPr>
          <w:bCs/>
        </w:rPr>
        <w:t xml:space="preserve"> </w:t>
      </w:r>
      <w:proofErr w:type="gramStart"/>
      <w:r w:rsidRPr="00640EB1">
        <w:rPr>
          <w:bCs/>
        </w:rPr>
        <w:t>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roofErr w:type="gramEnd"/>
    </w:p>
    <w:p w:rsidR="009A51B2" w:rsidRPr="00640EB1" w:rsidRDefault="00982B00" w:rsidP="00453432">
      <w:pPr>
        <w:suppressAutoHyphens/>
        <w:spacing w:before="0" w:after="0" w:line="240" w:lineRule="auto"/>
        <w:ind w:firstLine="709"/>
        <w:rPr>
          <w:bCs/>
        </w:rPr>
      </w:pPr>
      <w:r w:rsidRPr="00640EB1">
        <w:rPr>
          <w:bCs/>
        </w:rPr>
        <w:t>5.4. Подрядчик обязан:</w:t>
      </w:r>
    </w:p>
    <w:p w:rsidR="009A51B2" w:rsidRPr="00640EB1" w:rsidRDefault="009A51B2" w:rsidP="00453432">
      <w:pPr>
        <w:suppressAutoHyphens/>
        <w:spacing w:before="0" w:after="0" w:line="240" w:lineRule="auto"/>
        <w:ind w:firstLine="709"/>
        <w:rPr>
          <w:bCs/>
        </w:rPr>
      </w:pPr>
      <w:r w:rsidRPr="00640EB1">
        <w:rPr>
          <w:bCs/>
        </w:rPr>
        <w:t xml:space="preserve">а)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осуществляемого Федеральным казначейством (ПП РФ от 24.11.2021 N 2024), </w:t>
      </w:r>
      <w:r w:rsidRPr="00640EB1">
        <w:rPr>
          <w:color w:val="000000"/>
        </w:rPr>
        <w:t>и в течение 5 (Пяти) рабочих дней уведомить об этом Заказчика;</w:t>
      </w:r>
    </w:p>
    <w:p w:rsidR="009A51B2" w:rsidRPr="00640EB1" w:rsidRDefault="009A51B2" w:rsidP="00453432">
      <w:pPr>
        <w:suppressAutoHyphens/>
        <w:spacing w:before="0" w:after="0" w:line="240" w:lineRule="auto"/>
        <w:ind w:firstLine="709"/>
        <w:rPr>
          <w:bCs/>
        </w:rPr>
      </w:pPr>
      <w:r w:rsidRPr="00640EB1">
        <w:rPr>
          <w:bCs/>
        </w:rPr>
        <w:t xml:space="preserve">   б) предоставлять в территориальный орган Федерального казначейства документы, установленные  Порядком осуществления территориальным органом Федерального казначейства санкционирования операций со средствами участников казначейского сопровождения, утвержденным приказом Минфина России от 17.12.2021 №214н;</w:t>
      </w:r>
    </w:p>
    <w:p w:rsidR="009A51B2" w:rsidRPr="00640EB1" w:rsidRDefault="009A51B2" w:rsidP="00453432">
      <w:pPr>
        <w:suppressAutoHyphens/>
        <w:spacing w:before="0" w:after="0" w:line="240" w:lineRule="auto"/>
        <w:ind w:firstLine="709"/>
        <w:rPr>
          <w:bCs/>
        </w:rPr>
      </w:pPr>
      <w:proofErr w:type="gramStart"/>
      <w:r w:rsidRPr="00640EB1">
        <w:rPr>
          <w:bCs/>
        </w:rPr>
        <w:t>в)  указывать в заключаемых им контрактах (договорах), а также распоряжениях о совершении казначейских платежей и документах, установленных Порядком санкционирования, идентификатор государственного контракта,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 а также обеспечить включение аналогичных обязательств в контракты</w:t>
      </w:r>
      <w:proofErr w:type="gramEnd"/>
      <w:r w:rsidRPr="00640EB1">
        <w:rPr>
          <w:bCs/>
        </w:rPr>
        <w:t xml:space="preserve"> (договоры), заключаемые соисполнителями;</w:t>
      </w:r>
    </w:p>
    <w:p w:rsidR="009A51B2" w:rsidRPr="00640EB1" w:rsidRDefault="009A51B2" w:rsidP="00453432">
      <w:pPr>
        <w:suppressAutoHyphens/>
        <w:spacing w:before="0" w:after="0" w:line="240" w:lineRule="auto"/>
        <w:ind w:firstLine="709"/>
        <w:rPr>
          <w:bCs/>
        </w:rPr>
      </w:pPr>
      <w:proofErr w:type="gramStart"/>
      <w:r w:rsidRPr="00640EB1">
        <w:rPr>
          <w:bCs/>
        </w:rPr>
        <w:t xml:space="preserve">г) вести раздельный учет результатов финансово-хозяйственной деятельности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N 210н (далее - Порядок N 210н); </w:t>
      </w:r>
      <w:proofErr w:type="gramEnd"/>
    </w:p>
    <w:p w:rsidR="009A51B2" w:rsidRPr="00640EB1" w:rsidRDefault="009A51B2" w:rsidP="00453432">
      <w:pPr>
        <w:suppressAutoHyphens/>
        <w:spacing w:before="0" w:after="0" w:line="240" w:lineRule="auto"/>
        <w:ind w:firstLine="709"/>
        <w:rPr>
          <w:bCs/>
        </w:rPr>
      </w:pPr>
      <w:r w:rsidRPr="00640EB1">
        <w:rPr>
          <w:bCs/>
        </w:rPr>
        <w:t xml:space="preserve"> </w:t>
      </w:r>
      <w:proofErr w:type="spellStart"/>
      <w:r w:rsidRPr="00640EB1">
        <w:rPr>
          <w:bCs/>
        </w:rPr>
        <w:t>д</w:t>
      </w:r>
      <w:proofErr w:type="spellEnd"/>
      <w:r w:rsidRPr="00640EB1">
        <w:rPr>
          <w:bCs/>
        </w:rPr>
        <w:t>)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9A51B2" w:rsidRPr="00640EB1" w:rsidRDefault="00982B00" w:rsidP="00453432">
      <w:pPr>
        <w:tabs>
          <w:tab w:val="left" w:pos="0"/>
        </w:tabs>
        <w:autoSpaceDE w:val="0"/>
        <w:autoSpaceDN w:val="0"/>
        <w:adjustRightInd w:val="0"/>
        <w:spacing w:before="0" w:after="0" w:line="240" w:lineRule="auto"/>
        <w:ind w:firstLine="709"/>
        <w:jc w:val="left"/>
        <w:rPr>
          <w:rFonts w:eastAsia="Calibri"/>
          <w:lang w:eastAsia="en-US"/>
        </w:rPr>
      </w:pPr>
      <w:r w:rsidRPr="00640EB1">
        <w:rPr>
          <w:rFonts w:eastAsia="Calibri"/>
          <w:lang w:eastAsia="en-US"/>
        </w:rPr>
        <w:t>5.5.</w:t>
      </w:r>
      <w:r w:rsidR="009A51B2" w:rsidRPr="00640EB1">
        <w:rPr>
          <w:rFonts w:eastAsia="Calibri"/>
          <w:lang w:eastAsia="en-US"/>
        </w:rPr>
        <w:t> Подрядчик вправе:</w:t>
      </w:r>
    </w:p>
    <w:p w:rsidR="009A51B2" w:rsidRPr="00640EB1" w:rsidRDefault="009A51B2" w:rsidP="00453432">
      <w:pPr>
        <w:tabs>
          <w:tab w:val="left" w:pos="0"/>
        </w:tabs>
        <w:autoSpaceDE w:val="0"/>
        <w:autoSpaceDN w:val="0"/>
        <w:adjustRightInd w:val="0"/>
        <w:spacing w:before="0" w:after="0" w:line="240" w:lineRule="auto"/>
        <w:ind w:firstLine="709"/>
        <w:rPr>
          <w:rFonts w:eastAsia="Calibri"/>
          <w:lang w:eastAsia="en-US"/>
        </w:rPr>
      </w:pPr>
      <w:proofErr w:type="gramStart"/>
      <w:r w:rsidRPr="00640EB1">
        <w:rPr>
          <w:rFonts w:eastAsia="Calibri"/>
          <w:lang w:eastAsia="en-US"/>
        </w:rPr>
        <w:lastRenderedPageBreak/>
        <w:t>а) перечислять средства с лицевого счета на счет, открытый ему в банке, в размере прибыли, после исполнения контракта (договора) отдельного этапа исполнения контракта (договора)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roofErr w:type="gramEnd"/>
    </w:p>
    <w:p w:rsidR="009A51B2" w:rsidRPr="00640EB1" w:rsidRDefault="009A51B2" w:rsidP="00453432">
      <w:pPr>
        <w:tabs>
          <w:tab w:val="left" w:pos="0"/>
        </w:tabs>
        <w:autoSpaceDE w:val="0"/>
        <w:autoSpaceDN w:val="0"/>
        <w:adjustRightInd w:val="0"/>
        <w:spacing w:before="0" w:after="0" w:line="240" w:lineRule="auto"/>
        <w:ind w:firstLine="709"/>
        <w:rPr>
          <w:rFonts w:eastAsia="Calibri"/>
          <w:lang w:eastAsia="en-US"/>
        </w:rPr>
      </w:pPr>
      <w:r w:rsidRPr="00640EB1">
        <w:rPr>
          <w:rFonts w:eastAsia="Calibri"/>
          <w:lang w:eastAsia="en-US"/>
        </w:rPr>
        <w:t>б) перечислять средства с лицевого счета на счет, открытый ему в банке, после проведения территориальным органом Федерального казначейства проверки документов-оснований в соответствии с Порядком санкционирования в случае, если оплата осуществляется единовременно после полного исполнения государственного (муниципального) контракта, а также в случае, если исполнение и оплата государственного (муниципального) контракта осуществляются поэтапно;</w:t>
      </w:r>
    </w:p>
    <w:p w:rsidR="009A51B2" w:rsidRPr="00640EB1" w:rsidRDefault="009A51B2" w:rsidP="00453432">
      <w:pPr>
        <w:tabs>
          <w:tab w:val="left" w:pos="0"/>
        </w:tabs>
        <w:autoSpaceDE w:val="0"/>
        <w:autoSpaceDN w:val="0"/>
        <w:adjustRightInd w:val="0"/>
        <w:spacing w:before="0" w:after="0" w:line="240" w:lineRule="auto"/>
        <w:ind w:firstLine="709"/>
        <w:rPr>
          <w:rFonts w:eastAsia="Calibri"/>
          <w:lang w:eastAsia="en-US"/>
        </w:rPr>
      </w:pPr>
      <w:r w:rsidRPr="00640EB1">
        <w:rPr>
          <w:rFonts w:eastAsia="Calibri"/>
          <w:lang w:eastAsia="en-US"/>
        </w:rPr>
        <w:t>в) представлять в территориальный орган Федерального казначейства распоряжения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
    <w:p w:rsidR="009A51B2" w:rsidRPr="00640EB1" w:rsidRDefault="00982B00" w:rsidP="00453432">
      <w:pPr>
        <w:tabs>
          <w:tab w:val="left" w:pos="0"/>
        </w:tabs>
        <w:autoSpaceDE w:val="0"/>
        <w:autoSpaceDN w:val="0"/>
        <w:adjustRightInd w:val="0"/>
        <w:spacing w:before="0" w:after="0" w:line="240" w:lineRule="auto"/>
        <w:ind w:firstLine="709"/>
        <w:rPr>
          <w:rFonts w:eastAsia="Calibri"/>
          <w:lang w:eastAsia="en-US"/>
        </w:rPr>
      </w:pPr>
      <w:r w:rsidRPr="00640EB1">
        <w:rPr>
          <w:rFonts w:eastAsia="Calibri"/>
          <w:lang w:eastAsia="en-US"/>
        </w:rPr>
        <w:t>5.6.</w:t>
      </w:r>
      <w:r w:rsidR="009A51B2" w:rsidRPr="00640EB1">
        <w:rPr>
          <w:rFonts w:eastAsia="Calibri"/>
          <w:lang w:eastAsia="en-US"/>
        </w:rPr>
        <w:t xml:space="preserve"> Заказчик обязан утвердить сведения об операциях с целевыми средствами, необходимые для санкционирования расходов. </w:t>
      </w:r>
    </w:p>
    <w:p w:rsidR="009A51B2" w:rsidRPr="00640EB1" w:rsidRDefault="00982B00" w:rsidP="00453432">
      <w:pPr>
        <w:suppressAutoHyphens/>
        <w:spacing w:before="0" w:after="0" w:line="240" w:lineRule="auto"/>
        <w:ind w:firstLine="709"/>
        <w:rPr>
          <w:bCs/>
        </w:rPr>
      </w:pPr>
      <w:r w:rsidRPr="00640EB1">
        <w:rPr>
          <w:bCs/>
        </w:rPr>
        <w:t>5.</w:t>
      </w:r>
      <w:r w:rsidR="009A51B2" w:rsidRPr="00640EB1">
        <w:rPr>
          <w:bCs/>
        </w:rPr>
        <w:t xml:space="preserve">7. </w:t>
      </w:r>
      <w:proofErr w:type="gramStart"/>
      <w:r w:rsidR="009A51B2" w:rsidRPr="00640EB1">
        <w:rPr>
          <w:bCs/>
        </w:rPr>
        <w:t>Операции с целевыми средствами, отраженными на лицевом счете, проводятся после осуществления территориальными органами Федерального казначейства санкционирования расходов в порядке, установленном Министерством финансов Российской Федерации, в соответствии с пунктом 4 статьи 242.23 Бюджетного кодекса Российской Федерации,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roofErr w:type="gramEnd"/>
    </w:p>
    <w:p w:rsidR="009A51B2" w:rsidRPr="00640EB1" w:rsidRDefault="00982B00" w:rsidP="00453432">
      <w:pPr>
        <w:suppressAutoHyphens/>
        <w:spacing w:before="0" w:after="0" w:line="240" w:lineRule="auto"/>
        <w:ind w:firstLine="709"/>
        <w:rPr>
          <w:bCs/>
        </w:rPr>
      </w:pPr>
      <w:r w:rsidRPr="00640EB1">
        <w:rPr>
          <w:bCs/>
        </w:rPr>
        <w:t>5.</w:t>
      </w:r>
      <w:r w:rsidR="009A51B2" w:rsidRPr="00640EB1">
        <w:rPr>
          <w:bCs/>
        </w:rPr>
        <w:t xml:space="preserve">8. </w:t>
      </w:r>
      <w:proofErr w:type="gramStart"/>
      <w:r w:rsidR="009A51B2" w:rsidRPr="00640EB1">
        <w:rPr>
          <w:bCs/>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009A51B2" w:rsidRPr="00640EB1">
        <w:rPr>
          <w:bCs/>
        </w:rPr>
        <w:t xml:space="preserve"> нарушений участниками казначейского сопровождения, утвержденным постановлением Правительства Российской Федерации от 25.12.2021 </w:t>
      </w:r>
      <w:r w:rsidR="00453432" w:rsidRPr="00640EB1">
        <w:rPr>
          <w:bCs/>
        </w:rPr>
        <w:t>№</w:t>
      </w:r>
      <w:r w:rsidR="009A51B2" w:rsidRPr="00640EB1">
        <w:rPr>
          <w:bCs/>
        </w:rPr>
        <w:t xml:space="preserve"> 2483.</w:t>
      </w:r>
    </w:p>
    <w:p w:rsidR="009A51B2" w:rsidRPr="00640EB1" w:rsidRDefault="00982B00" w:rsidP="00453432">
      <w:pPr>
        <w:suppressAutoHyphens/>
        <w:spacing w:before="0" w:after="0" w:line="240" w:lineRule="auto"/>
        <w:ind w:firstLine="709"/>
        <w:rPr>
          <w:bCs/>
        </w:rPr>
      </w:pPr>
      <w:r w:rsidRPr="00640EB1">
        <w:rPr>
          <w:bCs/>
        </w:rPr>
        <w:t>5</w:t>
      </w:r>
      <w:r w:rsidR="009A51B2" w:rsidRPr="00640EB1">
        <w:rPr>
          <w:bCs/>
        </w:rPr>
        <w:t>.9. Операции по зачислению целевых средств на лицевые счета и списанию целевых сре</w:t>
      </w:r>
      <w:proofErr w:type="gramStart"/>
      <w:r w:rsidR="009A51B2" w:rsidRPr="00640EB1">
        <w:rPr>
          <w:bCs/>
        </w:rPr>
        <w:t>дств с л</w:t>
      </w:r>
      <w:proofErr w:type="gramEnd"/>
      <w:r w:rsidR="009A51B2" w:rsidRPr="00640EB1">
        <w:rPr>
          <w:bCs/>
        </w:rPr>
        <w:t xml:space="preserve">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00453432" w:rsidRPr="00640EB1">
        <w:rPr>
          <w:bCs/>
        </w:rPr>
        <w:t>№</w:t>
      </w:r>
      <w:r w:rsidR="009A51B2" w:rsidRPr="00640EB1">
        <w:rPr>
          <w:bCs/>
        </w:rPr>
        <w:t xml:space="preserve"> 205н.      </w:t>
      </w:r>
    </w:p>
    <w:p w:rsidR="009A51B2" w:rsidRPr="00640EB1" w:rsidRDefault="00982B00" w:rsidP="00453432">
      <w:pPr>
        <w:suppressAutoHyphens/>
        <w:spacing w:before="0" w:after="0" w:line="240" w:lineRule="auto"/>
        <w:ind w:firstLine="709"/>
        <w:rPr>
          <w:lang w:eastAsia="zh-CN"/>
        </w:rPr>
      </w:pPr>
      <w:r w:rsidRPr="00640EB1">
        <w:rPr>
          <w:lang w:eastAsia="zh-CN"/>
        </w:rPr>
        <w:t>5.10.</w:t>
      </w:r>
      <w:r w:rsidR="009A51B2" w:rsidRPr="00640EB1">
        <w:rPr>
          <w:lang w:eastAsia="zh-CN"/>
        </w:rPr>
        <w:t xml:space="preserve"> Банковское сопровождение контракта не предусмотрено.</w:t>
      </w:r>
    </w:p>
    <w:p w:rsidR="00BE024F" w:rsidRPr="00640EB1" w:rsidRDefault="00BE024F" w:rsidP="00695A0A">
      <w:pPr>
        <w:tabs>
          <w:tab w:val="left" w:pos="0"/>
          <w:tab w:val="left" w:pos="567"/>
        </w:tabs>
        <w:spacing w:before="0" w:after="0" w:line="240" w:lineRule="auto"/>
        <w:ind w:firstLine="567"/>
        <w:rPr>
          <w:rFonts w:eastAsia="Calibri"/>
          <w:color w:val="000000"/>
        </w:rPr>
      </w:pPr>
    </w:p>
    <w:p w:rsidR="009A51B2" w:rsidRPr="00640EB1" w:rsidRDefault="00982B00" w:rsidP="00695A0A">
      <w:pPr>
        <w:pStyle w:val="1"/>
        <w:numPr>
          <w:ilvl w:val="0"/>
          <w:numId w:val="0"/>
        </w:numPr>
        <w:spacing w:before="0" w:after="0" w:line="240" w:lineRule="auto"/>
        <w:rPr>
          <w:caps/>
          <w:sz w:val="22"/>
          <w:szCs w:val="22"/>
        </w:rPr>
      </w:pPr>
      <w:r w:rsidRPr="00640EB1">
        <w:rPr>
          <w:caps/>
          <w:sz w:val="22"/>
          <w:szCs w:val="22"/>
        </w:rPr>
        <w:t>6</w:t>
      </w:r>
      <w:r w:rsidR="009A51B2" w:rsidRPr="00640EB1">
        <w:rPr>
          <w:caps/>
          <w:sz w:val="22"/>
          <w:szCs w:val="22"/>
        </w:rPr>
        <w:t xml:space="preserve">. Привлечение к выполнению работ третьих лиц (субподрядчиков). </w:t>
      </w:r>
    </w:p>
    <w:p w:rsidR="00DF150C" w:rsidRPr="00640EB1" w:rsidRDefault="00DF150C" w:rsidP="00DF150C">
      <w:pPr>
        <w:spacing w:before="0" w:after="0" w:line="240" w:lineRule="auto"/>
      </w:pPr>
    </w:p>
    <w:p w:rsidR="00DF150C" w:rsidRPr="00640EB1" w:rsidRDefault="00DF150C" w:rsidP="00DF150C">
      <w:pPr>
        <w:spacing w:before="0" w:after="0" w:line="240" w:lineRule="auto"/>
      </w:pPr>
      <w:r w:rsidRPr="00640EB1">
        <w:t xml:space="preserve">6.1. 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в объеме 25 (Двадцать пять) процентов от цены контракта в случае, если Подрядчик не является субъектом малого предпринимательства или социально ориентированной некоммерческой организацией. </w:t>
      </w:r>
    </w:p>
    <w:p w:rsidR="00DF150C" w:rsidRPr="00640EB1" w:rsidRDefault="00DF150C" w:rsidP="00DF150C">
      <w:pPr>
        <w:spacing w:before="0" w:after="0" w:line="240" w:lineRule="auto"/>
      </w:pPr>
      <w:r w:rsidRPr="00640EB1">
        <w:t xml:space="preserve"> 6.2. Подрядчик обязан в срок не более 5 рабочих дней со дня заключения договора с субподрядчиком представить Заказчику:</w:t>
      </w:r>
    </w:p>
    <w:p w:rsidR="00DF150C" w:rsidRPr="00640EB1" w:rsidRDefault="00DF150C" w:rsidP="00DF150C">
      <w:pPr>
        <w:spacing w:before="0" w:after="0" w:line="240" w:lineRule="auto"/>
      </w:pPr>
      <w:r w:rsidRPr="00640EB1">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F150C" w:rsidRPr="00640EB1" w:rsidRDefault="00DF150C" w:rsidP="00DF150C">
      <w:pPr>
        <w:spacing w:before="0" w:after="0" w:line="240" w:lineRule="auto"/>
      </w:pPr>
      <w:r w:rsidRPr="00640EB1">
        <w:t>б) копию договора (договоров), заключенного с субподрядчиком, заверенную подрядчиком.</w:t>
      </w:r>
    </w:p>
    <w:p w:rsidR="00DF150C" w:rsidRPr="00640EB1" w:rsidRDefault="00DF150C" w:rsidP="00DF150C">
      <w:pPr>
        <w:spacing w:before="0" w:after="0" w:line="240" w:lineRule="auto"/>
      </w:pPr>
      <w:r w:rsidRPr="00640EB1">
        <w:t>6.3. В случае замены субподрядчика на этапе исполнения Контракта на другого субподрядчика представлять Заказчику документы, указанные в пункте 6.2. настоящего раздела, в течение 5 дней со дня заключения договора с новым субподрядчиком.</w:t>
      </w:r>
    </w:p>
    <w:p w:rsidR="00DF150C" w:rsidRPr="00640EB1" w:rsidRDefault="00DF150C" w:rsidP="00DF150C">
      <w:pPr>
        <w:spacing w:before="0" w:after="0" w:line="240" w:lineRule="auto"/>
      </w:pPr>
      <w:r w:rsidRPr="00640EB1">
        <w:t xml:space="preserve">6.4. В течение 10 рабочих дней со дня оплаты Подрядчиком выполненных обязательств по договору с субподрядчиком представлять Заказчику следующие документы: </w:t>
      </w:r>
    </w:p>
    <w:p w:rsidR="00DF150C" w:rsidRPr="00640EB1" w:rsidRDefault="00DF150C" w:rsidP="00DF150C">
      <w:pPr>
        <w:spacing w:before="0" w:after="0" w:line="240" w:lineRule="auto"/>
      </w:pPr>
      <w:r w:rsidRPr="00640EB1">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rsidR="00DF150C" w:rsidRPr="00640EB1" w:rsidRDefault="00DF150C" w:rsidP="00DF150C">
      <w:pPr>
        <w:spacing w:before="0" w:after="0" w:line="240" w:lineRule="auto"/>
      </w:pPr>
      <w:proofErr w:type="gramStart"/>
      <w:r w:rsidRPr="00640EB1">
        <w:t xml:space="preserve">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w:t>
      </w:r>
      <w:r w:rsidRPr="00640EB1">
        <w:lastRenderedPageBreak/>
        <w:t>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p>
    <w:p w:rsidR="00DF150C" w:rsidRPr="00640EB1" w:rsidRDefault="00DF150C" w:rsidP="00DF150C">
      <w:pPr>
        <w:spacing w:before="0" w:after="0" w:line="240" w:lineRule="auto"/>
      </w:pPr>
      <w:r w:rsidRPr="00640EB1">
        <w:t>6.5.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DF150C" w:rsidRPr="00640EB1" w:rsidRDefault="00DF150C" w:rsidP="00DF150C">
      <w:pPr>
        <w:spacing w:before="0" w:after="0" w:line="240" w:lineRule="auto"/>
      </w:pPr>
      <w:r w:rsidRPr="00640EB1">
        <w:t>а) за представление документов, указанных в пунктах 6.2. - 6.4., содержащих недостоверные сведения, либо их непредставление или представление таких документов с нарушением установленных сроков;</w:t>
      </w:r>
    </w:p>
    <w:p w:rsidR="00DF150C" w:rsidRPr="00640EB1" w:rsidRDefault="00DF150C" w:rsidP="00DF150C">
      <w:pPr>
        <w:spacing w:before="0" w:after="0" w:line="240" w:lineRule="auto"/>
      </w:pPr>
      <w:r w:rsidRPr="00640EB1">
        <w:t xml:space="preserve">б) за </w:t>
      </w:r>
      <w:proofErr w:type="spellStart"/>
      <w:r w:rsidRPr="00640EB1">
        <w:t>непривлечение</w:t>
      </w:r>
      <w:proofErr w:type="spellEnd"/>
      <w:r w:rsidRPr="00640EB1">
        <w:t xml:space="preserve"> субподрядчиков, соисполнителей в объеме, установленном в контракте.</w:t>
      </w:r>
    </w:p>
    <w:p w:rsidR="00DF150C" w:rsidRPr="00640EB1" w:rsidRDefault="00DF150C" w:rsidP="00DF150C">
      <w:pPr>
        <w:spacing w:before="0" w:after="0" w:line="240" w:lineRule="auto"/>
      </w:pPr>
      <w:r w:rsidRPr="00640EB1">
        <w:t xml:space="preserve">6.6. Оплачивать поставленные субподрядчиком выполненные работы (ее результаты),  отдельные этапы исполнения договора, заключенного с таким субподрядчиком, в течение 7 рабочих дней </w:t>
      </w:r>
      <w:proofErr w:type="gramStart"/>
      <w:r w:rsidRPr="00640EB1">
        <w:t>с даты подписания</w:t>
      </w:r>
      <w:proofErr w:type="gramEnd"/>
      <w:r w:rsidRPr="00640EB1">
        <w:t xml:space="preserve"> подрядчиком документа о приемке выполненной работы (ее результатов), отдельных этапов исполнения договора.</w:t>
      </w:r>
    </w:p>
    <w:p w:rsidR="00DF150C" w:rsidRPr="00640EB1" w:rsidRDefault="00DF150C" w:rsidP="00DF150C">
      <w:pPr>
        <w:spacing w:before="0" w:after="0" w:line="240" w:lineRule="auto"/>
      </w:pPr>
      <w:r w:rsidRPr="00640EB1">
        <w:t>6.7. Подрядчик вправе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9A51B2" w:rsidRPr="00640EB1" w:rsidRDefault="00DF150C" w:rsidP="00DF150C">
      <w:pPr>
        <w:spacing w:before="0" w:after="0" w:line="240" w:lineRule="auto"/>
      </w:pPr>
      <w:r w:rsidRPr="00640EB1">
        <w:t xml:space="preserve">6.8. Подрядчик обязан предоставлять информацию </w:t>
      </w:r>
      <w:proofErr w:type="gramStart"/>
      <w:r w:rsidRPr="00640EB1">
        <w:t>о</w:t>
      </w:r>
      <w:proofErr w:type="gramEnd"/>
      <w:r w:rsidRPr="00640EB1">
        <w:t xml:space="preserve"> всех субподрядчиках, заключивших договор (договоры) с подрядчиком, цена которого составляет более чем 10% цены контракта в течение 10 дней со дня заключения договора Подрядчиком  с субподрядчиком. Подрядчик несет ответственность </w:t>
      </w:r>
      <w:proofErr w:type="gramStart"/>
      <w:r w:rsidRPr="00640EB1">
        <w:t>за непредставление указанной информации путем взыскания Заказчиком с  подрядчика пени в размере одной трехсотой действующей на дату уплаты пени ключевой ставки Центрального банка Российской Федерации от цены</w:t>
      </w:r>
      <w:proofErr w:type="gramEnd"/>
      <w:r w:rsidRPr="00640EB1">
        <w:t xml:space="preserve"> договора, заключенного Подрядчиком с соисполнителем, субподрядчиком в соответствии с настоящим пунктом. Пеня подлежит начислению за каждый день просрочки исполнения такого обязательства.</w:t>
      </w:r>
    </w:p>
    <w:p w:rsidR="00DF150C" w:rsidRPr="00640EB1" w:rsidRDefault="00DF150C" w:rsidP="00DF150C">
      <w:pPr>
        <w:spacing w:before="0" w:after="0" w:line="240" w:lineRule="auto"/>
      </w:pPr>
    </w:p>
    <w:p w:rsidR="006F09F7" w:rsidRPr="00640EB1" w:rsidRDefault="006C4577" w:rsidP="00695A0A">
      <w:pPr>
        <w:pStyle w:val="1"/>
        <w:keepNext w:val="0"/>
        <w:widowControl w:val="0"/>
        <w:numPr>
          <w:ilvl w:val="0"/>
          <w:numId w:val="0"/>
        </w:numPr>
        <w:tabs>
          <w:tab w:val="left" w:pos="0"/>
        </w:tabs>
        <w:spacing w:before="0" w:after="0" w:line="240" w:lineRule="auto"/>
        <w:ind w:left="567"/>
        <w:rPr>
          <w:b w:val="0"/>
          <w:caps/>
          <w:color w:val="FF0000"/>
          <w:sz w:val="22"/>
          <w:szCs w:val="22"/>
        </w:rPr>
      </w:pPr>
      <w:bookmarkStart w:id="2" w:name="OLE_LINK6"/>
      <w:bookmarkStart w:id="3" w:name="OLE_LINK7"/>
      <w:bookmarkStart w:id="4" w:name="OLE_LINK8"/>
      <w:bookmarkStart w:id="5" w:name="_Hlk13065375"/>
      <w:r w:rsidRPr="00640EB1">
        <w:rPr>
          <w:caps/>
          <w:sz w:val="22"/>
          <w:szCs w:val="22"/>
        </w:rPr>
        <w:t>7</w:t>
      </w:r>
      <w:r w:rsidR="006F09F7" w:rsidRPr="00640EB1">
        <w:rPr>
          <w:caps/>
          <w:sz w:val="22"/>
          <w:szCs w:val="22"/>
        </w:rPr>
        <w:t>. Порядок и срок</w:t>
      </w:r>
      <w:r w:rsidR="004716A1" w:rsidRPr="00640EB1">
        <w:rPr>
          <w:caps/>
          <w:sz w:val="22"/>
          <w:szCs w:val="22"/>
        </w:rPr>
        <w:t>и приемки работ</w:t>
      </w:r>
      <w:r w:rsidR="0098549B" w:rsidRPr="00640EB1">
        <w:rPr>
          <w:caps/>
          <w:sz w:val="22"/>
          <w:szCs w:val="22"/>
        </w:rPr>
        <w:t>ы</w:t>
      </w:r>
      <w:r w:rsidR="00CB27B5">
        <w:rPr>
          <w:caps/>
          <w:sz w:val="22"/>
          <w:szCs w:val="22"/>
        </w:rPr>
        <w:t xml:space="preserve"> </w:t>
      </w:r>
      <w:r w:rsidR="004716A1" w:rsidRPr="00640EB1">
        <w:rPr>
          <w:caps/>
          <w:sz w:val="22"/>
          <w:szCs w:val="22"/>
        </w:rPr>
        <w:t>(</w:t>
      </w:r>
      <w:r w:rsidR="006F09F7" w:rsidRPr="00640EB1">
        <w:rPr>
          <w:caps/>
          <w:sz w:val="22"/>
          <w:szCs w:val="22"/>
        </w:rPr>
        <w:t>ее результатов</w:t>
      </w:r>
      <w:r w:rsidR="004716A1" w:rsidRPr="00640EB1">
        <w:rPr>
          <w:caps/>
          <w:sz w:val="22"/>
          <w:szCs w:val="22"/>
        </w:rPr>
        <w:t>)</w:t>
      </w:r>
    </w:p>
    <w:bookmarkEnd w:id="2"/>
    <w:bookmarkEnd w:id="3"/>
    <w:bookmarkEnd w:id="4"/>
    <w:bookmarkEnd w:id="5"/>
    <w:p w:rsidR="00FA3C95" w:rsidRPr="00640EB1" w:rsidRDefault="00FA3C95" w:rsidP="00360B7A">
      <w:pPr>
        <w:suppressAutoHyphens/>
        <w:spacing w:before="0" w:after="0" w:line="240" w:lineRule="auto"/>
        <w:ind w:firstLine="709"/>
        <w:rPr>
          <w:lang w:eastAsia="zh-CN"/>
        </w:rPr>
      </w:pPr>
      <w:r w:rsidRPr="00640EB1">
        <w:t>7.1. Заказчик обязан с участием Подрядчика осмотреть и принять выполненную работу (ее результат), а при обнаружении отступлений от Контракта, ухудшающих результат работы, или иных недостатков в работе немедленно заявить об этом Подрядчику.</w:t>
      </w:r>
    </w:p>
    <w:p w:rsidR="00FA3C95" w:rsidRPr="00640EB1" w:rsidRDefault="00FA3C95" w:rsidP="00360B7A">
      <w:pPr>
        <w:suppressAutoHyphens/>
        <w:spacing w:before="0" w:after="0" w:line="240" w:lineRule="auto"/>
        <w:ind w:firstLine="709"/>
      </w:pPr>
      <w:r w:rsidRPr="00640EB1">
        <w:rPr>
          <w:bCs/>
        </w:rPr>
        <w:t xml:space="preserve">7.2. </w:t>
      </w:r>
      <w:r w:rsidRPr="00640EB1">
        <w:t xml:space="preserve">Заказчик обязуется осуществить с участием Подрядчика приемку результата работы (осмотр, </w:t>
      </w:r>
      <w:r w:rsidR="00410DC5" w:rsidRPr="00640EB1">
        <w:t xml:space="preserve">проверку и принятие) в течение </w:t>
      </w:r>
      <w:r w:rsidR="00E87479">
        <w:t>20</w:t>
      </w:r>
      <w:r w:rsidR="00410DC5" w:rsidRPr="00640EB1">
        <w:t xml:space="preserve"> (двадца</w:t>
      </w:r>
      <w:r w:rsidRPr="00640EB1">
        <w:t xml:space="preserve">ти) рабочих дней после получения извещения от Подрядчика о готовности результата работы к сдаче. </w:t>
      </w:r>
    </w:p>
    <w:p w:rsidR="00FA3C95" w:rsidRPr="00640EB1" w:rsidRDefault="00FA3C95" w:rsidP="00360B7A">
      <w:pPr>
        <w:suppressAutoHyphens/>
        <w:spacing w:before="0" w:after="0" w:line="240" w:lineRule="auto"/>
        <w:ind w:firstLine="709"/>
      </w:pPr>
      <w:r w:rsidRPr="00640EB1">
        <w:t xml:space="preserve">7.3. Подрядчик обязуется в течение 5 (пяти) рабочих дней письменно известить Заказчика о готовности результата работы к сдаче работ (отдельного этапа исполнения контракта) и </w:t>
      </w:r>
      <w:proofErr w:type="gramStart"/>
      <w:r w:rsidRPr="00640EB1">
        <w:t>предоставляет Заказчику подтверждающие документы</w:t>
      </w:r>
      <w:proofErr w:type="gramEnd"/>
      <w:r w:rsidRPr="00640EB1">
        <w:t>:</w:t>
      </w:r>
    </w:p>
    <w:p w:rsidR="00FA3C95" w:rsidRPr="00640EB1" w:rsidRDefault="00FA3C95" w:rsidP="00360B7A">
      <w:pPr>
        <w:suppressAutoHyphens/>
        <w:spacing w:before="0" w:after="0" w:line="240" w:lineRule="auto"/>
        <w:ind w:firstLine="709"/>
      </w:pPr>
      <w:r w:rsidRPr="00640EB1">
        <w:t xml:space="preserve">- акт о приемке выполненных работ, составленный по форме КС-2 и согласованные с организацией исполняющей функции строительного </w:t>
      </w:r>
      <w:proofErr w:type="gramStart"/>
      <w:r w:rsidRPr="00640EB1">
        <w:t>контроля за</w:t>
      </w:r>
      <w:proofErr w:type="gramEnd"/>
      <w:r w:rsidRPr="00640EB1">
        <w:t xml:space="preserve"> выполнением р</w:t>
      </w:r>
      <w:r w:rsidR="00410DC5" w:rsidRPr="00640EB1">
        <w:t>абот на объекте - в количестве 3</w:t>
      </w:r>
      <w:r w:rsidRPr="00640EB1">
        <w:t>-экз.;</w:t>
      </w:r>
    </w:p>
    <w:p w:rsidR="00FA3C95" w:rsidRPr="00640EB1" w:rsidRDefault="00FA3C95" w:rsidP="00360B7A">
      <w:pPr>
        <w:suppressAutoHyphens/>
        <w:spacing w:before="0" w:after="0" w:line="240" w:lineRule="auto"/>
        <w:ind w:firstLine="709"/>
      </w:pPr>
      <w:r w:rsidRPr="00640EB1">
        <w:t>- справку о стоимости выполненных работ и произведенных затрат, составленну</w:t>
      </w:r>
      <w:r w:rsidR="00410DC5" w:rsidRPr="00640EB1">
        <w:t>ю по форме КС-3 – в количестве 3</w:t>
      </w:r>
      <w:r w:rsidRPr="00640EB1">
        <w:t xml:space="preserve"> экз</w:t>
      </w:r>
      <w:r w:rsidR="00410DC5" w:rsidRPr="00640EB1">
        <w:t>.</w:t>
      </w:r>
      <w:r w:rsidRPr="00640EB1">
        <w:t>;</w:t>
      </w:r>
    </w:p>
    <w:p w:rsidR="00FA3C95" w:rsidRPr="00640EB1" w:rsidRDefault="00FA3C95" w:rsidP="00360B7A">
      <w:pPr>
        <w:suppressAutoHyphens/>
        <w:spacing w:before="0" w:after="0" w:line="240" w:lineRule="auto"/>
        <w:ind w:firstLine="709"/>
      </w:pPr>
      <w:r w:rsidRPr="00640EB1">
        <w:t>- исполнительную документацию на выполненные в отчетном периоде работы (акты освидетельствования скрытых работ с фото</w:t>
      </w:r>
      <w:proofErr w:type="gramStart"/>
      <w:r w:rsidRPr="00640EB1">
        <w:t>/-</w:t>
      </w:r>
      <w:proofErr w:type="gramEnd"/>
      <w:r w:rsidRPr="00640EB1">
        <w:t xml:space="preserve">видео фиксацией узлов и деталей ответственных конструкций, подписанные Заказчиком, исполнительные схемы и съёмки (на завершенные конструктивные узлы или элементы, промежуточные схемы на фактически выполненные работы с расчетами объемов работ), паспорта и сертификаты на примененные материалы, оборудование, подтверждающие качество и соответствие предъявляемым требованиям (пожарным, гигиеническим, иным установленным действующим законодательством), заверенные печатями поставщиков или производителей по правилам делопроизводства (в соответствии с требованиями, утвержденными </w:t>
      </w:r>
      <w:r w:rsidR="004F183B" w:rsidRPr="00640EB1">
        <w:t>Приказом Минстроя России от 16.05.2023 № 344/</w:t>
      </w:r>
      <w:proofErr w:type="spellStart"/>
      <w:proofErr w:type="gramStart"/>
      <w:r w:rsidR="004F183B" w:rsidRPr="00640EB1">
        <w:t>пр</w:t>
      </w:r>
      <w:proofErr w:type="spellEnd"/>
      <w:proofErr w:type="gramEnd"/>
      <w:r w:rsidR="004F183B" w:rsidRPr="00640EB1">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Pr="00640EB1">
        <w:t>).</w:t>
      </w:r>
    </w:p>
    <w:p w:rsidR="00FA3C95" w:rsidRPr="00640EB1" w:rsidRDefault="00FA3C95" w:rsidP="00360B7A">
      <w:pPr>
        <w:suppressAutoHyphens/>
        <w:spacing w:before="0" w:after="0" w:line="240" w:lineRule="auto"/>
        <w:ind w:firstLine="709"/>
      </w:pPr>
      <w:r w:rsidRPr="00640EB1">
        <w:t xml:space="preserve">7.4. </w:t>
      </w:r>
      <w:proofErr w:type="gramStart"/>
      <w:r w:rsidRPr="00640EB1">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локальных сметных расчетов, являющихся неотъемлемой частью проектно-сметной </w:t>
      </w:r>
      <w:r w:rsidRPr="00640EB1">
        <w:lastRenderedPageBreak/>
        <w:t>документации, графика выполнения работ и графика оплаты выполненных работ, условиями контракта, в соответствии с Гражданским кодексом Российской Федерации.</w:t>
      </w:r>
      <w:proofErr w:type="gramEnd"/>
    </w:p>
    <w:p w:rsidR="00360B7A" w:rsidRPr="00640EB1" w:rsidRDefault="00FA3C95" w:rsidP="00360B7A">
      <w:pPr>
        <w:suppressAutoHyphens/>
        <w:spacing w:before="0" w:after="0" w:line="240" w:lineRule="auto"/>
        <w:ind w:firstLine="709"/>
      </w:pPr>
      <w:r w:rsidRPr="00640EB1">
        <w:t xml:space="preserve">7.5. </w:t>
      </w:r>
      <w:proofErr w:type="gramStart"/>
      <w:r w:rsidRPr="00640EB1">
        <w:t>Первичным учетным документом, являющимся основанием для оплаты работ, выполненных в соответствии с графиком выполнения работ 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w:t>
      </w:r>
      <w:r w:rsidR="00360B7A" w:rsidRPr="00640EB1">
        <w:t>тановленном контрактом порядке.</w:t>
      </w:r>
      <w:proofErr w:type="gramEnd"/>
    </w:p>
    <w:p w:rsidR="00360B7A" w:rsidRPr="00640EB1" w:rsidRDefault="00FA3C95" w:rsidP="00360B7A">
      <w:pPr>
        <w:suppressAutoHyphens/>
        <w:spacing w:before="0" w:after="0" w:line="240" w:lineRule="auto"/>
        <w:ind w:firstLine="709"/>
      </w:pPr>
      <w:r w:rsidRPr="00640EB1">
        <w:t xml:space="preserve">7.6. </w:t>
      </w:r>
      <w:proofErr w:type="gramStart"/>
      <w:r w:rsidRPr="00640EB1">
        <w:rPr>
          <w:rFonts w:eastAsia="Calibri"/>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640EB1">
        <w:rPr>
          <w:rFonts w:eastAsia="Calibri"/>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w:t>
      </w:r>
      <w:r w:rsidR="00360B7A" w:rsidRPr="00640EB1">
        <w:rPr>
          <w:rFonts w:eastAsia="Calibri"/>
        </w:rPr>
        <w:t>а</w:t>
      </w:r>
      <w:r w:rsidR="00360B7A" w:rsidRPr="00640EB1">
        <w:t>.</w:t>
      </w:r>
    </w:p>
    <w:p w:rsidR="00360B7A" w:rsidRPr="00640EB1" w:rsidRDefault="00FA3C95" w:rsidP="00360B7A">
      <w:pPr>
        <w:suppressAutoHyphens/>
        <w:spacing w:before="0" w:after="0" w:line="240" w:lineRule="auto"/>
        <w:ind w:firstLine="709"/>
      </w:pPr>
      <w:r w:rsidRPr="00640EB1">
        <w:t xml:space="preserve">7.7. </w:t>
      </w:r>
      <w:proofErr w:type="gramStart"/>
      <w:r w:rsidRPr="00640EB1">
        <w:rPr>
          <w:rFonts w:eastAsia="Calibri"/>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w:t>
      </w:r>
      <w:proofErr w:type="gramEnd"/>
    </w:p>
    <w:p w:rsidR="00360B7A" w:rsidRPr="00640EB1" w:rsidRDefault="00FA3C95" w:rsidP="00360B7A">
      <w:pPr>
        <w:suppressAutoHyphens/>
        <w:spacing w:before="0" w:after="0" w:line="240" w:lineRule="auto"/>
        <w:ind w:firstLine="709"/>
      </w:pPr>
      <w:r w:rsidRPr="00640EB1">
        <w:t>7.8. Стороны по настоящему контракту устанавливают обязательную процедуру ежемесячного учета и/или приемки-сдачи выполненных Подрядчиком работ по документам о приемке выполненных работ по форме КС-2</w:t>
      </w:r>
      <w:r w:rsidRPr="00640EB1">
        <w:rPr>
          <w:color w:val="000000"/>
        </w:rPr>
        <w:t xml:space="preserve">, </w:t>
      </w:r>
      <w:r w:rsidRPr="00640EB1">
        <w:t>и справке о стоимости выполненных работ и затрат по форме КС-3.</w:t>
      </w:r>
    </w:p>
    <w:p w:rsidR="00360B7A" w:rsidRPr="00640EB1" w:rsidRDefault="00FA3C95" w:rsidP="00360B7A">
      <w:pPr>
        <w:suppressAutoHyphens/>
        <w:spacing w:before="0" w:after="0" w:line="240" w:lineRule="auto"/>
        <w:ind w:firstLine="709"/>
      </w:pPr>
      <w:r w:rsidRPr="00640EB1">
        <w:t>7.9. При обнаружении в ходе приёмки недостатков результата работы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rsidR="00360B7A" w:rsidRPr="00640EB1" w:rsidRDefault="00FA3C95" w:rsidP="00360B7A">
      <w:pPr>
        <w:suppressAutoHyphens/>
        <w:spacing w:before="0" w:after="0" w:line="240" w:lineRule="auto"/>
        <w:ind w:firstLine="709"/>
      </w:pPr>
      <w:r w:rsidRPr="00640EB1">
        <w:t>7.10. Извещение об обнаружении Заказчиком скрытых недостатков в результате работы должно быть направлено Подрядчику не позднее 5 (Пяти) рабочих дней с момента их обнаружения.</w:t>
      </w:r>
    </w:p>
    <w:p w:rsidR="00360B7A" w:rsidRPr="00640EB1" w:rsidRDefault="00FA3C95" w:rsidP="00360B7A">
      <w:pPr>
        <w:suppressAutoHyphens/>
        <w:spacing w:before="0" w:after="0" w:line="240" w:lineRule="auto"/>
        <w:ind w:firstLine="709"/>
      </w:pPr>
      <w:r w:rsidRPr="00640EB1">
        <w:t xml:space="preserve">7.11.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rsidR="00360B7A" w:rsidRPr="00640EB1" w:rsidRDefault="00FA3C95" w:rsidP="00360B7A">
      <w:pPr>
        <w:suppressAutoHyphens/>
        <w:spacing w:before="0" w:after="0" w:line="240" w:lineRule="auto"/>
        <w:ind w:firstLine="709"/>
      </w:pPr>
      <w:r w:rsidRPr="00640EB1">
        <w:t>7.12. Затраты на Временные здания и сооружения,  непредвиденные работы и затраты оплачиваются за фактически выполненные виды или объемы работ, согласованные с Заказчиком.</w:t>
      </w:r>
    </w:p>
    <w:p w:rsidR="00360B7A" w:rsidRPr="00640EB1" w:rsidRDefault="00FA3C95" w:rsidP="00360B7A">
      <w:pPr>
        <w:suppressAutoHyphens/>
        <w:spacing w:before="0" w:after="0" w:line="240" w:lineRule="auto"/>
        <w:ind w:firstLine="709"/>
      </w:pPr>
      <w:r w:rsidRPr="00640EB1">
        <w:t>7.14.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360B7A" w:rsidRPr="00640EB1" w:rsidRDefault="00FA3C95" w:rsidP="00360B7A">
      <w:pPr>
        <w:suppressAutoHyphens/>
        <w:spacing w:before="0" w:after="0" w:line="240" w:lineRule="auto"/>
        <w:ind w:firstLine="709"/>
      </w:pPr>
      <w:r w:rsidRPr="00640EB1">
        <w:rPr>
          <w:lang w:eastAsia="zh-CN"/>
        </w:rPr>
        <w:t xml:space="preserve">7.15. </w:t>
      </w:r>
      <w:r w:rsidRPr="00640EB1">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обеспечения в соответствии с Федеральным законом </w:t>
      </w:r>
      <w:r w:rsidR="006A4EE8" w:rsidRPr="00640EB1">
        <w:t xml:space="preserve">№ </w:t>
      </w:r>
      <w:r w:rsidRPr="00640EB1">
        <w:t xml:space="preserve">44-ФЗ в порядке и в сроки, </w:t>
      </w:r>
      <w:r w:rsidRPr="00640EB1">
        <w:rPr>
          <w:color w:val="000000"/>
        </w:rPr>
        <w:t>которые установлены контрактом.</w:t>
      </w:r>
    </w:p>
    <w:p w:rsidR="00360B7A" w:rsidRPr="00640EB1" w:rsidRDefault="00FA3C95" w:rsidP="00360B7A">
      <w:pPr>
        <w:suppressAutoHyphens/>
        <w:spacing w:before="0" w:after="0" w:line="240" w:lineRule="auto"/>
        <w:ind w:firstLine="709"/>
      </w:pPr>
      <w:r w:rsidRPr="00640EB1">
        <w:rPr>
          <w:lang w:eastAsia="zh-CN"/>
        </w:rPr>
        <w:t xml:space="preserve">7.16. </w:t>
      </w:r>
      <w:r w:rsidRPr="00640EB1">
        <w:t>Для проверки результатов выполненных Подрядчиком работ, предусмотренных настоящим контрактом, в части их соответствия условиям настоящего контракта Заказчик проводит экспертизу. Экспертиза результатов выполненных работ может проводиться Заказчиком своими силами или к ее проведению могут привлекаться внешние эксперты, экспертные организации на основании контрактов, заключенных в соответствии с действующим законодательством.</w:t>
      </w:r>
    </w:p>
    <w:p w:rsidR="00360B7A" w:rsidRPr="00640EB1" w:rsidRDefault="00FA3C95" w:rsidP="00360B7A">
      <w:pPr>
        <w:suppressAutoHyphens/>
        <w:spacing w:before="0" w:after="0" w:line="240" w:lineRule="auto"/>
        <w:ind w:firstLine="709"/>
      </w:pPr>
      <w:r w:rsidRPr="00640EB1">
        <w:rPr>
          <w:lang w:eastAsia="zh-CN"/>
        </w:rPr>
        <w:t xml:space="preserve">7.17. </w:t>
      </w:r>
      <w:r w:rsidRPr="00640EB1">
        <w:t>В случае если по результатам такой экспертизы в экспертном заключении установлены нарушения требований настоящего контракта, Подрядчик обязан устранить данные нарушения в сроки, указанные в заключении или отдельном письме Заказчика.</w:t>
      </w:r>
    </w:p>
    <w:p w:rsidR="00360B7A" w:rsidRPr="00640EB1" w:rsidRDefault="00FA3C95" w:rsidP="00360B7A">
      <w:pPr>
        <w:suppressAutoHyphens/>
        <w:spacing w:before="0" w:after="0" w:line="240" w:lineRule="auto"/>
        <w:ind w:firstLine="709"/>
        <w:rPr>
          <w:lang w:eastAsia="zh-CN"/>
        </w:rPr>
      </w:pPr>
      <w:r w:rsidRPr="00640EB1">
        <w:rPr>
          <w:lang w:eastAsia="zh-CN"/>
        </w:rPr>
        <w:t xml:space="preserve">7.18. Подрядчик в срок не более </w:t>
      </w:r>
      <w:r w:rsidR="00E87479">
        <w:rPr>
          <w:lang w:eastAsia="zh-CN"/>
        </w:rPr>
        <w:t>5</w:t>
      </w:r>
      <w:r w:rsidRPr="00640EB1">
        <w:rPr>
          <w:lang w:eastAsia="zh-CN"/>
        </w:rPr>
        <w:t xml:space="preserve">  дней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Pr="00640EB1">
        <w:rPr>
          <w:lang w:eastAsia="zh-CN"/>
        </w:rPr>
        <w:lastRenderedPageBreak/>
        <w:t>Подрядчика,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w:t>
      </w:r>
      <w:r w:rsidR="00360B7A" w:rsidRPr="00640EB1">
        <w:rPr>
          <w:lang w:eastAsia="zh-CN"/>
        </w:rPr>
        <w:t>44-ФЗ.</w:t>
      </w:r>
    </w:p>
    <w:p w:rsidR="00360B7A" w:rsidRPr="00640EB1" w:rsidRDefault="00FA3C95" w:rsidP="00360B7A">
      <w:pPr>
        <w:suppressAutoHyphens/>
        <w:spacing w:before="0" w:after="0" w:line="240" w:lineRule="auto"/>
        <w:ind w:firstLine="709"/>
      </w:pPr>
      <w:r w:rsidRPr="00640EB1">
        <w:rPr>
          <w:lang w:eastAsia="zh-CN"/>
        </w:rPr>
        <w:t xml:space="preserve">7.19. К документу о приемке, предусмотренному пунктом </w:t>
      </w:r>
      <w:r w:rsidR="00566B31" w:rsidRPr="00640EB1">
        <w:rPr>
          <w:lang w:eastAsia="zh-CN"/>
        </w:rPr>
        <w:t>7.18.</w:t>
      </w:r>
      <w:r w:rsidRPr="00640EB1">
        <w:rPr>
          <w:lang w:eastAsia="zh-CN"/>
        </w:rPr>
        <w:t xml:space="preserve"> настоящего раздела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w:t>
      </w:r>
      <w:r w:rsidR="00566B31" w:rsidRPr="00640EB1">
        <w:rPr>
          <w:lang w:eastAsia="zh-CN"/>
        </w:rPr>
        <w:t>7.18.</w:t>
      </w:r>
      <w:r w:rsidRPr="00640EB1">
        <w:rPr>
          <w:lang w:eastAsia="zh-CN"/>
        </w:rPr>
        <w:t xml:space="preserve"> настоящего раздела контракта информация, содержащаяся в документе о приемке</w:t>
      </w:r>
      <w:proofErr w:type="gramStart"/>
      <w:r w:rsidRPr="00640EB1">
        <w:rPr>
          <w:lang w:eastAsia="zh-CN"/>
        </w:rPr>
        <w:t>.</w:t>
      </w:r>
      <w:proofErr w:type="gramEnd"/>
      <w:r w:rsidRPr="00640EB1">
        <w:rPr>
          <w:lang w:eastAsia="zh-CN"/>
        </w:rPr>
        <w:t xml:space="preserve"> (</w:t>
      </w:r>
      <w:proofErr w:type="gramStart"/>
      <w:r w:rsidRPr="00640EB1">
        <w:rPr>
          <w:lang w:eastAsia="zh-CN"/>
        </w:rPr>
        <w:t>п</w:t>
      </w:r>
      <w:proofErr w:type="gramEnd"/>
      <w:r w:rsidRPr="00640EB1">
        <w:rPr>
          <w:lang w:eastAsia="zh-CN"/>
        </w:rPr>
        <w:t>.2 ч.13 ст. 94 Федерального закона №44</w:t>
      </w:r>
      <w:r w:rsidR="00453432" w:rsidRPr="00640EB1">
        <w:rPr>
          <w:lang w:eastAsia="zh-CN"/>
        </w:rPr>
        <w:t>-ФЗ).</w:t>
      </w:r>
    </w:p>
    <w:p w:rsidR="00587086" w:rsidRPr="00640EB1" w:rsidRDefault="00FA3C95" w:rsidP="00360B7A">
      <w:pPr>
        <w:suppressAutoHyphens/>
        <w:spacing w:before="0" w:after="0" w:line="240" w:lineRule="auto"/>
        <w:ind w:firstLine="709"/>
      </w:pPr>
      <w:r w:rsidRPr="00640EB1">
        <w:rPr>
          <w:lang w:eastAsia="zh-CN"/>
        </w:rPr>
        <w:t xml:space="preserve">7.20. </w:t>
      </w:r>
      <w:r w:rsidR="00587086" w:rsidRPr="00640EB1">
        <w:t>Заказчик или организация, осуществляющая строительный (технический) контроль (далее – Заказчик) не позднее 20 (двадцати рабочих дней), следующих за днем поступления документа о приемке из единой информационной системы осуществляет одно из следующих действий:</w:t>
      </w:r>
    </w:p>
    <w:p w:rsidR="00587086" w:rsidRPr="00640EB1" w:rsidRDefault="00587086" w:rsidP="00360B7A">
      <w:pPr>
        <w:spacing w:before="0" w:after="0" w:line="240" w:lineRule="auto"/>
        <w:ind w:firstLine="709"/>
      </w:pPr>
      <w:r w:rsidRPr="00640EB1">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A3C95" w:rsidRPr="00640EB1" w:rsidRDefault="00587086" w:rsidP="00360B7A">
      <w:pPr>
        <w:spacing w:before="0" w:after="0" w:line="240" w:lineRule="auto"/>
        <w:ind w:firstLine="709"/>
        <w:rPr>
          <w:lang w:eastAsia="zh-CN"/>
        </w:rPr>
      </w:pPr>
      <w:r w:rsidRPr="00640EB1">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FA3C95" w:rsidRPr="00640EB1">
        <w:rPr>
          <w:lang w:eastAsia="zh-CN"/>
        </w:rPr>
        <w:t xml:space="preserve">.  </w:t>
      </w:r>
    </w:p>
    <w:p w:rsidR="00587086" w:rsidRPr="00640EB1" w:rsidRDefault="00587086" w:rsidP="00360B7A">
      <w:pPr>
        <w:pStyle w:val="Standard"/>
        <w:widowControl w:val="0"/>
        <w:ind w:firstLine="709"/>
        <w:rPr>
          <w:sz w:val="22"/>
          <w:szCs w:val="22"/>
        </w:rPr>
      </w:pPr>
      <w:r w:rsidRPr="00640EB1">
        <w:rPr>
          <w:sz w:val="22"/>
          <w:szCs w:val="22"/>
        </w:rPr>
        <w:t>В случае мотивированного отказа Заказчика от подписания Акта о приемке выполненных работ Сторонами составляется двухсторонний акт с перечнем выявленных недостатков (акт об обнаружении недостатков). Устранение выявленных недостатков осуществляется Подрядчиком за свой счет в согласованные с Заказчиком сроки.</w:t>
      </w:r>
    </w:p>
    <w:p w:rsidR="00360B7A" w:rsidRPr="00640EB1" w:rsidRDefault="00FA3C95" w:rsidP="00360B7A">
      <w:pPr>
        <w:suppressAutoHyphens/>
        <w:spacing w:before="0" w:after="0" w:line="240" w:lineRule="auto"/>
        <w:ind w:firstLine="709"/>
        <w:rPr>
          <w:lang w:eastAsia="zh-CN"/>
        </w:rPr>
      </w:pPr>
      <w:r w:rsidRPr="00640EB1">
        <w:rPr>
          <w:lang w:eastAsia="zh-CN"/>
        </w:rPr>
        <w:t xml:space="preserve"> 7.21. Датой приемки выполненной работы считается дата размещения в единой информационной системе документа о приемке, подписанного Заказчиком.</w:t>
      </w:r>
    </w:p>
    <w:p w:rsidR="00360B7A" w:rsidRPr="00640EB1" w:rsidRDefault="00FA3C95" w:rsidP="00360B7A">
      <w:pPr>
        <w:suppressAutoHyphens/>
        <w:spacing w:before="0" w:after="0" w:line="240" w:lineRule="auto"/>
        <w:ind w:firstLine="709"/>
        <w:rPr>
          <w:lang w:eastAsia="zh-CN"/>
        </w:rPr>
      </w:pPr>
      <w:r w:rsidRPr="00640EB1">
        <w:rPr>
          <w:lang w:eastAsia="zh-CN"/>
        </w:rPr>
        <w:t>7.22. В соответствии с положениями статьи 5 Федерального закона №44-ФЗ электронные документы, направленные при исполнении контрактов, должны быть подписаны усиленной электронной подписью, обмен электронными документами осуществляется с использованием единой информационной системы. При составлении документов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устанавливаются Правительством Российской Федерации</w:t>
      </w:r>
      <w:proofErr w:type="gramStart"/>
      <w:r w:rsidRPr="00640EB1">
        <w:rPr>
          <w:lang w:eastAsia="zh-CN"/>
        </w:rPr>
        <w:t>.</w:t>
      </w:r>
      <w:proofErr w:type="gramEnd"/>
      <w:r w:rsidRPr="00640EB1">
        <w:rPr>
          <w:lang w:eastAsia="zh-CN"/>
        </w:rPr>
        <w:t xml:space="preserve"> (</w:t>
      </w:r>
      <w:proofErr w:type="gramStart"/>
      <w:r w:rsidRPr="00640EB1">
        <w:rPr>
          <w:lang w:eastAsia="zh-CN"/>
        </w:rPr>
        <w:t>ч</w:t>
      </w:r>
      <w:proofErr w:type="gramEnd"/>
      <w:r w:rsidRPr="00640EB1">
        <w:rPr>
          <w:lang w:eastAsia="zh-CN"/>
        </w:rPr>
        <w:t>.1, ч.3 ст. 5 Федерального закона №44-ФЗ)</w:t>
      </w:r>
      <w:r w:rsidR="00360B7A" w:rsidRPr="00640EB1">
        <w:rPr>
          <w:lang w:eastAsia="zh-CN"/>
        </w:rPr>
        <w:t>.</w:t>
      </w:r>
    </w:p>
    <w:p w:rsidR="00360B7A" w:rsidRPr="00640EB1" w:rsidRDefault="00FA3C95" w:rsidP="00360B7A">
      <w:pPr>
        <w:suppressAutoHyphens/>
        <w:spacing w:before="0" w:after="0" w:line="240" w:lineRule="auto"/>
        <w:ind w:firstLine="709"/>
        <w:rPr>
          <w:lang w:eastAsia="zh-CN"/>
        </w:rPr>
      </w:pPr>
      <w:r w:rsidRPr="00640EB1">
        <w:rPr>
          <w:lang w:eastAsia="zh-CN"/>
        </w:rPr>
        <w:t xml:space="preserve">7.23.  Приемка результата выполненных работ по контракту осуществляется заказчиком в присутствии представителя подрядчика одновременно с приемкой выполненных работ по последнему этапу, после предоставления подрядчиком обеспечения гарантийных обязательств. </w:t>
      </w:r>
    </w:p>
    <w:p w:rsidR="00FA3C95" w:rsidRPr="00640EB1" w:rsidRDefault="00FA3C95" w:rsidP="00360B7A">
      <w:pPr>
        <w:suppressAutoHyphens/>
        <w:spacing w:before="0" w:after="0" w:line="240" w:lineRule="auto"/>
        <w:ind w:firstLine="709"/>
        <w:rPr>
          <w:lang w:eastAsia="zh-CN"/>
        </w:rPr>
      </w:pPr>
      <w:r w:rsidRPr="00640EB1">
        <w:rPr>
          <w:lang w:eastAsia="zh-CN"/>
        </w:rPr>
        <w:t>7.2</w:t>
      </w:r>
      <w:r w:rsidR="000E7313" w:rsidRPr="00640EB1">
        <w:rPr>
          <w:lang w:eastAsia="zh-CN"/>
        </w:rPr>
        <w:t>4</w:t>
      </w:r>
      <w:r w:rsidRPr="00640EB1">
        <w:rPr>
          <w:lang w:eastAsia="zh-CN"/>
        </w:rPr>
        <w:t xml:space="preserve">. </w:t>
      </w:r>
      <w:proofErr w:type="gramStart"/>
      <w:r w:rsidRPr="00640EB1">
        <w:rPr>
          <w:lang w:eastAsia="zh-CN"/>
        </w:rPr>
        <w:t>В случае создания Заказчиком приемочной комиссии члены приемочной комиссии в течение 2 (двух) рабочих дней с даты проведения приемки подписывают усиленными электронными подписями поступивший документ о приемке,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w:t>
      </w:r>
      <w:proofErr w:type="gramEnd"/>
      <w:r w:rsidRPr="00640EB1">
        <w:rPr>
          <w:lang w:eastAsia="zh-CN"/>
        </w:rPr>
        <w:t xml:space="preserve"> и единой информационной системы.</w:t>
      </w:r>
    </w:p>
    <w:p w:rsidR="00FA3C95" w:rsidRPr="00640EB1" w:rsidRDefault="00FA3C95" w:rsidP="00360B7A">
      <w:pPr>
        <w:suppressAutoHyphens/>
        <w:spacing w:before="0" w:after="0" w:line="240" w:lineRule="auto"/>
        <w:ind w:firstLine="709"/>
        <w:rPr>
          <w:lang w:eastAsia="zh-CN"/>
        </w:rPr>
      </w:pPr>
      <w:proofErr w:type="gramStart"/>
      <w:r w:rsidRPr="00640EB1">
        <w:rPr>
          <w:lang w:eastAsia="zh-CN"/>
        </w:rPr>
        <w:t xml:space="preserve">После подписания членами приемочной комиссии в соответствии с настоящим подпунктом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roofErr w:type="gramEnd"/>
    </w:p>
    <w:p w:rsidR="00360B7A" w:rsidRPr="00640EB1" w:rsidRDefault="00FA3C95" w:rsidP="00360B7A">
      <w:pPr>
        <w:suppressAutoHyphens/>
        <w:spacing w:before="0" w:after="0" w:line="240" w:lineRule="auto"/>
        <w:ind w:firstLine="709"/>
        <w:rPr>
          <w:lang w:eastAsia="zh-CN"/>
        </w:rPr>
      </w:pPr>
      <w:r w:rsidRPr="00640EB1">
        <w:rPr>
          <w:lang w:eastAsia="zh-CN"/>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w:t>
      </w:r>
      <w:r w:rsidR="00360B7A" w:rsidRPr="00640EB1">
        <w:rPr>
          <w:lang w:eastAsia="zh-CN"/>
        </w:rPr>
        <w:t>ых образов бумажных документов.</w:t>
      </w:r>
    </w:p>
    <w:p w:rsidR="00360B7A" w:rsidRPr="00640EB1" w:rsidRDefault="00FA3C95" w:rsidP="00360B7A">
      <w:pPr>
        <w:suppressAutoHyphens/>
        <w:spacing w:before="0" w:after="0" w:line="240" w:lineRule="auto"/>
        <w:ind w:firstLine="709"/>
        <w:rPr>
          <w:lang w:eastAsia="zh-CN"/>
        </w:rPr>
      </w:pPr>
      <w:r w:rsidRPr="00640EB1">
        <w:rPr>
          <w:bCs/>
        </w:rPr>
        <w:t>7.2</w:t>
      </w:r>
      <w:r w:rsidR="000E7313" w:rsidRPr="00640EB1">
        <w:rPr>
          <w:bCs/>
        </w:rPr>
        <w:t>5</w:t>
      </w:r>
      <w:r w:rsidRPr="00640EB1">
        <w:rPr>
          <w:bCs/>
        </w:rPr>
        <w:t xml:space="preserve">. </w:t>
      </w:r>
      <w:r w:rsidRPr="00640EB1">
        <w:rPr>
          <w:iCs/>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контрактом и</w:t>
      </w:r>
      <w:r w:rsidR="001C048F" w:rsidRPr="00640EB1">
        <w:rPr>
          <w:iCs/>
        </w:rPr>
        <w:t xml:space="preserve"> Федеральным законом </w:t>
      </w:r>
      <w:r w:rsidR="001C048F" w:rsidRPr="00640EB1">
        <w:rPr>
          <w:rFonts w:eastAsia="Calibri"/>
        </w:rPr>
        <w:t>№ 44-ФЗ</w:t>
      </w:r>
      <w:r w:rsidRPr="00640EB1">
        <w:rPr>
          <w:iCs/>
        </w:rPr>
        <w:t>.</w:t>
      </w:r>
    </w:p>
    <w:p w:rsidR="00587086" w:rsidRPr="00640EB1" w:rsidRDefault="00770DC9" w:rsidP="00360B7A">
      <w:pPr>
        <w:suppressAutoHyphens/>
        <w:spacing w:before="0" w:after="0" w:line="240" w:lineRule="auto"/>
        <w:ind w:firstLine="709"/>
        <w:rPr>
          <w:lang w:eastAsia="zh-CN"/>
        </w:rPr>
      </w:pPr>
      <w:r w:rsidRPr="00640EB1">
        <w:t>7.2</w:t>
      </w:r>
      <w:r w:rsidR="000E7313" w:rsidRPr="00640EB1">
        <w:t>6</w:t>
      </w:r>
      <w:r w:rsidR="00587086" w:rsidRPr="00640EB1">
        <w:t xml:space="preserve">. Подрядчик в срок не позднее, чем за 5 (Пять) рабочих дня до даты сдачи всего объема Работ направляет Заказчику письменное уведомление о готовности результатов Работ к сдаче. </w:t>
      </w:r>
    </w:p>
    <w:p w:rsidR="00587086" w:rsidRPr="00640EB1" w:rsidRDefault="00587086" w:rsidP="00360B7A">
      <w:pPr>
        <w:pStyle w:val="Standard"/>
        <w:widowControl w:val="0"/>
        <w:ind w:right="-1" w:firstLine="709"/>
        <w:rPr>
          <w:bCs/>
          <w:sz w:val="22"/>
          <w:szCs w:val="22"/>
        </w:rPr>
      </w:pPr>
      <w:proofErr w:type="gramStart"/>
      <w:r w:rsidRPr="00640EB1">
        <w:rPr>
          <w:bCs/>
          <w:sz w:val="22"/>
          <w:szCs w:val="22"/>
        </w:rPr>
        <w:t xml:space="preserve">Приемка выполненных Работ и оформление результатов приемки выполненных Работ производится Заказчиком не позднее 20 (двадцати) рабочих дней со дня получения Заказчиком письменного уведомление о готовности результатов Работ к сдаче, на основании результатов проведенных им обследований, проверок, контрольных испытаний и измерений, </w:t>
      </w:r>
      <w:r w:rsidRPr="00640EB1">
        <w:rPr>
          <w:sz w:val="22"/>
          <w:szCs w:val="22"/>
        </w:rPr>
        <w:t xml:space="preserve">исполнительной (отчетной) документации </w:t>
      </w:r>
      <w:r w:rsidRPr="00640EB1">
        <w:rPr>
          <w:bCs/>
          <w:sz w:val="22"/>
          <w:szCs w:val="22"/>
        </w:rPr>
        <w:t xml:space="preserve">Подрядчика, подтверждающей соответствие принимаемого объекта </w:t>
      </w:r>
      <w:r w:rsidRPr="00640EB1">
        <w:rPr>
          <w:bCs/>
          <w:sz w:val="22"/>
          <w:szCs w:val="22"/>
        </w:rPr>
        <w:lastRenderedPageBreak/>
        <w:t>утвержденному проекту, нормам, правилам и стандартам;</w:t>
      </w:r>
      <w:proofErr w:type="gramEnd"/>
      <w:r w:rsidRPr="00640EB1">
        <w:rPr>
          <w:bCs/>
          <w:sz w:val="22"/>
          <w:szCs w:val="22"/>
        </w:rPr>
        <w:t xml:space="preserve"> при этом </w:t>
      </w:r>
      <w:r w:rsidRPr="00640EB1">
        <w:rPr>
          <w:sz w:val="22"/>
          <w:szCs w:val="22"/>
        </w:rPr>
        <w:t>оформление документа о приемке  выполненной работы (ее результатов</w:t>
      </w:r>
      <w:proofErr w:type="gramStart"/>
      <w:r w:rsidRPr="00640EB1">
        <w:rPr>
          <w:sz w:val="22"/>
          <w:szCs w:val="22"/>
        </w:rPr>
        <w:t>)о</w:t>
      </w:r>
      <w:proofErr w:type="gramEnd"/>
      <w:r w:rsidRPr="00640EB1">
        <w:rPr>
          <w:sz w:val="22"/>
          <w:szCs w:val="22"/>
        </w:rPr>
        <w:t>существляется после предоставления Подрядчиком обеспечения гарантийных обязательств в соответствии с условиями настоящего Контракта.</w:t>
      </w:r>
    </w:p>
    <w:p w:rsidR="00360B7A" w:rsidRPr="00640EB1" w:rsidRDefault="00770DC9" w:rsidP="00360B7A">
      <w:pPr>
        <w:pStyle w:val="Standard"/>
        <w:tabs>
          <w:tab w:val="left" w:pos="9480"/>
        </w:tabs>
        <w:ind w:right="-1" w:firstLine="709"/>
        <w:rPr>
          <w:sz w:val="22"/>
          <w:szCs w:val="22"/>
        </w:rPr>
      </w:pPr>
      <w:r w:rsidRPr="00640EB1">
        <w:rPr>
          <w:sz w:val="22"/>
          <w:szCs w:val="22"/>
        </w:rPr>
        <w:t>7.</w:t>
      </w:r>
      <w:r w:rsidR="00AE654E" w:rsidRPr="00640EB1">
        <w:rPr>
          <w:sz w:val="22"/>
          <w:szCs w:val="22"/>
        </w:rPr>
        <w:t>28</w:t>
      </w:r>
      <w:r w:rsidRPr="00640EB1">
        <w:rPr>
          <w:sz w:val="22"/>
          <w:szCs w:val="22"/>
        </w:rPr>
        <w:t xml:space="preserve">. </w:t>
      </w:r>
      <w:r w:rsidR="00587086" w:rsidRPr="00640EB1">
        <w:rPr>
          <w:sz w:val="22"/>
          <w:szCs w:val="22"/>
        </w:rPr>
        <w:t>Превышения Подрядчиком сметных объёмов и стоимости работ не принимаются и не оплачиваются.</w:t>
      </w:r>
    </w:p>
    <w:p w:rsidR="006C4577" w:rsidRPr="00640EB1" w:rsidRDefault="00770DC9" w:rsidP="00360B7A">
      <w:pPr>
        <w:pStyle w:val="Standard"/>
        <w:tabs>
          <w:tab w:val="left" w:pos="9480"/>
        </w:tabs>
        <w:ind w:right="-1" w:firstLine="709"/>
        <w:rPr>
          <w:sz w:val="22"/>
          <w:szCs w:val="22"/>
        </w:rPr>
      </w:pPr>
      <w:r w:rsidRPr="00640EB1">
        <w:rPr>
          <w:sz w:val="22"/>
          <w:szCs w:val="22"/>
        </w:rPr>
        <w:t>7.</w:t>
      </w:r>
      <w:r w:rsidR="00AE654E" w:rsidRPr="00640EB1">
        <w:rPr>
          <w:sz w:val="22"/>
          <w:szCs w:val="22"/>
        </w:rPr>
        <w:t>29</w:t>
      </w:r>
      <w:r w:rsidRPr="00640EB1">
        <w:rPr>
          <w:sz w:val="22"/>
          <w:szCs w:val="22"/>
        </w:rPr>
        <w:t xml:space="preserve">. </w:t>
      </w:r>
      <w:r w:rsidR="00587086" w:rsidRPr="00640EB1">
        <w:rPr>
          <w:sz w:val="22"/>
          <w:szCs w:val="22"/>
        </w:rPr>
        <w:t>В случае неисполнения или ненадлежащего исполнения обязательств, предусмотренных контрактом, при наличии обоснованной письменной претензии Заказчика, Заказчик вправе производить оплату по контракту за вычетом соответствующего размера неустойки или производить удержание из суммы обеспечения исполнения контракта неустойки (пени, штраф), согласно разделу к</w:t>
      </w:r>
      <w:r w:rsidR="006C4577" w:rsidRPr="00640EB1">
        <w:rPr>
          <w:sz w:val="22"/>
          <w:szCs w:val="22"/>
        </w:rPr>
        <w:t>онтракта «Ответственность сторон».</w:t>
      </w:r>
    </w:p>
    <w:p w:rsidR="006C4577" w:rsidRPr="00640EB1" w:rsidRDefault="006C4577" w:rsidP="00695A0A">
      <w:pPr>
        <w:widowControl w:val="0"/>
        <w:autoSpaceDE w:val="0"/>
        <w:autoSpaceDN w:val="0"/>
        <w:adjustRightInd w:val="0"/>
        <w:spacing w:before="0" w:after="0" w:line="240" w:lineRule="auto"/>
        <w:ind w:firstLine="539"/>
        <w:jc w:val="center"/>
      </w:pPr>
    </w:p>
    <w:p w:rsidR="006C4577" w:rsidRPr="00640EB1" w:rsidRDefault="00770DC9" w:rsidP="00695A0A">
      <w:pPr>
        <w:widowControl w:val="0"/>
        <w:autoSpaceDE w:val="0"/>
        <w:autoSpaceDN w:val="0"/>
        <w:adjustRightInd w:val="0"/>
        <w:spacing w:before="0" w:after="0" w:line="240" w:lineRule="auto"/>
        <w:ind w:firstLine="539"/>
        <w:jc w:val="center"/>
        <w:rPr>
          <w:b/>
        </w:rPr>
      </w:pPr>
      <w:r w:rsidRPr="00640EB1">
        <w:rPr>
          <w:b/>
        </w:rPr>
        <w:t>8</w:t>
      </w:r>
      <w:r w:rsidR="006C4577" w:rsidRPr="00640EB1">
        <w:rPr>
          <w:b/>
        </w:rPr>
        <w:t>. ОБЯЗАННОСТИ И ПРАВА СТОРОН</w:t>
      </w:r>
    </w:p>
    <w:p w:rsidR="000F495C" w:rsidRPr="00640EB1" w:rsidRDefault="00770DC9" w:rsidP="00080A77">
      <w:pPr>
        <w:pStyle w:val="Standard"/>
        <w:widowControl w:val="0"/>
        <w:shd w:val="clear" w:color="auto" w:fill="FFFFFF"/>
        <w:ind w:right="-1" w:firstLine="539"/>
        <w:rPr>
          <w:b/>
        </w:rPr>
      </w:pPr>
      <w:r w:rsidRPr="00640EB1">
        <w:rPr>
          <w:b/>
        </w:rPr>
        <w:t>8</w:t>
      </w:r>
      <w:r w:rsidR="006C4577" w:rsidRPr="00640EB1">
        <w:rPr>
          <w:b/>
        </w:rPr>
        <w:t>.1. Заказчик обязуется:</w:t>
      </w:r>
    </w:p>
    <w:p w:rsidR="00360B7A" w:rsidRPr="00640EB1" w:rsidRDefault="00770DC9" w:rsidP="00360B7A">
      <w:pPr>
        <w:widowControl w:val="0"/>
        <w:autoSpaceDE w:val="0"/>
        <w:autoSpaceDN w:val="0"/>
        <w:adjustRightInd w:val="0"/>
        <w:spacing w:before="0" w:after="0" w:line="240" w:lineRule="auto"/>
        <w:ind w:firstLine="709"/>
      </w:pPr>
      <w:r w:rsidRPr="00640EB1">
        <w:t>8</w:t>
      </w:r>
      <w:r w:rsidR="006C4577" w:rsidRPr="00640EB1">
        <w:t xml:space="preserve">.1.1. Оплачивать выполненные по контракту работы на основании сметы контракта и графика </w:t>
      </w:r>
      <w:proofErr w:type="gramStart"/>
      <w:r w:rsidR="006C4577" w:rsidRPr="00640EB1">
        <w:t>оплаты</w:t>
      </w:r>
      <w:proofErr w:type="gramEnd"/>
      <w:r w:rsidR="006C4577" w:rsidRPr="00640EB1">
        <w:t xml:space="preserve"> выполненных по контракту работ с учетом графика выполнения работ и фактически выполненны</w:t>
      </w:r>
      <w:r w:rsidR="00360B7A" w:rsidRPr="00640EB1">
        <w:t xml:space="preserve">х Подрядчиком работ не позднее </w:t>
      </w:r>
      <w:r w:rsidR="00E87479">
        <w:t>7</w:t>
      </w:r>
      <w:r w:rsidR="006C4577" w:rsidRPr="00640EB1">
        <w:t xml:space="preserve"> (</w:t>
      </w:r>
      <w:r w:rsidR="00E87479">
        <w:t>семи</w:t>
      </w:r>
      <w:r w:rsidR="006C4577" w:rsidRPr="00640EB1">
        <w:t>) рабочих дней с даты подписания Заказчиком акта с</w:t>
      </w:r>
      <w:r w:rsidR="00360B7A" w:rsidRPr="00640EB1">
        <w:t>дачи-приемки выполненных работ.</w:t>
      </w:r>
    </w:p>
    <w:p w:rsidR="001C03DF" w:rsidRPr="00640EB1" w:rsidRDefault="001C03DF" w:rsidP="00360B7A">
      <w:pPr>
        <w:widowControl w:val="0"/>
        <w:autoSpaceDE w:val="0"/>
        <w:autoSpaceDN w:val="0"/>
        <w:adjustRightInd w:val="0"/>
        <w:spacing w:before="0" w:after="0" w:line="240" w:lineRule="auto"/>
        <w:ind w:firstLine="709"/>
      </w:pPr>
      <w:r w:rsidRPr="00640EB1">
        <w:t>8.1.2. П</w:t>
      </w:r>
      <w:r w:rsidRPr="00640EB1">
        <w:rPr>
          <w:lang w:eastAsia="ar-SA"/>
        </w:rPr>
        <w:t xml:space="preserve">ередать Подрядчику по акту в течение 5 рабочих дней  после подписания настоящего Контракта в полном объеме утвержденную в установленном порядке проектную документацию. </w:t>
      </w:r>
    </w:p>
    <w:p w:rsidR="00EC2B59" w:rsidRPr="00640EB1" w:rsidRDefault="00770DC9" w:rsidP="00360B7A">
      <w:pPr>
        <w:widowControl w:val="0"/>
        <w:autoSpaceDE w:val="0"/>
        <w:autoSpaceDN w:val="0"/>
        <w:adjustRightInd w:val="0"/>
        <w:spacing w:before="0" w:after="0" w:line="240" w:lineRule="auto"/>
        <w:ind w:firstLine="709"/>
        <w:rPr>
          <w:rFonts w:eastAsia="Calibri"/>
        </w:rPr>
      </w:pPr>
      <w:r w:rsidRPr="00640EB1">
        <w:t>8</w:t>
      </w:r>
      <w:r w:rsidR="006C4577" w:rsidRPr="00640EB1">
        <w:t>.1.3</w:t>
      </w:r>
      <w:r w:rsidR="00EC2B59" w:rsidRPr="00640EB1">
        <w:t xml:space="preserve">. </w:t>
      </w:r>
      <w:r w:rsidR="00EC2B59" w:rsidRPr="00640EB1">
        <w:rPr>
          <w:rFonts w:eastAsia="Calibri"/>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EC2B59" w:rsidRPr="00640EB1" w:rsidRDefault="00EC2B59" w:rsidP="00360B7A">
      <w:pPr>
        <w:widowControl w:val="0"/>
        <w:autoSpaceDE w:val="0"/>
        <w:autoSpaceDN w:val="0"/>
        <w:adjustRightInd w:val="0"/>
        <w:spacing w:before="0" w:after="0" w:line="240" w:lineRule="auto"/>
        <w:ind w:firstLine="709"/>
        <w:rPr>
          <w:rFonts w:eastAsia="Calibri"/>
          <w:bCs/>
        </w:rPr>
      </w:pPr>
      <w:r w:rsidRPr="00640EB1">
        <w:rPr>
          <w:rFonts w:eastAsia="Calibri"/>
          <w:bCs/>
        </w:rPr>
        <w:t xml:space="preserve">8.1.4. В течение </w:t>
      </w:r>
      <w:r w:rsidR="00E87479">
        <w:rPr>
          <w:rFonts w:eastAsia="Calibri"/>
          <w:bCs/>
        </w:rPr>
        <w:t>5</w:t>
      </w:r>
      <w:r w:rsidR="00B01F0A" w:rsidRPr="00640EB1">
        <w:rPr>
          <w:rFonts w:eastAsia="Calibri"/>
          <w:bCs/>
        </w:rPr>
        <w:t xml:space="preserve"> (</w:t>
      </w:r>
      <w:r w:rsidR="00E87479">
        <w:rPr>
          <w:rFonts w:eastAsia="Calibri"/>
          <w:bCs/>
        </w:rPr>
        <w:t>пяти</w:t>
      </w:r>
      <w:r w:rsidR="00B01F0A" w:rsidRPr="00640EB1">
        <w:rPr>
          <w:rFonts w:eastAsia="Calibri"/>
          <w:bCs/>
        </w:rPr>
        <w:t>)</w:t>
      </w:r>
      <w:r w:rsidRPr="00640EB1">
        <w:rPr>
          <w:rFonts w:eastAsia="Calibri"/>
          <w:bCs/>
        </w:rPr>
        <w:t xml:space="preserve"> дней  со  дня,  следующего  за  днем  заключения контракта,   передать   </w:t>
      </w:r>
      <w:r w:rsidR="009F1B8A" w:rsidRPr="00640EB1">
        <w:rPr>
          <w:rFonts w:eastAsia="Calibri"/>
          <w:bCs/>
        </w:rPr>
        <w:t>П</w:t>
      </w:r>
      <w:r w:rsidRPr="00640EB1">
        <w:rPr>
          <w:rFonts w:eastAsia="Calibri"/>
          <w:bCs/>
        </w:rPr>
        <w:t>одрядчику  по  акту  приема-передачи  строительную площадку,  а в случае получения мотивированного отказа  подрядчика от подписания проекта акта приема-передачи осуществить одно из следующих действий:</w:t>
      </w:r>
    </w:p>
    <w:p w:rsidR="00EC2B59" w:rsidRPr="00640EB1" w:rsidRDefault="00EC2B59" w:rsidP="00360B7A">
      <w:pPr>
        <w:widowControl w:val="0"/>
        <w:autoSpaceDE w:val="0"/>
        <w:autoSpaceDN w:val="0"/>
        <w:adjustRightInd w:val="0"/>
        <w:spacing w:before="0" w:after="0" w:line="240" w:lineRule="auto"/>
        <w:ind w:firstLine="709"/>
        <w:rPr>
          <w:rFonts w:eastAsia="Calibri"/>
          <w:bCs/>
        </w:rPr>
      </w:pPr>
      <w:r w:rsidRPr="00640EB1">
        <w:rPr>
          <w:rFonts w:eastAsia="Calibri"/>
          <w:bCs/>
        </w:rPr>
        <w:t xml:space="preserve">- в течение </w:t>
      </w:r>
      <w:r w:rsidR="00E87479">
        <w:rPr>
          <w:rFonts w:eastAsia="Calibri"/>
          <w:bCs/>
        </w:rPr>
        <w:t>5</w:t>
      </w:r>
      <w:r w:rsidRPr="00640EB1">
        <w:rPr>
          <w:rFonts w:eastAsia="Calibri"/>
          <w:bCs/>
        </w:rPr>
        <w:t xml:space="preserve"> (</w:t>
      </w:r>
      <w:r w:rsidR="00E87479">
        <w:rPr>
          <w:rFonts w:eastAsia="Calibri"/>
          <w:bCs/>
        </w:rPr>
        <w:t>пяти</w:t>
      </w:r>
      <w:r w:rsidRPr="00640EB1">
        <w:rPr>
          <w:rFonts w:eastAsia="Calibri"/>
          <w:bCs/>
        </w:rPr>
        <w:t>)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w:t>
      </w:r>
      <w:r w:rsidR="009F1B8A" w:rsidRPr="00640EB1">
        <w:rPr>
          <w:rFonts w:eastAsia="Calibri"/>
          <w:bCs/>
        </w:rPr>
        <w:t>ередачи строительную площадку</w:t>
      </w:r>
      <w:r w:rsidRPr="00640EB1">
        <w:rPr>
          <w:rFonts w:eastAsia="Calibri"/>
          <w:bCs/>
        </w:rPr>
        <w:t>;</w:t>
      </w:r>
    </w:p>
    <w:p w:rsidR="00EC2B59" w:rsidRPr="00640EB1" w:rsidRDefault="00EC2B59" w:rsidP="00360B7A">
      <w:pPr>
        <w:widowControl w:val="0"/>
        <w:autoSpaceDE w:val="0"/>
        <w:autoSpaceDN w:val="0"/>
        <w:adjustRightInd w:val="0"/>
        <w:spacing w:before="0" w:after="0" w:line="240" w:lineRule="auto"/>
        <w:ind w:firstLine="709"/>
        <w:rPr>
          <w:rFonts w:eastAsia="Calibri"/>
          <w:bCs/>
        </w:rPr>
      </w:pPr>
      <w:r w:rsidRPr="00640EB1">
        <w:rPr>
          <w:rFonts w:eastAsia="Calibri"/>
          <w:bCs/>
        </w:rPr>
        <w:t xml:space="preserve">- </w:t>
      </w:r>
      <w:r w:rsidRPr="00640EB1">
        <w:rPr>
          <w:rFonts w:eastAsia="Calibri"/>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rsidR="00EC2B59" w:rsidRPr="00640EB1" w:rsidRDefault="00EC2B59" w:rsidP="00360B7A">
      <w:pPr>
        <w:widowControl w:val="0"/>
        <w:autoSpaceDE w:val="0"/>
        <w:autoSpaceDN w:val="0"/>
        <w:adjustRightInd w:val="0"/>
        <w:spacing w:before="0" w:after="0" w:line="240" w:lineRule="auto"/>
        <w:ind w:firstLine="709"/>
        <w:rPr>
          <w:rFonts w:eastAsia="Calibri"/>
          <w:bCs/>
        </w:rPr>
      </w:pPr>
      <w:r w:rsidRPr="00640EB1">
        <w:rPr>
          <w:rFonts w:eastAsia="Calibri"/>
          <w:bCs/>
        </w:rPr>
        <w:t xml:space="preserve">- </w:t>
      </w:r>
      <w:r w:rsidRPr="00640EB1">
        <w:rPr>
          <w:rFonts w:eastAsia="Calibri"/>
        </w:rPr>
        <w:t>направить подрядчику требование о приемке по акту приема-</w:t>
      </w:r>
      <w:r w:rsidR="009F1B8A" w:rsidRPr="00640EB1">
        <w:rPr>
          <w:rFonts w:eastAsia="Calibri"/>
        </w:rPr>
        <w:t xml:space="preserve">передачи строительной площадки </w:t>
      </w:r>
      <w:r w:rsidRPr="00640EB1">
        <w:rPr>
          <w:rFonts w:eastAsia="Calibri"/>
        </w:rPr>
        <w:t>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1C03DF" w:rsidRPr="00640EB1" w:rsidRDefault="001C03DF" w:rsidP="00360B7A">
      <w:pPr>
        <w:autoSpaceDE w:val="0"/>
        <w:autoSpaceDN w:val="0"/>
        <w:adjustRightInd w:val="0"/>
        <w:spacing w:before="0" w:after="0" w:line="240" w:lineRule="auto"/>
        <w:ind w:firstLine="709"/>
        <w:rPr>
          <w:rFonts w:eastAsia="Calibri"/>
        </w:rPr>
      </w:pPr>
      <w:r w:rsidRPr="00640EB1">
        <w:rPr>
          <w:rFonts w:eastAsia="Calibri"/>
        </w:rPr>
        <w:t>8.1.5. Обеспечить доступ персонала подрядчика на строительную площадку.</w:t>
      </w:r>
    </w:p>
    <w:p w:rsidR="001C03DF" w:rsidRPr="00640EB1" w:rsidRDefault="001C03DF" w:rsidP="00360B7A">
      <w:pPr>
        <w:autoSpaceDE w:val="0"/>
        <w:autoSpaceDN w:val="0"/>
        <w:adjustRightInd w:val="0"/>
        <w:spacing w:before="0" w:after="0" w:line="240" w:lineRule="auto"/>
        <w:ind w:firstLine="709"/>
        <w:rPr>
          <w:rFonts w:eastAsia="Calibri"/>
        </w:rPr>
      </w:pPr>
      <w:r w:rsidRPr="00640EB1">
        <w:rPr>
          <w:rFonts w:eastAsia="Calibri"/>
        </w:rPr>
        <w:t xml:space="preserve">8.1.6. Отправлять подрядчику в сроки и </w:t>
      </w:r>
      <w:proofErr w:type="gramStart"/>
      <w:r w:rsidRPr="00640EB1">
        <w:rPr>
          <w:rFonts w:eastAsia="Calibri"/>
        </w:rPr>
        <w:t>порядке</w:t>
      </w:r>
      <w:proofErr w:type="gramEnd"/>
      <w:r w:rsidRPr="00640EB1">
        <w:rPr>
          <w:rFonts w:eastAsia="Calibri"/>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1C03DF" w:rsidRPr="00640EB1" w:rsidRDefault="001C03DF" w:rsidP="00360B7A">
      <w:pPr>
        <w:autoSpaceDE w:val="0"/>
        <w:autoSpaceDN w:val="0"/>
        <w:adjustRightInd w:val="0"/>
        <w:spacing w:before="0" w:after="0" w:line="240" w:lineRule="auto"/>
        <w:ind w:firstLine="709"/>
        <w:rPr>
          <w:rFonts w:eastAsia="Calibri"/>
        </w:rPr>
      </w:pPr>
      <w:r w:rsidRPr="00640EB1">
        <w:rPr>
          <w:rFonts w:eastAsia="Calibri"/>
        </w:rPr>
        <w:t xml:space="preserve">8.1.7. В сроки и </w:t>
      </w:r>
      <w:proofErr w:type="gramStart"/>
      <w:r w:rsidRPr="00640EB1">
        <w:rPr>
          <w:rFonts w:eastAsia="Calibri"/>
        </w:rPr>
        <w:t>порядке</w:t>
      </w:r>
      <w:proofErr w:type="gramEnd"/>
      <w:r w:rsidRPr="00640EB1">
        <w:rPr>
          <w:rFonts w:eastAsia="Calibri"/>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1C03DF" w:rsidRPr="00640EB1" w:rsidRDefault="001C03DF" w:rsidP="00360B7A">
      <w:pPr>
        <w:autoSpaceDE w:val="0"/>
        <w:autoSpaceDN w:val="0"/>
        <w:adjustRightInd w:val="0"/>
        <w:spacing w:before="0" w:after="0" w:line="240" w:lineRule="auto"/>
        <w:ind w:firstLine="709"/>
        <w:rPr>
          <w:rFonts w:eastAsia="Calibri"/>
        </w:rPr>
      </w:pPr>
      <w:r w:rsidRPr="00640EB1">
        <w:rPr>
          <w:rFonts w:eastAsia="Calibri"/>
        </w:rPr>
        <w:t>8.1.8.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1C03DF" w:rsidRPr="00640EB1" w:rsidRDefault="001C03DF" w:rsidP="00360B7A">
      <w:pPr>
        <w:autoSpaceDE w:val="0"/>
        <w:autoSpaceDN w:val="0"/>
        <w:adjustRightInd w:val="0"/>
        <w:spacing w:before="0" w:after="0" w:line="240" w:lineRule="auto"/>
        <w:ind w:firstLine="709"/>
        <w:rPr>
          <w:rFonts w:eastAsia="Calibri"/>
        </w:rPr>
      </w:pPr>
      <w:r w:rsidRPr="00640EB1">
        <w:rPr>
          <w:rFonts w:eastAsia="Calibri"/>
        </w:rPr>
        <w:t>8.1.9.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CC28F2" w:rsidRPr="00640EB1" w:rsidRDefault="001C03DF" w:rsidP="00CC28F2">
      <w:pPr>
        <w:autoSpaceDE w:val="0"/>
        <w:autoSpaceDN w:val="0"/>
        <w:adjustRightInd w:val="0"/>
        <w:spacing w:before="0" w:after="0" w:line="240" w:lineRule="auto"/>
        <w:ind w:firstLine="709"/>
        <w:rPr>
          <w:rFonts w:eastAsia="Calibri"/>
        </w:rPr>
      </w:pPr>
      <w:r w:rsidRPr="00640EB1">
        <w:rPr>
          <w:rFonts w:eastAsia="Calibri"/>
        </w:rPr>
        <w:lastRenderedPageBreak/>
        <w:t>8.1.10.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B01F0A" w:rsidRPr="00640EB1" w:rsidRDefault="00B01F0A" w:rsidP="00CC28F2">
      <w:pPr>
        <w:autoSpaceDE w:val="0"/>
        <w:autoSpaceDN w:val="0"/>
        <w:adjustRightInd w:val="0"/>
        <w:spacing w:before="0" w:after="0" w:line="240" w:lineRule="auto"/>
        <w:ind w:firstLine="709"/>
        <w:rPr>
          <w:rFonts w:eastAsia="Calibri"/>
        </w:rPr>
      </w:pPr>
      <w:r w:rsidRPr="00640EB1">
        <w:t>8.1.11. Обеспечить приемку представленных Подрядчиком результатов работы по Контракту.</w:t>
      </w:r>
    </w:p>
    <w:p w:rsidR="00FC58E0" w:rsidRPr="00640EB1" w:rsidRDefault="00770DC9" w:rsidP="00FC58E0">
      <w:pPr>
        <w:widowControl w:val="0"/>
        <w:autoSpaceDE w:val="0"/>
        <w:autoSpaceDN w:val="0"/>
        <w:adjustRightInd w:val="0"/>
        <w:spacing w:before="0" w:after="0" w:line="240" w:lineRule="auto"/>
        <w:ind w:firstLine="709"/>
      </w:pPr>
      <w:r w:rsidRPr="00640EB1">
        <w:t>8</w:t>
      </w:r>
      <w:r w:rsidR="006C4577" w:rsidRPr="00640EB1">
        <w:t>.1.</w:t>
      </w:r>
      <w:r w:rsidR="00B01F0A" w:rsidRPr="00640EB1">
        <w:t>12</w:t>
      </w:r>
      <w:r w:rsidR="006C4577" w:rsidRPr="00640EB1">
        <w:t>. Выполнять в полном объеме все свои обязательства, предусмотренные в других</w:t>
      </w:r>
      <w:r w:rsidR="00FC58E0" w:rsidRPr="00640EB1">
        <w:t xml:space="preserve"> разделах настоящего контракта.</w:t>
      </w:r>
    </w:p>
    <w:p w:rsidR="006C4577" w:rsidRPr="00640EB1" w:rsidRDefault="00770DC9" w:rsidP="00FC58E0">
      <w:pPr>
        <w:widowControl w:val="0"/>
        <w:autoSpaceDE w:val="0"/>
        <w:autoSpaceDN w:val="0"/>
        <w:adjustRightInd w:val="0"/>
        <w:spacing w:before="0" w:after="0" w:line="240" w:lineRule="auto"/>
        <w:ind w:firstLine="709"/>
        <w:rPr>
          <w:rStyle w:val="FontStyle25"/>
        </w:rPr>
      </w:pPr>
      <w:r w:rsidRPr="00640EB1">
        <w:rPr>
          <w:rStyle w:val="FontStyle25"/>
          <w:b/>
        </w:rPr>
        <w:t>8</w:t>
      </w:r>
      <w:r w:rsidR="006C4577" w:rsidRPr="00640EB1">
        <w:rPr>
          <w:rStyle w:val="FontStyle25"/>
          <w:b/>
        </w:rPr>
        <w:t>.2.  Заказчик вправе:</w:t>
      </w:r>
    </w:p>
    <w:p w:rsidR="006C4577" w:rsidRPr="00640EB1" w:rsidRDefault="00770DC9" w:rsidP="00360B7A">
      <w:pPr>
        <w:pStyle w:val="Standard"/>
        <w:ind w:right="-1" w:firstLine="709"/>
        <w:rPr>
          <w:rStyle w:val="FontStyle25"/>
          <w:rFonts w:eastAsia="Times New Roman"/>
          <w:kern w:val="0"/>
        </w:rPr>
      </w:pPr>
      <w:r w:rsidRPr="00640EB1">
        <w:rPr>
          <w:rStyle w:val="FontStyle25"/>
          <w:rFonts w:eastAsia="Times New Roman"/>
          <w:kern w:val="0"/>
        </w:rPr>
        <w:t>8</w:t>
      </w:r>
      <w:r w:rsidR="006C4577" w:rsidRPr="00640EB1">
        <w:rPr>
          <w:rStyle w:val="FontStyle25"/>
          <w:rFonts w:eastAsia="Times New Roman"/>
          <w:kern w:val="0"/>
        </w:rPr>
        <w:t>.2.1. Требовать от Подрядчика надлежащего исполнения обязательств в соответствии с настоящим контрактом, а также требовать своевременного устранения выявленных в ходе выполнения и по окончании выполнения Работ дефектов и/или недостатков.</w:t>
      </w:r>
    </w:p>
    <w:p w:rsidR="006C4577" w:rsidRPr="00640EB1" w:rsidRDefault="00770DC9" w:rsidP="00360B7A">
      <w:pPr>
        <w:pStyle w:val="Standard"/>
        <w:ind w:right="-1" w:firstLine="709"/>
        <w:rPr>
          <w:rStyle w:val="FontStyle25"/>
          <w:rFonts w:eastAsia="Times New Roman"/>
          <w:kern w:val="0"/>
        </w:rPr>
      </w:pPr>
      <w:r w:rsidRPr="00640EB1">
        <w:rPr>
          <w:rStyle w:val="FontStyle25"/>
          <w:rFonts w:eastAsia="Times New Roman"/>
          <w:kern w:val="0"/>
        </w:rPr>
        <w:t>8</w:t>
      </w:r>
      <w:r w:rsidR="006C4577" w:rsidRPr="00640EB1">
        <w:rPr>
          <w:rStyle w:val="FontStyle25"/>
          <w:rFonts w:eastAsia="Times New Roman"/>
          <w:kern w:val="0"/>
        </w:rPr>
        <w:t>.2.2. Требовать от Подрядчика представления надлежащим образом оформленной исполнительной документации и материалов, подтверждающих исполнение обязательств по настоящему контракту.</w:t>
      </w:r>
    </w:p>
    <w:p w:rsidR="006C4577" w:rsidRPr="00640EB1" w:rsidRDefault="00770DC9" w:rsidP="00360B7A">
      <w:pPr>
        <w:pStyle w:val="Standard"/>
        <w:ind w:right="-1" w:firstLine="709"/>
        <w:rPr>
          <w:rStyle w:val="FontStyle25"/>
          <w:rFonts w:eastAsia="Times New Roman"/>
          <w:kern w:val="0"/>
        </w:rPr>
      </w:pPr>
      <w:r w:rsidRPr="00640EB1">
        <w:rPr>
          <w:rStyle w:val="FontStyle25"/>
          <w:rFonts w:eastAsia="Times New Roman"/>
          <w:kern w:val="0"/>
        </w:rPr>
        <w:t>8</w:t>
      </w:r>
      <w:r w:rsidR="006C4577" w:rsidRPr="00640EB1">
        <w:rPr>
          <w:rStyle w:val="FontStyle25"/>
          <w:rFonts w:eastAsia="Times New Roman"/>
          <w:kern w:val="0"/>
        </w:rPr>
        <w:t>.2.3. Запрашивать у Подрядчика информацию о ходе и состоянии исполнения обязательств по контракту.</w:t>
      </w:r>
    </w:p>
    <w:p w:rsidR="006C4577" w:rsidRPr="00640EB1" w:rsidRDefault="00770DC9" w:rsidP="00360B7A">
      <w:pPr>
        <w:pStyle w:val="Standard"/>
        <w:ind w:right="-1" w:firstLine="709"/>
        <w:rPr>
          <w:rStyle w:val="FontStyle25"/>
          <w:rFonts w:eastAsia="Times New Roman"/>
          <w:kern w:val="0"/>
        </w:rPr>
      </w:pPr>
      <w:r w:rsidRPr="00640EB1">
        <w:rPr>
          <w:rStyle w:val="FontStyle25"/>
          <w:rFonts w:eastAsia="Times New Roman"/>
          <w:kern w:val="0"/>
        </w:rPr>
        <w:t>8</w:t>
      </w:r>
      <w:r w:rsidR="006C4577" w:rsidRPr="00640EB1">
        <w:rPr>
          <w:rStyle w:val="FontStyle25"/>
          <w:rFonts w:eastAsia="Times New Roman"/>
          <w:kern w:val="0"/>
        </w:rPr>
        <w:t xml:space="preserve">.2.4. Осуществлять </w:t>
      </w:r>
      <w:proofErr w:type="gramStart"/>
      <w:r w:rsidR="006C4577" w:rsidRPr="00640EB1">
        <w:rPr>
          <w:rStyle w:val="FontStyle25"/>
          <w:rFonts w:eastAsia="Times New Roman"/>
          <w:kern w:val="0"/>
        </w:rPr>
        <w:t>контроль за</w:t>
      </w:r>
      <w:proofErr w:type="gramEnd"/>
      <w:r w:rsidR="006C4577" w:rsidRPr="00640EB1">
        <w:rPr>
          <w:rStyle w:val="FontStyle25"/>
          <w:rFonts w:eastAsia="Times New Roman"/>
          <w:kern w:val="0"/>
        </w:rPr>
        <w:t xml:space="preserve"> порядком и сроками, качеством выполнения Работ, не вмешиваясь в оперативно-хозяйственную деятельность Подрядчика.</w:t>
      </w:r>
    </w:p>
    <w:p w:rsidR="006C4577" w:rsidRPr="00640EB1" w:rsidRDefault="00770DC9" w:rsidP="00360B7A">
      <w:pPr>
        <w:pStyle w:val="Standard"/>
        <w:ind w:right="-1" w:firstLine="709"/>
        <w:rPr>
          <w:rStyle w:val="FontStyle25"/>
          <w:kern w:val="0"/>
        </w:rPr>
      </w:pPr>
      <w:r w:rsidRPr="00640EB1">
        <w:rPr>
          <w:rStyle w:val="FontStyle25"/>
          <w:kern w:val="0"/>
        </w:rPr>
        <w:t>8</w:t>
      </w:r>
      <w:r w:rsidR="006C4577" w:rsidRPr="00640EB1">
        <w:rPr>
          <w:rStyle w:val="FontStyle25"/>
          <w:kern w:val="0"/>
        </w:rPr>
        <w:t>.2.5. Проверять наличие документов у Подрядчика, подтверждающих соответствие лиц, осуществляющих выполнение Работ, требованиям, установленным законодательством Российской Федерации и настоящего контракта, в течение всего срока исполнения Контракта.</w:t>
      </w:r>
    </w:p>
    <w:p w:rsidR="006C4577" w:rsidRPr="00640EB1" w:rsidRDefault="00770DC9" w:rsidP="00360B7A">
      <w:pPr>
        <w:pStyle w:val="Standard"/>
        <w:ind w:right="-1" w:firstLine="709"/>
        <w:rPr>
          <w:rStyle w:val="FontStyle25"/>
          <w:kern w:val="0"/>
        </w:rPr>
      </w:pPr>
      <w:r w:rsidRPr="00640EB1">
        <w:rPr>
          <w:rStyle w:val="FontStyle25"/>
          <w:kern w:val="0"/>
        </w:rPr>
        <w:t>8</w:t>
      </w:r>
      <w:r w:rsidR="006C4577" w:rsidRPr="00640EB1">
        <w:rPr>
          <w:rStyle w:val="FontStyle25"/>
          <w:kern w:val="0"/>
        </w:rPr>
        <w:t>.2.6. Требовать возмещения убытков, причиненных в связи с неисполнением и/или ненадлежащим исполнением Подрядчиком обязанностей, предусмотренных настоящим контрактом, и/или нарушением установленных сроков исполнения таких обязанностей.</w:t>
      </w:r>
    </w:p>
    <w:p w:rsidR="006C4577" w:rsidRPr="00640EB1" w:rsidRDefault="00770DC9" w:rsidP="00360B7A">
      <w:pPr>
        <w:pStyle w:val="Standard"/>
        <w:ind w:right="-1" w:firstLine="709"/>
        <w:rPr>
          <w:rStyle w:val="FontStyle25"/>
          <w:rFonts w:eastAsia="Times New Roman"/>
          <w:kern w:val="0"/>
        </w:rPr>
      </w:pPr>
      <w:r w:rsidRPr="00640EB1">
        <w:rPr>
          <w:rStyle w:val="FontStyle25"/>
          <w:rFonts w:eastAsia="Times New Roman"/>
          <w:kern w:val="0"/>
        </w:rPr>
        <w:t>8</w:t>
      </w:r>
      <w:r w:rsidR="006C4577" w:rsidRPr="00640EB1">
        <w:rPr>
          <w:rStyle w:val="FontStyle25"/>
          <w:rFonts w:eastAsia="Times New Roman"/>
          <w:kern w:val="0"/>
        </w:rPr>
        <w:t>.2.7. Осуществлять иные права по настоящему контракту в соответствии с действующим законодательством Российской Федерации и контрактом.</w:t>
      </w:r>
    </w:p>
    <w:p w:rsidR="006C4577" w:rsidRPr="00640EB1" w:rsidRDefault="00770DC9" w:rsidP="00360B7A">
      <w:pPr>
        <w:widowControl w:val="0"/>
        <w:autoSpaceDE w:val="0"/>
        <w:autoSpaceDN w:val="0"/>
        <w:adjustRightInd w:val="0"/>
        <w:spacing w:before="0" w:after="0" w:line="240" w:lineRule="auto"/>
        <w:ind w:firstLine="709"/>
        <w:rPr>
          <w:b/>
        </w:rPr>
      </w:pPr>
      <w:r w:rsidRPr="00640EB1">
        <w:rPr>
          <w:b/>
        </w:rPr>
        <w:t>8</w:t>
      </w:r>
      <w:r w:rsidR="006C4577" w:rsidRPr="00640EB1">
        <w:rPr>
          <w:b/>
        </w:rPr>
        <w:t>.3. Подрядчик обязуется:</w:t>
      </w:r>
    </w:p>
    <w:p w:rsidR="00B01F0A" w:rsidRPr="00640EB1" w:rsidRDefault="00770DC9" w:rsidP="00360B7A">
      <w:pPr>
        <w:widowControl w:val="0"/>
        <w:autoSpaceDE w:val="0"/>
        <w:autoSpaceDN w:val="0"/>
        <w:adjustRightInd w:val="0"/>
        <w:spacing w:before="0" w:after="0" w:line="240" w:lineRule="auto"/>
        <w:ind w:firstLine="709"/>
      </w:pPr>
      <w:r w:rsidRPr="00640EB1">
        <w:t>8</w:t>
      </w:r>
      <w:r w:rsidR="006C4577" w:rsidRPr="00640EB1">
        <w:t xml:space="preserve">.3.1. Принять на себя обязательства выполнить работы </w:t>
      </w:r>
      <w:r w:rsidR="006B6F70" w:rsidRPr="00640EB1">
        <w:t xml:space="preserve">по строительству объекта: «Спортивный </w:t>
      </w:r>
      <w:r w:rsidR="00E87479">
        <w:t>центр с универсальным игровым залом</w:t>
      </w:r>
      <w:r w:rsidR="006B6F70" w:rsidRPr="00640EB1">
        <w:t xml:space="preserve">» по адресу: Владимирская область, </w:t>
      </w:r>
      <w:proofErr w:type="spellStart"/>
      <w:r w:rsidR="00E87479">
        <w:t>Киржачский</w:t>
      </w:r>
      <w:proofErr w:type="spellEnd"/>
      <w:r w:rsidR="006B6F70" w:rsidRPr="00640EB1">
        <w:t xml:space="preserve"> район, </w:t>
      </w:r>
      <w:proofErr w:type="gramStart"/>
      <w:r w:rsidR="006B6F70" w:rsidRPr="00640EB1">
        <w:t>г</w:t>
      </w:r>
      <w:proofErr w:type="gramEnd"/>
      <w:r w:rsidR="006B6F70" w:rsidRPr="00640EB1">
        <w:t xml:space="preserve">. </w:t>
      </w:r>
      <w:proofErr w:type="spellStart"/>
      <w:r w:rsidR="00E87479">
        <w:t>Киржач</w:t>
      </w:r>
      <w:proofErr w:type="spellEnd"/>
      <w:r w:rsidR="006B6F70" w:rsidRPr="00640EB1">
        <w:t>,</w:t>
      </w:r>
      <w:r w:rsidR="00E87479">
        <w:t xml:space="preserve"> </w:t>
      </w:r>
      <w:proofErr w:type="spellStart"/>
      <w:r w:rsidR="00E87479">
        <w:t>мкр</w:t>
      </w:r>
      <w:proofErr w:type="spellEnd"/>
      <w:r w:rsidR="00E87479">
        <w:t>. Красный Октябрь</w:t>
      </w:r>
      <w:r w:rsidR="006B6F70" w:rsidRPr="00640EB1">
        <w:t xml:space="preserve"> ул. </w:t>
      </w:r>
      <w:proofErr w:type="gramStart"/>
      <w:r w:rsidR="00E87479">
        <w:t>Октябрьская</w:t>
      </w:r>
      <w:proofErr w:type="gramEnd"/>
      <w:r w:rsidR="006B6F70" w:rsidRPr="00640EB1">
        <w:t xml:space="preserve">, д. </w:t>
      </w:r>
      <w:r w:rsidR="00E87479">
        <w:t>9</w:t>
      </w:r>
      <w:r w:rsidR="006B6F70" w:rsidRPr="00640EB1">
        <w:t>,</w:t>
      </w:r>
      <w:r w:rsidR="00E87479">
        <w:t xml:space="preserve"> </w:t>
      </w:r>
      <w:r w:rsidR="006C4577" w:rsidRPr="00640EB1">
        <w:t>в сроки, предусмотренные контрактом в соответствии с графиком выполнения работ, который является приложением к контракту и его неотъемлемой частью.</w:t>
      </w:r>
    </w:p>
    <w:p w:rsidR="008A50CF" w:rsidRPr="00640EB1" w:rsidRDefault="00B01F0A" w:rsidP="00360B7A">
      <w:pPr>
        <w:widowControl w:val="0"/>
        <w:autoSpaceDE w:val="0"/>
        <w:autoSpaceDN w:val="0"/>
        <w:adjustRightInd w:val="0"/>
        <w:spacing w:before="0" w:after="0" w:line="240" w:lineRule="auto"/>
        <w:ind w:firstLine="709"/>
      </w:pPr>
      <w:r w:rsidRPr="00640EB1">
        <w:t>8.3.2.</w:t>
      </w:r>
      <w:r w:rsidR="008A50CF" w:rsidRPr="00640EB1">
        <w:rPr>
          <w:rFonts w:eastAsia="Calibri"/>
          <w:bCs/>
        </w:rPr>
        <w:t xml:space="preserve"> В течение </w:t>
      </w:r>
      <w:r w:rsidR="00E87479">
        <w:rPr>
          <w:rFonts w:eastAsia="Calibri"/>
          <w:bCs/>
        </w:rPr>
        <w:t>5</w:t>
      </w:r>
      <w:r w:rsidR="008A50CF" w:rsidRPr="00640EB1">
        <w:rPr>
          <w:rFonts w:eastAsia="Calibri"/>
          <w:bCs/>
        </w:rPr>
        <w:t xml:space="preserve"> (</w:t>
      </w:r>
      <w:r w:rsidR="00E87479">
        <w:rPr>
          <w:rFonts w:eastAsia="Calibri"/>
          <w:bCs/>
        </w:rPr>
        <w:t>пяти</w:t>
      </w:r>
      <w:r w:rsidR="008A50CF" w:rsidRPr="00640EB1">
        <w:rPr>
          <w:rFonts w:eastAsia="Calibri"/>
          <w:bCs/>
        </w:rPr>
        <w:t>)</w:t>
      </w:r>
      <w:r w:rsidR="00E87479">
        <w:rPr>
          <w:rFonts w:eastAsia="Calibri"/>
          <w:bCs/>
        </w:rPr>
        <w:t xml:space="preserve"> </w:t>
      </w:r>
      <w:r w:rsidRPr="00640EB1">
        <w:rPr>
          <w:rFonts w:eastAsia="Calibri"/>
          <w:bCs/>
        </w:rPr>
        <w:t xml:space="preserve">дней со дня,  следующего  за  днем  получения  </w:t>
      </w:r>
      <w:proofErr w:type="spellStart"/>
      <w:r w:rsidRPr="00640EB1">
        <w:rPr>
          <w:rFonts w:eastAsia="Calibri"/>
          <w:bCs/>
        </w:rPr>
        <w:t>отзаказчика</w:t>
      </w:r>
      <w:proofErr w:type="spellEnd"/>
      <w:r w:rsidRPr="00640EB1">
        <w:rPr>
          <w:rFonts w:eastAsia="Calibri"/>
          <w:bCs/>
        </w:rPr>
        <w:t xml:space="preserve">  проекта  акта  приема-пер</w:t>
      </w:r>
      <w:r w:rsidR="009F1B8A" w:rsidRPr="00640EB1">
        <w:rPr>
          <w:rFonts w:eastAsia="Calibri"/>
          <w:bCs/>
        </w:rPr>
        <w:t xml:space="preserve">едачи  строительной  площадки </w:t>
      </w:r>
      <w:r w:rsidRPr="00640EB1">
        <w:rPr>
          <w:rFonts w:eastAsia="Calibri"/>
          <w:bCs/>
        </w:rPr>
        <w:t xml:space="preserve">подписать указанный проект акта приема-передачи </w:t>
      </w:r>
      <w:proofErr w:type="spellStart"/>
      <w:r w:rsidRPr="00640EB1">
        <w:rPr>
          <w:rFonts w:eastAsia="Calibri"/>
          <w:bCs/>
        </w:rPr>
        <w:t>либонаправить</w:t>
      </w:r>
      <w:proofErr w:type="spellEnd"/>
      <w:r w:rsidRPr="00640EB1">
        <w:rPr>
          <w:rFonts w:eastAsia="Calibri"/>
          <w:bCs/>
        </w:rPr>
        <w:t xml:space="preserve">  мотивированный отказ от его подписания с указанием причин </w:t>
      </w:r>
      <w:proofErr w:type="spellStart"/>
      <w:r w:rsidRPr="00640EB1">
        <w:rPr>
          <w:rFonts w:eastAsia="Calibri"/>
          <w:bCs/>
        </w:rPr>
        <w:t>такогоотказа</w:t>
      </w:r>
      <w:proofErr w:type="spellEnd"/>
      <w:r w:rsidRPr="00640EB1">
        <w:rPr>
          <w:rFonts w:eastAsia="Calibri"/>
          <w:bCs/>
        </w:rPr>
        <w:t>.</w:t>
      </w:r>
    </w:p>
    <w:p w:rsidR="008A50CF" w:rsidRPr="00640EB1" w:rsidRDefault="008A50CF" w:rsidP="00360B7A">
      <w:pPr>
        <w:widowControl w:val="0"/>
        <w:autoSpaceDE w:val="0"/>
        <w:autoSpaceDN w:val="0"/>
        <w:adjustRightInd w:val="0"/>
        <w:spacing w:before="0" w:after="0" w:line="240" w:lineRule="auto"/>
        <w:ind w:firstLine="709"/>
        <w:rPr>
          <w:rFonts w:eastAsia="Calibri"/>
        </w:rPr>
      </w:pPr>
      <w:r w:rsidRPr="00640EB1">
        <w:t>8.3.3.</w:t>
      </w:r>
      <w:r w:rsidR="00B01F0A" w:rsidRPr="00640EB1">
        <w:rPr>
          <w:rFonts w:eastAsia="Calibri"/>
        </w:rPr>
        <w:t xml:space="preserve"> Выполнить работы в сроки, установленные контрактом.</w:t>
      </w:r>
    </w:p>
    <w:p w:rsidR="006B6F70" w:rsidRPr="00640EB1" w:rsidRDefault="006B6F70" w:rsidP="006B6F70">
      <w:pPr>
        <w:widowControl w:val="0"/>
        <w:autoSpaceDE w:val="0"/>
        <w:autoSpaceDN w:val="0"/>
        <w:adjustRightInd w:val="0"/>
        <w:spacing w:before="0" w:after="0" w:line="240" w:lineRule="auto"/>
        <w:ind w:firstLine="709"/>
        <w:rPr>
          <w:rFonts w:eastAsia="Calibri"/>
        </w:rPr>
      </w:pPr>
      <w:r w:rsidRPr="00640EB1">
        <w:t xml:space="preserve">8.3.4. </w:t>
      </w:r>
      <w:proofErr w:type="gramStart"/>
      <w:r w:rsidRPr="00640EB1">
        <w:rPr>
          <w:rFonts w:eastAsia="Calibri"/>
        </w:rPr>
        <w:t>Выполнить работы в соответствии с требованиями к строительству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roofErr w:type="gramEnd"/>
    </w:p>
    <w:p w:rsidR="008A50CF" w:rsidRPr="00640EB1" w:rsidRDefault="008A50CF" w:rsidP="00360B7A">
      <w:pPr>
        <w:widowControl w:val="0"/>
        <w:autoSpaceDE w:val="0"/>
        <w:autoSpaceDN w:val="0"/>
        <w:adjustRightInd w:val="0"/>
        <w:spacing w:before="0" w:after="0" w:line="240" w:lineRule="auto"/>
        <w:ind w:firstLine="709"/>
        <w:rPr>
          <w:rFonts w:eastAsia="Calibri"/>
        </w:rPr>
      </w:pPr>
      <w:r w:rsidRPr="00640EB1">
        <w:rPr>
          <w:rFonts w:eastAsia="Calibri"/>
        </w:rPr>
        <w:t>8.3.</w:t>
      </w:r>
      <w:r w:rsidR="00DA5CB0" w:rsidRPr="00640EB1">
        <w:rPr>
          <w:rFonts w:eastAsia="Calibri"/>
        </w:rPr>
        <w:t>5</w:t>
      </w:r>
      <w:r w:rsidR="00B01F0A" w:rsidRPr="00640EB1">
        <w:rPr>
          <w:rFonts w:eastAsia="Calibri"/>
        </w:rPr>
        <w:t>. Обеспечить безопасность работ для третьих лиц и окружающей среды, выполнение требований безопасности труда, сохранности</w:t>
      </w:r>
      <w:r w:rsidRPr="00640EB1">
        <w:rPr>
          <w:rFonts w:eastAsia="Calibri"/>
        </w:rPr>
        <w:t xml:space="preserve"> объектов культурного наследия.</w:t>
      </w:r>
    </w:p>
    <w:p w:rsidR="008A50CF" w:rsidRPr="00640EB1" w:rsidRDefault="008A50CF" w:rsidP="00360B7A">
      <w:pPr>
        <w:widowControl w:val="0"/>
        <w:autoSpaceDE w:val="0"/>
        <w:autoSpaceDN w:val="0"/>
        <w:adjustRightInd w:val="0"/>
        <w:spacing w:before="0" w:after="0" w:line="240" w:lineRule="auto"/>
        <w:ind w:firstLine="709"/>
        <w:rPr>
          <w:rFonts w:eastAsia="Calibri"/>
        </w:rPr>
      </w:pPr>
      <w:r w:rsidRPr="00640EB1">
        <w:rPr>
          <w:rFonts w:eastAsia="Calibri"/>
        </w:rPr>
        <w:t>8.3.</w:t>
      </w:r>
      <w:r w:rsidR="00DA5CB0" w:rsidRPr="00640EB1">
        <w:rPr>
          <w:rFonts w:eastAsia="Calibri"/>
        </w:rPr>
        <w:t>6</w:t>
      </w:r>
      <w:r w:rsidR="00B01F0A" w:rsidRPr="00640EB1">
        <w:rPr>
          <w:rFonts w:eastAsia="Calibri"/>
        </w:rPr>
        <w:t xml:space="preserve">. Обеспечить представителям заказчика возможность осуществлять </w:t>
      </w:r>
      <w:proofErr w:type="gramStart"/>
      <w:r w:rsidR="00B01F0A" w:rsidRPr="00640EB1">
        <w:rPr>
          <w:rFonts w:eastAsia="Calibri"/>
        </w:rPr>
        <w:t>контроль за</w:t>
      </w:r>
      <w:proofErr w:type="gramEnd"/>
      <w:r w:rsidR="00B01F0A" w:rsidRPr="00640EB1">
        <w:rPr>
          <w:rFonts w:eastAsia="Calibri"/>
        </w:rPr>
        <w:t xml:space="preserve"> исполнением подрядчиком условий контракта.</w:t>
      </w:r>
    </w:p>
    <w:p w:rsidR="00B01F0A" w:rsidRPr="00640EB1" w:rsidRDefault="008A50CF" w:rsidP="00360B7A">
      <w:pPr>
        <w:widowControl w:val="0"/>
        <w:autoSpaceDE w:val="0"/>
        <w:autoSpaceDN w:val="0"/>
        <w:adjustRightInd w:val="0"/>
        <w:spacing w:before="0" w:after="0" w:line="240" w:lineRule="auto"/>
        <w:ind w:firstLine="709"/>
        <w:rPr>
          <w:rFonts w:eastAsia="Calibri"/>
        </w:rPr>
      </w:pPr>
      <w:proofErr w:type="gramStart"/>
      <w:r w:rsidRPr="00640EB1">
        <w:rPr>
          <w:rFonts w:eastAsia="Calibri"/>
        </w:rPr>
        <w:t>8.3.</w:t>
      </w:r>
      <w:r w:rsidR="00DA5CB0" w:rsidRPr="00640EB1">
        <w:rPr>
          <w:rFonts w:eastAsia="Calibri"/>
        </w:rPr>
        <w:t>7</w:t>
      </w:r>
      <w:r w:rsidRPr="00640EB1">
        <w:rPr>
          <w:rFonts w:eastAsia="Calibri"/>
        </w:rPr>
        <w:t>.</w:t>
      </w:r>
      <w:r w:rsidR="00B01F0A" w:rsidRPr="00640EB1">
        <w:rPr>
          <w:rFonts w:eastAsia="Calibri"/>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w:t>
      </w:r>
      <w:proofErr w:type="gramEnd"/>
      <w:r w:rsidR="00B01F0A" w:rsidRPr="00640EB1">
        <w:rPr>
          <w:rFonts w:eastAsia="Calibri"/>
        </w:rPr>
        <w:t xml:space="preserve"> случая стали известны или должны были быть известны подрядчику.</w:t>
      </w:r>
    </w:p>
    <w:p w:rsidR="008A50CF" w:rsidRPr="00640EB1" w:rsidRDefault="008A50CF" w:rsidP="00360B7A">
      <w:pPr>
        <w:autoSpaceDE w:val="0"/>
        <w:autoSpaceDN w:val="0"/>
        <w:adjustRightInd w:val="0"/>
        <w:spacing w:before="0" w:after="0" w:line="240" w:lineRule="auto"/>
        <w:ind w:firstLine="709"/>
        <w:rPr>
          <w:rFonts w:eastAsia="Calibri"/>
        </w:rPr>
      </w:pPr>
      <w:r w:rsidRPr="00640EB1">
        <w:rPr>
          <w:rFonts w:eastAsia="Calibri"/>
        </w:rPr>
        <w:t>8.3.</w:t>
      </w:r>
      <w:r w:rsidR="00DA5CB0" w:rsidRPr="00640EB1">
        <w:rPr>
          <w:rFonts w:eastAsia="Calibri"/>
        </w:rPr>
        <w:t>8</w:t>
      </w:r>
      <w:r w:rsidR="00B01F0A" w:rsidRPr="00640EB1">
        <w:rPr>
          <w:rFonts w:eastAsia="Calibri"/>
        </w:rPr>
        <w:t>. Обеспечить устранение выявленных недостатков и не приступать к продолжению работ до составления актов об ус</w:t>
      </w:r>
      <w:r w:rsidRPr="00640EB1">
        <w:rPr>
          <w:rFonts w:eastAsia="Calibri"/>
        </w:rPr>
        <w:t>транении выявленных недостатков.</w:t>
      </w:r>
    </w:p>
    <w:p w:rsidR="008A50CF" w:rsidRPr="00640EB1" w:rsidRDefault="008A50CF" w:rsidP="00360B7A">
      <w:pPr>
        <w:autoSpaceDE w:val="0"/>
        <w:autoSpaceDN w:val="0"/>
        <w:adjustRightInd w:val="0"/>
        <w:spacing w:before="0" w:after="0" w:line="240" w:lineRule="auto"/>
        <w:ind w:firstLine="709"/>
        <w:rPr>
          <w:rFonts w:eastAsia="Calibri"/>
        </w:rPr>
      </w:pPr>
      <w:r w:rsidRPr="00640EB1">
        <w:rPr>
          <w:rFonts w:eastAsia="Calibri"/>
        </w:rPr>
        <w:t>8.3.</w:t>
      </w:r>
      <w:r w:rsidR="00DA5CB0" w:rsidRPr="00640EB1">
        <w:rPr>
          <w:rFonts w:eastAsia="Calibri"/>
        </w:rPr>
        <w:t>9</w:t>
      </w:r>
      <w:r w:rsidRPr="00640EB1">
        <w:rPr>
          <w:rFonts w:eastAsia="Calibri"/>
        </w:rPr>
        <w:t xml:space="preserve">. </w:t>
      </w:r>
      <w:proofErr w:type="gramStart"/>
      <w:r w:rsidR="00B01F0A" w:rsidRPr="00640EB1">
        <w:rPr>
          <w:rFonts w:eastAsia="Calibri"/>
        </w:rPr>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w:t>
      </w:r>
      <w:r w:rsidR="00B01F0A" w:rsidRPr="00640EB1">
        <w:rPr>
          <w:rFonts w:eastAsia="Calibri"/>
        </w:rPr>
        <w:lastRenderedPageBreak/>
        <w:t>указанные недостатки (дефекты) причинили убытки заказчику и (или) третьим лицам, возместить убытки в</w:t>
      </w:r>
      <w:proofErr w:type="gramEnd"/>
      <w:r w:rsidR="00B01F0A" w:rsidRPr="00640EB1">
        <w:rPr>
          <w:rFonts w:eastAsia="Calibri"/>
        </w:rPr>
        <w:t xml:space="preserve"> полном </w:t>
      </w:r>
      <w:proofErr w:type="gramStart"/>
      <w:r w:rsidR="00B01F0A" w:rsidRPr="00640EB1">
        <w:rPr>
          <w:rFonts w:eastAsia="Calibri"/>
        </w:rPr>
        <w:t>объеме</w:t>
      </w:r>
      <w:proofErr w:type="gramEnd"/>
      <w:r w:rsidR="00B01F0A" w:rsidRPr="00640EB1">
        <w:rPr>
          <w:rFonts w:eastAsia="Calibri"/>
        </w:rPr>
        <w:t xml:space="preserve"> в соответствии с гражданским законодательством Российской Федерации.</w:t>
      </w:r>
    </w:p>
    <w:p w:rsidR="006B6F70" w:rsidRPr="00640EB1" w:rsidRDefault="006B6F70" w:rsidP="006B6F70">
      <w:pPr>
        <w:autoSpaceDE w:val="0"/>
        <w:autoSpaceDN w:val="0"/>
        <w:adjustRightInd w:val="0"/>
        <w:spacing w:before="0" w:after="0" w:line="240" w:lineRule="auto"/>
        <w:ind w:firstLine="709"/>
        <w:rPr>
          <w:rFonts w:eastAsia="Calibri"/>
        </w:rPr>
      </w:pPr>
      <w:r w:rsidRPr="00640EB1">
        <w:rPr>
          <w:rFonts w:eastAsia="Calibri"/>
        </w:rPr>
        <w:t>8.3.</w:t>
      </w:r>
      <w:r w:rsidR="00DA5CB0" w:rsidRPr="00640EB1">
        <w:rPr>
          <w:rFonts w:eastAsia="Calibri"/>
        </w:rPr>
        <w:t>10</w:t>
      </w:r>
      <w:r w:rsidRPr="00640EB1">
        <w:rPr>
          <w:rFonts w:eastAsia="Calibri"/>
        </w:rPr>
        <w:t xml:space="preserve">. </w:t>
      </w:r>
      <w:proofErr w:type="gramStart"/>
      <w:r w:rsidRPr="00640EB1">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реконструкции приборами учета используемых энергетических ресурсов, которые послужили основанием для отказа в выдаче заключения о соответствии и (или) в</w:t>
      </w:r>
      <w:proofErr w:type="gramEnd"/>
      <w:r w:rsidRPr="00640EB1">
        <w:t xml:space="preserve">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r w:rsidRPr="00640EB1">
        <w:rPr>
          <w:rFonts w:eastAsia="Calibri"/>
        </w:rPr>
        <w:t>.</w:t>
      </w:r>
    </w:p>
    <w:p w:rsidR="008A50CF" w:rsidRPr="00640EB1" w:rsidRDefault="008A50CF" w:rsidP="00360B7A">
      <w:pPr>
        <w:autoSpaceDE w:val="0"/>
        <w:autoSpaceDN w:val="0"/>
        <w:adjustRightInd w:val="0"/>
        <w:spacing w:before="0" w:after="0" w:line="240" w:lineRule="auto"/>
        <w:ind w:firstLine="709"/>
        <w:rPr>
          <w:rFonts w:eastAsia="Calibri"/>
        </w:rPr>
      </w:pPr>
      <w:r w:rsidRPr="00640EB1">
        <w:rPr>
          <w:rFonts w:eastAsia="Calibri"/>
        </w:rPr>
        <w:t>8.3.</w:t>
      </w:r>
      <w:r w:rsidR="00DA5CB0" w:rsidRPr="00640EB1">
        <w:rPr>
          <w:rFonts w:eastAsia="Calibri"/>
        </w:rPr>
        <w:t>11</w:t>
      </w:r>
      <w:r w:rsidRPr="00640EB1">
        <w:rPr>
          <w:rFonts w:eastAsia="Calibri"/>
        </w:rPr>
        <w:t>.</w:t>
      </w:r>
      <w:r w:rsidR="00B01F0A" w:rsidRPr="00640EB1">
        <w:rPr>
          <w:rFonts w:eastAsia="Calibri"/>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8A50CF" w:rsidRPr="00640EB1" w:rsidRDefault="008A50CF" w:rsidP="00360B7A">
      <w:pPr>
        <w:autoSpaceDE w:val="0"/>
        <w:autoSpaceDN w:val="0"/>
        <w:adjustRightInd w:val="0"/>
        <w:spacing w:before="0" w:after="0" w:line="240" w:lineRule="auto"/>
        <w:ind w:firstLine="709"/>
        <w:rPr>
          <w:rFonts w:eastAsia="Calibri"/>
        </w:rPr>
      </w:pPr>
      <w:r w:rsidRPr="00640EB1">
        <w:rPr>
          <w:rFonts w:eastAsia="Calibri"/>
        </w:rPr>
        <w:t>8.3.1</w:t>
      </w:r>
      <w:r w:rsidR="00DA5CB0" w:rsidRPr="00640EB1">
        <w:rPr>
          <w:rFonts w:eastAsia="Calibri"/>
        </w:rPr>
        <w:t>2</w:t>
      </w:r>
      <w:r w:rsidRPr="00640EB1">
        <w:rPr>
          <w:rFonts w:eastAsia="Calibri"/>
        </w:rPr>
        <w:t xml:space="preserve">. </w:t>
      </w:r>
      <w:proofErr w:type="gramStart"/>
      <w:r w:rsidR="00B01F0A" w:rsidRPr="00640EB1">
        <w:rPr>
          <w:rFonts w:eastAsia="Calibri"/>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w:t>
      </w:r>
      <w:r w:rsidRPr="00640EB1">
        <w:rPr>
          <w:rFonts w:eastAsia="Calibri"/>
        </w:rPr>
        <w:t xml:space="preserve"> указанных документов заказчику.</w:t>
      </w:r>
      <w:proofErr w:type="gramEnd"/>
    </w:p>
    <w:p w:rsidR="008A50CF" w:rsidRPr="00640EB1" w:rsidRDefault="00770DC9" w:rsidP="00360B7A">
      <w:pPr>
        <w:autoSpaceDE w:val="0"/>
        <w:autoSpaceDN w:val="0"/>
        <w:adjustRightInd w:val="0"/>
        <w:spacing w:before="0" w:after="0" w:line="240" w:lineRule="auto"/>
        <w:ind w:firstLine="709"/>
        <w:rPr>
          <w:rFonts w:eastAsia="Calibri"/>
        </w:rPr>
      </w:pPr>
      <w:r w:rsidRPr="00640EB1">
        <w:t>8</w:t>
      </w:r>
      <w:r w:rsidR="006C4577" w:rsidRPr="00640EB1">
        <w:t>.3.</w:t>
      </w:r>
      <w:r w:rsidR="008A50CF" w:rsidRPr="00640EB1">
        <w:t>1</w:t>
      </w:r>
      <w:r w:rsidR="00DA5CB0" w:rsidRPr="00640EB1">
        <w:t>3</w:t>
      </w:r>
      <w:r w:rsidR="006C4577" w:rsidRPr="00640EB1">
        <w:t xml:space="preserve">. Обеспечить поставку необходимых для </w:t>
      </w:r>
      <w:r w:rsidR="00AE654E" w:rsidRPr="00640EB1">
        <w:t>выполнения работ</w:t>
      </w:r>
      <w:r w:rsidR="006C4577" w:rsidRPr="00640EB1">
        <w:t xml:space="preserve"> материалов, изделий, конструкций и оборудования, их приемку, разгрузку, складирование и хранение.</w:t>
      </w:r>
    </w:p>
    <w:p w:rsidR="006C4577" w:rsidRPr="00640EB1" w:rsidRDefault="00770DC9" w:rsidP="00360B7A">
      <w:pPr>
        <w:autoSpaceDE w:val="0"/>
        <w:autoSpaceDN w:val="0"/>
        <w:adjustRightInd w:val="0"/>
        <w:spacing w:before="0" w:after="0" w:line="240" w:lineRule="auto"/>
        <w:ind w:firstLine="709"/>
        <w:rPr>
          <w:rFonts w:eastAsia="Calibri"/>
        </w:rPr>
      </w:pPr>
      <w:r w:rsidRPr="00640EB1">
        <w:t>8</w:t>
      </w:r>
      <w:r w:rsidR="006C4577" w:rsidRPr="00640EB1">
        <w:t>.3.</w:t>
      </w:r>
      <w:r w:rsidR="008A50CF" w:rsidRPr="00640EB1">
        <w:t>1</w:t>
      </w:r>
      <w:r w:rsidR="00DA5CB0" w:rsidRPr="00640EB1">
        <w:t>4</w:t>
      </w:r>
      <w:r w:rsidR="006C4577" w:rsidRPr="00640EB1">
        <w:t>.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w:t>
      </w:r>
      <w:r w:rsidR="00AE654E" w:rsidRPr="00640EB1">
        <w:t xml:space="preserve">казчика, лицу, осуществляющему </w:t>
      </w:r>
      <w:r w:rsidR="006C4577" w:rsidRPr="00640EB1">
        <w:t>строительный надзор. Перечень документации, необходимой для выполнения работ, определяется в контракте.</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8A50CF" w:rsidRPr="00640EB1">
        <w:t>1</w:t>
      </w:r>
      <w:r w:rsidR="00DA5CB0" w:rsidRPr="00640EB1">
        <w:t>5</w:t>
      </w:r>
      <w:r w:rsidR="006C4577" w:rsidRPr="00640EB1">
        <w:t xml:space="preserve">. </w:t>
      </w:r>
      <w:proofErr w:type="gramStart"/>
      <w:r w:rsidR="006C4577" w:rsidRPr="00640EB1">
        <w:t>Передать Заказчику исполнительную документацию на выполненные работы в объеме и составе, необходимом для получения заключения о соответствии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r w:rsidR="00AE654E" w:rsidRPr="00640EB1">
        <w:t>)</w:t>
      </w:r>
      <w:r w:rsidR="006C4577" w:rsidRPr="00640EB1">
        <w:t>.</w:t>
      </w:r>
      <w:proofErr w:type="gramEnd"/>
    </w:p>
    <w:p w:rsidR="006B6F70" w:rsidRPr="00640EB1" w:rsidRDefault="006B6F70" w:rsidP="00360B7A">
      <w:pPr>
        <w:widowControl w:val="0"/>
        <w:autoSpaceDE w:val="0"/>
        <w:autoSpaceDN w:val="0"/>
        <w:adjustRightInd w:val="0"/>
        <w:spacing w:before="0" w:after="0" w:line="240" w:lineRule="auto"/>
        <w:ind w:firstLine="709"/>
      </w:pPr>
      <w:r w:rsidRPr="00640EB1">
        <w:t>8.3.1</w:t>
      </w:r>
      <w:r w:rsidR="00DA5CB0" w:rsidRPr="00640EB1">
        <w:t>6</w:t>
      </w:r>
      <w:r w:rsidRPr="00640EB1">
        <w:t>. Выполнить до направления уведомления о завершении реконструкции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6C4577" w:rsidRPr="00640EB1" w:rsidRDefault="00770DC9" w:rsidP="00360B7A">
      <w:pPr>
        <w:widowControl w:val="0"/>
        <w:autoSpaceDE w:val="0"/>
        <w:autoSpaceDN w:val="0"/>
        <w:adjustRightInd w:val="0"/>
        <w:spacing w:before="0" w:after="0" w:line="240" w:lineRule="auto"/>
        <w:ind w:firstLine="709"/>
      </w:pPr>
      <w:r w:rsidRPr="00640EB1">
        <w:t>8</w:t>
      </w:r>
      <w:r w:rsidR="008A50CF" w:rsidRPr="00640EB1">
        <w:t>.3.</w:t>
      </w:r>
      <w:r w:rsidR="006370E0" w:rsidRPr="00640EB1">
        <w:t>1</w:t>
      </w:r>
      <w:r w:rsidR="00DA5CB0" w:rsidRPr="00640EB1">
        <w:t>7</w:t>
      </w:r>
      <w:r w:rsidR="006C4577" w:rsidRPr="00640EB1">
        <w:t>.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6B6F70" w:rsidRPr="00640EB1" w:rsidRDefault="006B6F70" w:rsidP="00360B7A">
      <w:pPr>
        <w:widowControl w:val="0"/>
        <w:autoSpaceDE w:val="0"/>
        <w:autoSpaceDN w:val="0"/>
        <w:adjustRightInd w:val="0"/>
        <w:spacing w:before="0" w:after="0" w:line="240" w:lineRule="auto"/>
        <w:ind w:firstLine="709"/>
      </w:pPr>
      <w:r w:rsidRPr="00640EB1">
        <w:t>8.3.18. Формировать и вести исполнительную документацию в электронном виде.</w:t>
      </w:r>
    </w:p>
    <w:p w:rsidR="006C4577" w:rsidRPr="00640EB1" w:rsidRDefault="00770DC9" w:rsidP="00360B7A">
      <w:pPr>
        <w:widowControl w:val="0"/>
        <w:autoSpaceDE w:val="0"/>
        <w:autoSpaceDN w:val="0"/>
        <w:adjustRightInd w:val="0"/>
        <w:spacing w:before="0" w:after="0" w:line="240" w:lineRule="auto"/>
        <w:ind w:firstLine="709"/>
      </w:pPr>
      <w:r w:rsidRPr="00640EB1">
        <w:t>8</w:t>
      </w:r>
      <w:r w:rsidR="008A50CF" w:rsidRPr="00640EB1">
        <w:t>.3.</w:t>
      </w:r>
      <w:r w:rsidR="006370E0" w:rsidRPr="00640EB1">
        <w:t>1</w:t>
      </w:r>
      <w:r w:rsidR="00DA5CB0" w:rsidRPr="00640EB1">
        <w:t>9</w:t>
      </w:r>
      <w:r w:rsidR="006C4577" w:rsidRPr="00640EB1">
        <w:t xml:space="preserve">. </w:t>
      </w:r>
      <w:r w:rsidR="008A50CF" w:rsidRPr="00640EB1">
        <w:t>В</w:t>
      </w:r>
      <w:r w:rsidR="006C4577" w:rsidRPr="00640EB1">
        <w:t xml:space="preserve">озвести собственными и/или привлеченными силами и средствами на территории строительной площадки все временные сооружения, необходимые для хранения материалов и выполнения Работ по настоящему контракту, согласно проекту </w:t>
      </w:r>
      <w:r w:rsidR="00AE654E" w:rsidRPr="00640EB1">
        <w:t xml:space="preserve">организации </w:t>
      </w:r>
      <w:r w:rsidR="006C4577" w:rsidRPr="00640EB1">
        <w:t>(</w:t>
      </w:r>
      <w:proofErr w:type="gramStart"/>
      <w:r w:rsidR="006C4577" w:rsidRPr="00640EB1">
        <w:t>ПОС</w:t>
      </w:r>
      <w:proofErr w:type="gramEnd"/>
      <w:r w:rsidR="006C4577" w:rsidRPr="00640EB1">
        <w:t>) и проекту производства работ, выполнить геодезическую разбивку осей и обеспечить ее сохранность в течение производства Работ.</w:t>
      </w:r>
    </w:p>
    <w:p w:rsidR="006B6F70" w:rsidRPr="00640EB1" w:rsidRDefault="006B6F70" w:rsidP="006B6F70">
      <w:pPr>
        <w:widowControl w:val="0"/>
        <w:autoSpaceDE w:val="0"/>
        <w:autoSpaceDN w:val="0"/>
        <w:adjustRightInd w:val="0"/>
        <w:spacing w:before="0" w:after="0" w:line="240" w:lineRule="auto"/>
        <w:ind w:firstLine="709"/>
      </w:pPr>
      <w:r w:rsidRPr="00640EB1">
        <w:t xml:space="preserve">8.3.20. Осуществить временное присоединение всех необходимых коммуникаций на период выполнения Работ на строительной площадке в точках подключения в соответствии с </w:t>
      </w:r>
      <w:proofErr w:type="gramStart"/>
      <w:r w:rsidRPr="00640EB1">
        <w:t>ПОС</w:t>
      </w:r>
      <w:proofErr w:type="gramEnd"/>
      <w:r w:rsidRPr="00640EB1">
        <w:t xml:space="preserve"> и техническими условиями и установку приборов регулирования и учета ресурсов согласно разработанной и утвержденной документации, за свой счет.</w:t>
      </w:r>
    </w:p>
    <w:p w:rsidR="006C4577" w:rsidRPr="00640EB1" w:rsidRDefault="008A50CF"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21</w:t>
      </w:r>
      <w:r w:rsidR="006C4577" w:rsidRPr="00640EB1">
        <w:t xml:space="preserve">. Обеспечить в ходе Работ выполнение на строительной площадке мероприятий, предусмотренных </w:t>
      </w:r>
      <w:proofErr w:type="gramStart"/>
      <w:r w:rsidR="006C4577" w:rsidRPr="00640EB1">
        <w:t>ПОС</w:t>
      </w:r>
      <w:proofErr w:type="gramEnd"/>
      <w:r w:rsidR="006C4577" w:rsidRPr="00640EB1">
        <w:t xml:space="preserve">, мероприятий по охране труда и технике безопасности, экологической безопасности, пожарной безопасности и других норм безопасности, использованию земельного участка </w:t>
      </w:r>
      <w:r w:rsidR="006C4577" w:rsidRPr="00640EB1">
        <w:lastRenderedPageBreak/>
        <w:t xml:space="preserve">по целевому назначению, охране окружающей среды, зеленых насаждений и земли, а также установить информационные щиты и временное освещение в период выполнения Работ,  руководствоваться при выполнении Работ требованиями </w:t>
      </w:r>
      <w:proofErr w:type="spellStart"/>
      <w:r w:rsidR="006C4577" w:rsidRPr="00640EB1">
        <w:t>СНиП</w:t>
      </w:r>
      <w:proofErr w:type="spellEnd"/>
      <w:r w:rsidR="006C4577" w:rsidRPr="00640EB1">
        <w:t xml:space="preserve">, ГОСТ, </w:t>
      </w:r>
      <w:proofErr w:type="spellStart"/>
      <w:r w:rsidR="006C4577" w:rsidRPr="00640EB1">
        <w:t>СанПин</w:t>
      </w:r>
      <w:proofErr w:type="spellEnd"/>
      <w:r w:rsidR="006C4577" w:rsidRPr="00640EB1">
        <w:t>, РД, СП, ПЭУ, ВСН, действующими при исполнении контракта, обеспечить выполнение строительных норм и правил, предусмотренных Федеральным законом от 30.12.2009 № 384-ФЗ «Технический регламент о безопасности зданий и сооружений» и Федеральным законом от 22.07.2008  №123-ФЗ «Технический регламент о требованиях пожарной безопасности».</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22</w:t>
      </w:r>
      <w:r w:rsidR="006C4577" w:rsidRPr="00640EB1">
        <w:t>. 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охраны окружающей среды.</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23</w:t>
      </w:r>
      <w:r w:rsidR="006C4577" w:rsidRPr="00640EB1">
        <w:t>. Обеспечить постоянное нахождение на объекте представителя Подрядчика, а также ответственных лиц от привлеченных субподрядчиков.</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24</w:t>
      </w:r>
      <w:r w:rsidR="006C4577" w:rsidRPr="00640EB1">
        <w:t xml:space="preserve">. Своевременно, в полном объеме и надлежащим образом выполнять Работы в соответствии с проектно-сметной документацией и условиями контракта, техническими регламентами, СП, </w:t>
      </w:r>
      <w:proofErr w:type="spellStart"/>
      <w:r w:rsidR="006C4577" w:rsidRPr="00640EB1">
        <w:t>СНиП</w:t>
      </w:r>
      <w:proofErr w:type="spellEnd"/>
      <w:r w:rsidR="006C4577" w:rsidRPr="00640EB1">
        <w:t xml:space="preserve">, </w:t>
      </w:r>
      <w:proofErr w:type="spellStart"/>
      <w:r w:rsidR="006C4577" w:rsidRPr="00640EB1">
        <w:t>СанПиН</w:t>
      </w:r>
      <w:proofErr w:type="spellEnd"/>
      <w:r w:rsidR="006C4577" w:rsidRPr="00640EB1">
        <w:t>, иными обязательными правилами и нормативными актами, и представить Заказчику исполнительную документацию по итогам исполнения настоящего Контракта.</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6370E0" w:rsidRPr="00640EB1">
        <w:t>2</w:t>
      </w:r>
      <w:r w:rsidR="00DA5CB0" w:rsidRPr="00640EB1">
        <w:t>5</w:t>
      </w:r>
      <w:r w:rsidR="006C4577" w:rsidRPr="00640EB1">
        <w:t xml:space="preserve">. Вести Общий и специальные журналы работ, Журнал учета выполненных работ (форма № КС-6) на бумажном и </w:t>
      </w:r>
      <w:r w:rsidR="006C4577" w:rsidRPr="00640EB1">
        <w:rPr>
          <w:bCs/>
          <w:iCs/>
        </w:rPr>
        <w:t xml:space="preserve">в электронном виде </w:t>
      </w:r>
      <w:r w:rsidR="006C4577" w:rsidRPr="00640EB1">
        <w:t>в течение всего срока исполнения обязательств Подрядчиком и своевременно (еженедельно)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DA5CB0" w:rsidRPr="00640EB1" w:rsidRDefault="006B6F70" w:rsidP="00DA5CB0">
      <w:pPr>
        <w:widowControl w:val="0"/>
        <w:autoSpaceDE w:val="0"/>
        <w:autoSpaceDN w:val="0"/>
        <w:adjustRightInd w:val="0"/>
        <w:spacing w:before="0" w:after="0" w:line="240" w:lineRule="auto"/>
        <w:ind w:firstLine="709"/>
      </w:pPr>
      <w:r w:rsidRPr="00640EB1">
        <w:t>8.3.2</w:t>
      </w:r>
      <w:r w:rsidR="00DA5CB0" w:rsidRPr="00640EB1">
        <w:t>6</w:t>
      </w:r>
      <w:r w:rsidRPr="00640EB1">
        <w:t>. Обеспечить фото</w:t>
      </w:r>
      <w:proofErr w:type="gramStart"/>
      <w:r w:rsidRPr="00640EB1">
        <w:t>/-</w:t>
      </w:r>
      <w:proofErr w:type="gramEnd"/>
      <w:r w:rsidRPr="00640EB1">
        <w:t>видео фиксацию Работ, в которой отражается весь ход производства Работ, а также все факты и обстоятельства, с</w:t>
      </w:r>
      <w:r w:rsidR="00DA5CB0" w:rsidRPr="00640EB1">
        <w:t>вязанные с производством Работ.</w:t>
      </w:r>
    </w:p>
    <w:p w:rsidR="006B6F70" w:rsidRPr="00640EB1" w:rsidRDefault="006B6F70" w:rsidP="00DA5CB0">
      <w:pPr>
        <w:widowControl w:val="0"/>
        <w:autoSpaceDE w:val="0"/>
        <w:autoSpaceDN w:val="0"/>
        <w:adjustRightInd w:val="0"/>
        <w:spacing w:before="0" w:after="0" w:line="240" w:lineRule="auto"/>
        <w:ind w:firstLine="709"/>
      </w:pPr>
      <w:r w:rsidRPr="00640EB1">
        <w:rPr>
          <w:u w:val="single"/>
        </w:rPr>
        <w:t xml:space="preserve">В течение 14 (четырнадцати) </w:t>
      </w:r>
      <w:r w:rsidR="00DA5CB0" w:rsidRPr="00640EB1">
        <w:rPr>
          <w:u w:val="single"/>
        </w:rPr>
        <w:t xml:space="preserve">дней </w:t>
      </w:r>
      <w:r w:rsidRPr="00640EB1">
        <w:rPr>
          <w:u w:val="single"/>
        </w:rPr>
        <w:t xml:space="preserve">с момента выхода на строительную площадку организовать (обеспечить) контроль видеонаблюдения объекта в режиме </w:t>
      </w:r>
      <w:proofErr w:type="spellStart"/>
      <w:r w:rsidRPr="00640EB1">
        <w:rPr>
          <w:u w:val="single"/>
        </w:rPr>
        <w:t>Online</w:t>
      </w:r>
      <w:proofErr w:type="spellEnd"/>
      <w:r w:rsidRPr="00640EB1">
        <w:rPr>
          <w:u w:val="single"/>
        </w:rPr>
        <w:t xml:space="preserve"> в течение всего срока действия настоящего контракта.</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6370E0" w:rsidRPr="00640EB1">
        <w:t>2</w:t>
      </w:r>
      <w:r w:rsidR="00DA5CB0" w:rsidRPr="00640EB1">
        <w:t>7</w:t>
      </w:r>
      <w:r w:rsidR="006C4577" w:rsidRPr="00640EB1">
        <w:t xml:space="preserve">. Обеспечить входной контроль качества материалов, изделий, конструкций, оборудования, поступающих на объект, с записью в журнале входного контроля с предоставлением Заказчику документов, подтверждающих их происхождение, качество и безопасность, сертификатов, технических паспортов, инструкций по эксплуатации и других удостоверяющих их качество документов, на русском языке или на иностранном языке с переводом, свободными от прав третьих лиц, не </w:t>
      </w:r>
      <w:proofErr w:type="gramStart"/>
      <w:r w:rsidR="006C4577" w:rsidRPr="00640EB1">
        <w:t>позднее</w:t>
      </w:r>
      <w:proofErr w:type="gramEnd"/>
      <w:r w:rsidR="006C4577" w:rsidRPr="00640EB1">
        <w:t xml:space="preserve"> чем за 5 (пять) календарных дней до дня начала производства Работ, выполняемых с использованием указанных материалов, изделий, конструкций и оборудования.</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A52FD2" w:rsidRPr="00640EB1">
        <w:t>2</w:t>
      </w:r>
      <w:r w:rsidR="00DA5CB0" w:rsidRPr="00640EB1">
        <w:t>8</w:t>
      </w:r>
      <w:r w:rsidR="006C4577" w:rsidRPr="00640EB1">
        <w:t xml:space="preserve">. </w:t>
      </w:r>
      <w:proofErr w:type="gramStart"/>
      <w:r w:rsidR="006C4577" w:rsidRPr="00640EB1">
        <w:t>Извещать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освидетельствования соответствующих Работ; приступать к выполнению последующих Работ только после освидетельствования Заказчиком и/или организацией, осуществляющей строительный контроль (технический надзор) результатов скрытых работ и составления актов освидетельствования этих работ.</w:t>
      </w:r>
      <w:proofErr w:type="gramEnd"/>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A52FD2" w:rsidRPr="00640EB1">
        <w:t>2</w:t>
      </w:r>
      <w:r w:rsidR="00DA5CB0" w:rsidRPr="00640EB1">
        <w:t>9</w:t>
      </w:r>
      <w:r w:rsidR="006C4577" w:rsidRPr="00640EB1">
        <w:t>. Немедленно известить Заказчика о возможных неблагоприятных для Заказчика последствиях выполнения его указаний о способе исполнения Работ; об иных независящих от Подрядчика обстоятельствах, угрожающих качеству результатов выполняемых Работ, либо создающих невозможность завершения Работ в срок.</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30</w:t>
      </w:r>
      <w:r w:rsidR="006C4577" w:rsidRPr="00640EB1">
        <w:t>. Приостановить выполнение Работ в случае обнаружения независящих от Подрядчика обстоятельств, которые могут оказать негативное влияние на результат выполняемых Работ или создать невозможность их завершения в установленный настоящим Контрактом срок, и незамедлительно сообщить об этом Заказчику.</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31</w:t>
      </w:r>
      <w:r w:rsidR="006C4577" w:rsidRPr="00640EB1">
        <w:t xml:space="preserve">. Нести расходы по содержанию объекта до </w:t>
      </w:r>
      <w:r w:rsidR="006C4577" w:rsidRPr="00640EB1">
        <w:rPr>
          <w:bCs/>
        </w:rPr>
        <w:t xml:space="preserve">передачи </w:t>
      </w:r>
      <w:r w:rsidR="00BF5970" w:rsidRPr="00640EB1">
        <w:rPr>
          <w:bCs/>
        </w:rPr>
        <w:t xml:space="preserve">результата работ </w:t>
      </w:r>
      <w:r w:rsidR="006C4577" w:rsidRPr="00640EB1">
        <w:rPr>
          <w:bCs/>
        </w:rPr>
        <w:t>Заказчику</w:t>
      </w:r>
      <w:r w:rsidR="006C4577" w:rsidRPr="00640EB1">
        <w:t>.</w:t>
      </w:r>
    </w:p>
    <w:p w:rsidR="006C4577" w:rsidRPr="00640EB1" w:rsidRDefault="006C4577" w:rsidP="00360B7A">
      <w:pPr>
        <w:widowControl w:val="0"/>
        <w:autoSpaceDE w:val="0"/>
        <w:autoSpaceDN w:val="0"/>
        <w:adjustRightInd w:val="0"/>
        <w:spacing w:before="0" w:after="0" w:line="240" w:lineRule="auto"/>
        <w:ind w:firstLine="709"/>
      </w:pPr>
      <w:bookmarkStart w:id="6" w:name="_Hlk480883981"/>
      <w:r w:rsidRPr="00640EB1">
        <w:t>6.3.</w:t>
      </w:r>
      <w:r w:rsidR="00DA5CB0" w:rsidRPr="00640EB1">
        <w:t>32</w:t>
      </w:r>
      <w:r w:rsidRPr="00640EB1">
        <w:t xml:space="preserve">. Обеспечить сохранность объекта, материалов, оборудования, находящихся на строительной площадке, с начала выполнения Работ до </w:t>
      </w:r>
      <w:r w:rsidRPr="00640EB1">
        <w:rPr>
          <w:bCs/>
        </w:rPr>
        <w:t xml:space="preserve">передачи </w:t>
      </w:r>
      <w:r w:rsidR="00BF5970" w:rsidRPr="00640EB1">
        <w:rPr>
          <w:bCs/>
        </w:rPr>
        <w:t>результата работ</w:t>
      </w:r>
      <w:r w:rsidRPr="00640EB1">
        <w:rPr>
          <w:bCs/>
        </w:rPr>
        <w:t xml:space="preserve"> Заказчику</w:t>
      </w:r>
      <w:bookmarkEnd w:id="6"/>
      <w:r w:rsidRPr="00640EB1">
        <w:t>.</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33</w:t>
      </w:r>
      <w:r w:rsidR="006C4577" w:rsidRPr="00640EB1">
        <w:t>. Передать результат Работ Заказчику свободным от прав третьих лиц и не являющимся предметом залога, ареста или иного обременения.</w:t>
      </w:r>
    </w:p>
    <w:p w:rsidR="00E42E18" w:rsidRPr="00640EB1" w:rsidRDefault="00E42E18" w:rsidP="00E42E18">
      <w:pPr>
        <w:widowControl w:val="0"/>
        <w:autoSpaceDE w:val="0"/>
        <w:autoSpaceDN w:val="0"/>
        <w:adjustRightInd w:val="0"/>
        <w:spacing w:before="0" w:after="0" w:line="240" w:lineRule="auto"/>
        <w:ind w:firstLine="709"/>
        <w:rPr>
          <w:bCs/>
        </w:rPr>
      </w:pPr>
      <w:r w:rsidRPr="00640EB1">
        <w:t>8.3.3</w:t>
      </w:r>
      <w:r w:rsidR="00DA5CB0" w:rsidRPr="00640EB1">
        <w:t>4</w:t>
      </w:r>
      <w:r w:rsidRPr="00640EB1">
        <w:t xml:space="preserve">. Передать по окончании выполнения Работ Заказчику исполнительную документацию в соответствии с </w:t>
      </w:r>
      <w:r w:rsidR="000F33BC" w:rsidRPr="00640EB1">
        <w:t>требованиями осуществления регионального государственного строительного надзора на территории Владимирской области,</w:t>
      </w:r>
      <w:r w:rsidRPr="00640EB1">
        <w:t xml:space="preserve"> применительно к настоящему контракту, эксплуатационную документацию, в объеме, позволяющем использовать результат Работ.</w:t>
      </w:r>
    </w:p>
    <w:p w:rsidR="00E42E18" w:rsidRPr="00640EB1" w:rsidRDefault="00E42E18" w:rsidP="00360B7A">
      <w:pPr>
        <w:widowControl w:val="0"/>
        <w:autoSpaceDE w:val="0"/>
        <w:autoSpaceDN w:val="0"/>
        <w:adjustRightInd w:val="0"/>
        <w:spacing w:before="0" w:after="0" w:line="240" w:lineRule="auto"/>
        <w:ind w:firstLine="709"/>
      </w:pPr>
      <w:r w:rsidRPr="00640EB1">
        <w:t>8.3.3</w:t>
      </w:r>
      <w:r w:rsidR="00DA5CB0" w:rsidRPr="00640EB1">
        <w:t>5</w:t>
      </w:r>
      <w:r w:rsidRPr="00640EB1">
        <w:t xml:space="preserve">. </w:t>
      </w:r>
      <w:proofErr w:type="gramStart"/>
      <w:r w:rsidRPr="00640EB1">
        <w:t xml:space="preserve">Выполнить самостоятельно без привлечения других лиц, за исключением дочерних обществ такого Подрядчика, к исполнению своих обязательств по настоящему Контракту, конкретные </w:t>
      </w:r>
      <w:r w:rsidRPr="00640EB1">
        <w:lastRenderedPageBreak/>
        <w:t xml:space="preserve">виды и объемы работ по строительству объекта капитального реконструкции из числа видов работ, утвержденных постановлением Правительства РФ от 15.05.2017 № 570 «Об установлении видов и объемов работ по строительству, реконструкции объектов капитального реконструкции на территории Российской Федерации, которые подрядчик обязан </w:t>
      </w:r>
      <w:proofErr w:type="spellStart"/>
      <w:r w:rsidRPr="00640EB1">
        <w:t>выполнитьсамостоятельно</w:t>
      </w:r>
      <w:proofErr w:type="spellEnd"/>
      <w:proofErr w:type="gramEnd"/>
      <w:r w:rsidRPr="00640EB1">
        <w:t xml:space="preserve"> </w:t>
      </w:r>
      <w:proofErr w:type="gramStart"/>
      <w:r w:rsidRPr="00640EB1">
        <w:t>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исходя</w:t>
      </w:r>
      <w:proofErr w:type="gramEnd"/>
      <w:r w:rsidRPr="00640EB1">
        <w:t xml:space="preserve"> из сметной стоимости этих работ, предусмотренной проектной документацией, в объеме в соответствии с Приложением к настоящему Контракту. В стоимостном выражении объем таких работ должен составлять не менее 25 процентов от цены контракта.</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36</w:t>
      </w:r>
      <w:r w:rsidR="006C4577" w:rsidRPr="00640EB1">
        <w:t>. Устранять за свой счет недостатки и дефекты, выявленные в ходе выполнения Работ, при сдаче-приемке Работ, в течение гарантийного срока эксплуатации объекта.</w:t>
      </w:r>
    </w:p>
    <w:p w:rsidR="006C4577" w:rsidRPr="00640EB1" w:rsidRDefault="00770DC9" w:rsidP="00360B7A">
      <w:pPr>
        <w:autoSpaceDE w:val="0"/>
        <w:autoSpaceDN w:val="0"/>
        <w:adjustRightInd w:val="0"/>
        <w:spacing w:before="0" w:after="0" w:line="240" w:lineRule="auto"/>
        <w:ind w:firstLine="709"/>
      </w:pPr>
      <w:r w:rsidRPr="00640EB1">
        <w:t>8</w:t>
      </w:r>
      <w:r w:rsidR="006C4577" w:rsidRPr="00640EB1">
        <w:t>.3.</w:t>
      </w:r>
      <w:r w:rsidR="00DA5CB0" w:rsidRPr="00640EB1">
        <w:t>37</w:t>
      </w:r>
      <w:r w:rsidR="006C4577" w:rsidRPr="00640EB1">
        <w:t>. В случае если Подрядчик не является субъектом малого предпринимательства или социально ориентированной некоммерческой организацией, он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25 процентов от цены контракта.</w:t>
      </w:r>
    </w:p>
    <w:p w:rsidR="006C4577" w:rsidRPr="00640EB1" w:rsidRDefault="00770DC9" w:rsidP="00360B7A">
      <w:pPr>
        <w:widowControl w:val="0"/>
        <w:autoSpaceDE w:val="0"/>
        <w:autoSpaceDN w:val="0"/>
        <w:adjustRightInd w:val="0"/>
        <w:spacing w:before="0" w:after="0" w:line="240" w:lineRule="auto"/>
        <w:ind w:firstLine="709"/>
      </w:pPr>
      <w:bookmarkStart w:id="7" w:name="Par2"/>
      <w:bookmarkEnd w:id="7"/>
      <w:r w:rsidRPr="00640EB1">
        <w:t>8</w:t>
      </w:r>
      <w:r w:rsidR="006C4577" w:rsidRPr="00640EB1">
        <w:t>.3.</w:t>
      </w:r>
      <w:r w:rsidR="006370E0" w:rsidRPr="00640EB1">
        <w:t>3</w:t>
      </w:r>
      <w:r w:rsidR="00DA5CB0" w:rsidRPr="00640EB1">
        <w:t>8</w:t>
      </w:r>
      <w:r w:rsidR="006C4577" w:rsidRPr="00640EB1">
        <w:t xml:space="preserve">. Информировать Заказчика об изменении членства Подрядчика в </w:t>
      </w:r>
      <w:proofErr w:type="spellStart"/>
      <w:r w:rsidR="006C4577" w:rsidRPr="00640EB1">
        <w:t>саморегулируемой</w:t>
      </w:r>
      <w:proofErr w:type="spellEnd"/>
      <w:r w:rsidR="006C4577" w:rsidRPr="00640EB1">
        <w:t xml:space="preserve"> организации в области </w:t>
      </w:r>
      <w:r w:rsidR="00472E8B" w:rsidRPr="00640EB1">
        <w:t>строительства</w:t>
      </w:r>
      <w:r w:rsidR="006C4577" w:rsidRPr="00640EB1">
        <w:t xml:space="preserve">, уровня его ответственности по обязательствам с учетом условий его членства в такой </w:t>
      </w:r>
      <w:proofErr w:type="spellStart"/>
      <w:r w:rsidR="006C4577" w:rsidRPr="00640EB1">
        <w:t>саморегулируемой</w:t>
      </w:r>
      <w:proofErr w:type="spellEnd"/>
      <w:r w:rsidR="006C4577" w:rsidRPr="00640EB1">
        <w:t xml:space="preserve"> организации в срок не позднее 10 (Десяти) календарных дней со дня таких событий.</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AF3BA5" w:rsidRPr="00640EB1">
        <w:t>3</w:t>
      </w:r>
      <w:r w:rsidR="00DA5CB0" w:rsidRPr="00640EB1">
        <w:t>9</w:t>
      </w:r>
      <w:r w:rsidR="006C4577" w:rsidRPr="00640EB1">
        <w:t>. Обеспечить восстановление коммуникаций, конструкций и/или сооружений, а также покрытия дорог, которые были повреждены в результате выполнения Работ.</w:t>
      </w:r>
    </w:p>
    <w:p w:rsidR="003D7661"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40</w:t>
      </w:r>
      <w:r w:rsidR="006C4577" w:rsidRPr="00640EB1">
        <w:t xml:space="preserve">. Осуществлять в процессе производства Работ систематическую и, по завершении Работ, окончательную уборку Объекта, места выполнения работ и прилегающей территории, находящейся в пользовании Подрядчика, от отходов </w:t>
      </w:r>
      <w:r w:rsidR="00472E8B" w:rsidRPr="00640EB1">
        <w:t>ремонта</w:t>
      </w:r>
      <w:r w:rsidR="006C4577" w:rsidRPr="00640EB1">
        <w:t>, их погрузку, вывоз и утилизацию самостоятельно либо посредством заключения договоров со специализированными организациями. Окончательная уборка должна быть произведена до момента подписания Акта итоговой приемки выполненных работ. Систематическая уборка должна осуществляться Подрядчиком по мере необходимос</w:t>
      </w:r>
      <w:r w:rsidR="003D7661" w:rsidRPr="00640EB1">
        <w:t>ти или по требованию Заказчика.</w:t>
      </w:r>
    </w:p>
    <w:p w:rsidR="003D7661" w:rsidRPr="00640EB1" w:rsidRDefault="00770DC9" w:rsidP="00360B7A">
      <w:pPr>
        <w:widowControl w:val="0"/>
        <w:autoSpaceDE w:val="0"/>
        <w:autoSpaceDN w:val="0"/>
        <w:adjustRightInd w:val="0"/>
        <w:spacing w:before="0" w:after="0" w:line="240" w:lineRule="auto"/>
        <w:ind w:firstLine="709"/>
      </w:pPr>
      <w:r w:rsidRPr="00640EB1">
        <w:t>8</w:t>
      </w:r>
      <w:r w:rsidR="006C4577" w:rsidRPr="00640EB1">
        <w:t>.3.</w:t>
      </w:r>
      <w:r w:rsidR="00DA5CB0" w:rsidRPr="00640EB1">
        <w:t>41</w:t>
      </w:r>
      <w:r w:rsidR="006C4577" w:rsidRPr="00640EB1">
        <w:t xml:space="preserve">. Обеспечить явку уполномоченного представителя с правом решения организационных, финансовых, юридических, строительных вопросов, а также с правом получения одностороннего отказа от исполнения контракта и подписания соглашения о расторжении контракта на еженедельных совещаниях, проводимых на Объекте, в сроки по указанию Заказчика. </w:t>
      </w:r>
    </w:p>
    <w:p w:rsidR="003D7661" w:rsidRPr="00640EB1" w:rsidRDefault="00770DC9" w:rsidP="00360B7A">
      <w:pPr>
        <w:widowControl w:val="0"/>
        <w:autoSpaceDE w:val="0"/>
        <w:autoSpaceDN w:val="0"/>
        <w:adjustRightInd w:val="0"/>
        <w:spacing w:before="0" w:after="0" w:line="240" w:lineRule="auto"/>
        <w:ind w:firstLine="709"/>
        <w:rPr>
          <w:rStyle w:val="FontStyle25"/>
        </w:rPr>
      </w:pPr>
      <w:r w:rsidRPr="00640EB1">
        <w:rPr>
          <w:rStyle w:val="FontStyle25"/>
        </w:rPr>
        <w:t>8</w:t>
      </w:r>
      <w:r w:rsidR="006C4577" w:rsidRPr="00640EB1">
        <w:rPr>
          <w:rStyle w:val="FontStyle25"/>
        </w:rPr>
        <w:t>.3.</w:t>
      </w:r>
      <w:r w:rsidR="00DA5CB0" w:rsidRPr="00640EB1">
        <w:rPr>
          <w:rStyle w:val="FontStyle25"/>
        </w:rPr>
        <w:t>42</w:t>
      </w:r>
      <w:r w:rsidR="006C4577" w:rsidRPr="00640EB1">
        <w:rPr>
          <w:rStyle w:val="FontStyle25"/>
        </w:rPr>
        <w:t>. На период выполнения строительных работ на Объекте установить с обеих сторон аншлаг, вид аншлага согласовывать с Заказчиком в составе проекта производства работ. Информация, указанная на аншлагах, при не</w:t>
      </w:r>
      <w:r w:rsidR="003D7661" w:rsidRPr="00640EB1">
        <w:rPr>
          <w:rStyle w:val="FontStyle25"/>
        </w:rPr>
        <w:t>обходимости может быть изменена.</w:t>
      </w:r>
    </w:p>
    <w:p w:rsidR="003D7661" w:rsidRPr="00640EB1" w:rsidRDefault="003D7661" w:rsidP="00FB1CC9">
      <w:pPr>
        <w:widowControl w:val="0"/>
        <w:autoSpaceDE w:val="0"/>
        <w:autoSpaceDN w:val="0"/>
        <w:adjustRightInd w:val="0"/>
        <w:spacing w:before="0" w:after="0" w:line="240" w:lineRule="auto"/>
        <w:ind w:firstLine="709"/>
        <w:rPr>
          <w:rStyle w:val="FontStyle25"/>
          <w:b/>
        </w:rPr>
      </w:pPr>
      <w:r w:rsidRPr="00640EB1">
        <w:rPr>
          <w:rStyle w:val="FontStyle25"/>
        </w:rPr>
        <w:t>8.3.</w:t>
      </w:r>
      <w:r w:rsidR="00DA5CB0" w:rsidRPr="00640EB1">
        <w:rPr>
          <w:rStyle w:val="FontStyle25"/>
        </w:rPr>
        <w:t>43</w:t>
      </w:r>
      <w:r w:rsidRPr="00640EB1">
        <w:rPr>
          <w:rStyle w:val="FontStyle25"/>
        </w:rPr>
        <w:t xml:space="preserve">. </w:t>
      </w:r>
      <w:r w:rsidR="00FB1CC9" w:rsidRPr="00640EB1">
        <w:t>Подрядчик несет ответственность перед Заказчиком за допущенные отступления от проектной документации и рабочей документации</w:t>
      </w:r>
      <w:r w:rsidR="00FB1CC9" w:rsidRPr="00640EB1">
        <w:rPr>
          <w:rStyle w:val="FontStyle25"/>
          <w:b/>
        </w:rPr>
        <w:t>.</w:t>
      </w:r>
    </w:p>
    <w:p w:rsidR="003D7661" w:rsidRPr="00640EB1" w:rsidRDefault="00770DC9" w:rsidP="00360B7A">
      <w:pPr>
        <w:widowControl w:val="0"/>
        <w:autoSpaceDE w:val="0"/>
        <w:autoSpaceDN w:val="0"/>
        <w:adjustRightInd w:val="0"/>
        <w:spacing w:before="0" w:after="0" w:line="240" w:lineRule="auto"/>
        <w:ind w:firstLine="709"/>
      </w:pPr>
      <w:r w:rsidRPr="00640EB1">
        <w:rPr>
          <w:rStyle w:val="FontStyle25"/>
        </w:rPr>
        <w:t>8</w:t>
      </w:r>
      <w:r w:rsidR="006C4577" w:rsidRPr="00640EB1">
        <w:rPr>
          <w:rStyle w:val="FontStyle25"/>
        </w:rPr>
        <w:t>.3.</w:t>
      </w:r>
      <w:r w:rsidR="00DA5CB0" w:rsidRPr="00640EB1">
        <w:rPr>
          <w:rStyle w:val="FontStyle25"/>
        </w:rPr>
        <w:t>44</w:t>
      </w:r>
      <w:r w:rsidR="006C4577" w:rsidRPr="00640EB1">
        <w:rPr>
          <w:rStyle w:val="FontStyle25"/>
        </w:rPr>
        <w:t>. Исполнять иные обязанности по контракту и в соответствии законодательством Российской Федерации.</w:t>
      </w:r>
    </w:p>
    <w:p w:rsidR="006C4577" w:rsidRPr="00640EB1" w:rsidRDefault="00770DC9" w:rsidP="00360B7A">
      <w:pPr>
        <w:widowControl w:val="0"/>
        <w:autoSpaceDE w:val="0"/>
        <w:autoSpaceDN w:val="0"/>
        <w:adjustRightInd w:val="0"/>
        <w:spacing w:before="0" w:after="0" w:line="240" w:lineRule="auto"/>
        <w:ind w:firstLine="709"/>
      </w:pPr>
      <w:r w:rsidRPr="00640EB1">
        <w:t>8</w:t>
      </w:r>
      <w:r w:rsidR="006C4577" w:rsidRPr="00640EB1">
        <w:t>.4. Возвратные материалы после демонтажа принадлежат Заказчику, утилизируются или используются по согласованию с Заказчиком.</w:t>
      </w:r>
    </w:p>
    <w:p w:rsidR="00587086" w:rsidRPr="00640EB1" w:rsidRDefault="003D7661" w:rsidP="00360B7A">
      <w:pPr>
        <w:pStyle w:val="Standard"/>
        <w:tabs>
          <w:tab w:val="left" w:pos="540"/>
        </w:tabs>
        <w:ind w:right="-1" w:firstLine="709"/>
        <w:rPr>
          <w:b/>
          <w:sz w:val="22"/>
          <w:szCs w:val="22"/>
        </w:rPr>
      </w:pPr>
      <w:r w:rsidRPr="00640EB1">
        <w:rPr>
          <w:b/>
          <w:sz w:val="22"/>
          <w:szCs w:val="22"/>
        </w:rPr>
        <w:t xml:space="preserve">8.5. Подрядчик вправе: </w:t>
      </w:r>
    </w:p>
    <w:p w:rsidR="003D7661" w:rsidRPr="00640EB1" w:rsidRDefault="003D7661" w:rsidP="00360B7A">
      <w:pPr>
        <w:autoSpaceDE w:val="0"/>
        <w:autoSpaceDN w:val="0"/>
        <w:adjustRightInd w:val="0"/>
        <w:spacing w:before="0" w:after="0" w:line="240" w:lineRule="auto"/>
        <w:ind w:firstLine="709"/>
        <w:rPr>
          <w:rFonts w:eastAsia="Calibri"/>
        </w:rPr>
      </w:pPr>
      <w:r w:rsidRPr="00640EB1">
        <w:rPr>
          <w:rFonts w:eastAsia="Calibri"/>
        </w:rPr>
        <w:t>8.5.1.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640EB1">
        <w:rPr>
          <w:rFonts w:eastAsia="Calibri"/>
        </w:rPr>
        <w:t>ств ст</w:t>
      </w:r>
      <w:proofErr w:type="gramEnd"/>
      <w:r w:rsidRPr="00640EB1">
        <w:rPr>
          <w:rFonts w:eastAsia="Calibri"/>
        </w:rPr>
        <w:t>орон по контракту.</w:t>
      </w:r>
    </w:p>
    <w:p w:rsidR="003D7661" w:rsidRPr="00640EB1" w:rsidRDefault="003D7661" w:rsidP="00360B7A">
      <w:pPr>
        <w:autoSpaceDE w:val="0"/>
        <w:autoSpaceDN w:val="0"/>
        <w:adjustRightInd w:val="0"/>
        <w:spacing w:before="0" w:after="0" w:line="240" w:lineRule="auto"/>
        <w:ind w:firstLine="709"/>
        <w:rPr>
          <w:rFonts w:eastAsia="Calibri"/>
        </w:rPr>
      </w:pPr>
      <w:r w:rsidRPr="00640EB1">
        <w:rPr>
          <w:rFonts w:eastAsia="Calibri"/>
        </w:rPr>
        <w:t>8.5.2. Требовать от заказчика надлежащего и своевременного выполнения обязательств, предусмотренных контрактом.</w:t>
      </w:r>
    </w:p>
    <w:p w:rsidR="003D7661" w:rsidRPr="00640EB1" w:rsidRDefault="003D7661" w:rsidP="00360B7A">
      <w:pPr>
        <w:autoSpaceDE w:val="0"/>
        <w:autoSpaceDN w:val="0"/>
        <w:adjustRightInd w:val="0"/>
        <w:spacing w:before="0" w:after="0" w:line="240" w:lineRule="auto"/>
        <w:ind w:firstLine="709"/>
        <w:rPr>
          <w:rFonts w:eastAsia="Calibri"/>
        </w:rPr>
      </w:pPr>
      <w:r w:rsidRPr="00640EB1">
        <w:rPr>
          <w:rFonts w:eastAsia="Calibri"/>
        </w:rPr>
        <w:t>8.5.3.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3D7661" w:rsidRPr="00640EB1" w:rsidRDefault="003D7661" w:rsidP="00695A0A">
      <w:pPr>
        <w:pStyle w:val="Standard"/>
        <w:tabs>
          <w:tab w:val="left" w:pos="540"/>
        </w:tabs>
        <w:ind w:right="-1"/>
        <w:rPr>
          <w:sz w:val="22"/>
          <w:szCs w:val="22"/>
        </w:rPr>
      </w:pPr>
    </w:p>
    <w:p w:rsidR="00752548" w:rsidRPr="00640EB1" w:rsidRDefault="00770DC9" w:rsidP="00695A0A">
      <w:pPr>
        <w:widowControl w:val="0"/>
        <w:autoSpaceDE w:val="0"/>
        <w:autoSpaceDN w:val="0"/>
        <w:adjustRightInd w:val="0"/>
        <w:spacing w:before="0" w:after="0" w:line="240" w:lineRule="auto"/>
        <w:ind w:firstLine="539"/>
        <w:jc w:val="center"/>
        <w:rPr>
          <w:b/>
        </w:rPr>
      </w:pPr>
      <w:r w:rsidRPr="00640EB1">
        <w:rPr>
          <w:b/>
        </w:rPr>
        <w:t>9</w:t>
      </w:r>
      <w:r w:rsidR="00752548" w:rsidRPr="00640EB1">
        <w:rPr>
          <w:b/>
        </w:rPr>
        <w:t>. ТЕХНИЧЕСКАЯ ДОКУМЕНТАЦИЯ</w:t>
      </w:r>
    </w:p>
    <w:p w:rsidR="00752548" w:rsidRPr="00640EB1" w:rsidRDefault="00770DC9" w:rsidP="00360B7A">
      <w:pPr>
        <w:widowControl w:val="0"/>
        <w:autoSpaceDE w:val="0"/>
        <w:autoSpaceDN w:val="0"/>
        <w:adjustRightInd w:val="0"/>
        <w:spacing w:before="0" w:after="0" w:line="240" w:lineRule="auto"/>
        <w:ind w:firstLine="709"/>
      </w:pPr>
      <w:r w:rsidRPr="00640EB1">
        <w:lastRenderedPageBreak/>
        <w:t>9</w:t>
      </w:r>
      <w:r w:rsidR="00752548" w:rsidRPr="00640EB1">
        <w:t xml:space="preserve">.1. Работы должны быть выполнены на основании и в соответствии с </w:t>
      </w:r>
      <w:r w:rsidR="00BA113E" w:rsidRPr="00640EB1">
        <w:t xml:space="preserve">переданной Заказчиком проектной </w:t>
      </w:r>
      <w:r w:rsidR="00752548" w:rsidRPr="00640EB1">
        <w:t>документацией</w:t>
      </w:r>
      <w:r w:rsidR="00BA113E" w:rsidRPr="00640EB1">
        <w:t xml:space="preserve"> на </w:t>
      </w:r>
      <w:r w:rsidR="00E42E18" w:rsidRPr="00640EB1">
        <w:t>строительство объекта</w:t>
      </w:r>
      <w:r w:rsidR="00BA113E" w:rsidRPr="00640EB1">
        <w:t xml:space="preserve">, </w:t>
      </w:r>
      <w:r w:rsidR="00752548" w:rsidRPr="00640EB1">
        <w:t>локальными сметными расчетами.</w:t>
      </w:r>
    </w:p>
    <w:p w:rsidR="00752548" w:rsidRPr="00640EB1" w:rsidRDefault="00770DC9" w:rsidP="00360B7A">
      <w:pPr>
        <w:widowControl w:val="0"/>
        <w:autoSpaceDE w:val="0"/>
        <w:autoSpaceDN w:val="0"/>
        <w:adjustRightInd w:val="0"/>
        <w:spacing w:before="0" w:after="0" w:line="240" w:lineRule="auto"/>
        <w:ind w:firstLine="709"/>
      </w:pPr>
      <w:r w:rsidRPr="00640EB1">
        <w:t>9</w:t>
      </w:r>
      <w:r w:rsidR="00752548" w:rsidRPr="00640EB1">
        <w:t>.2. Подрядчик согласовывает с Заказчиком отступления от проектной документации, вызванные применением Подрядчиком конструктивных решений, отличных от предусмотренных проектной документацией без изменения физических объемов, качества и стоимости. Подрядчик не вправе отступить от проектной документации без письменного согласия Заказчика.</w:t>
      </w:r>
      <w:r w:rsidR="004D1ECE" w:rsidRPr="00640EB1">
        <w:t xml:space="preserve"> Отступления от проектной документации, вызванные применением Подрядчиком конструктивных решений, отличных от предусмотренных проектной документацией, не являются основаниям для приостановления выполнения работ</w:t>
      </w:r>
    </w:p>
    <w:p w:rsidR="00752548" w:rsidRPr="00640EB1" w:rsidRDefault="00770DC9" w:rsidP="00360B7A">
      <w:pPr>
        <w:widowControl w:val="0"/>
        <w:autoSpaceDE w:val="0"/>
        <w:autoSpaceDN w:val="0"/>
        <w:adjustRightInd w:val="0"/>
        <w:spacing w:before="0" w:after="0" w:line="240" w:lineRule="auto"/>
        <w:ind w:firstLine="709"/>
      </w:pPr>
      <w:r w:rsidRPr="00640EB1">
        <w:t>9</w:t>
      </w:r>
      <w:r w:rsidR="00752548" w:rsidRPr="00640EB1">
        <w:t>.3. Подрядчик признает, что вся документация, переданная ему Заказчиком, является конфиденциальной информацией и не может быть передана или опубликована им без предварительного письменного согласия Заказчика.</w:t>
      </w:r>
    </w:p>
    <w:p w:rsidR="00752548" w:rsidRPr="00640EB1" w:rsidRDefault="00770DC9" w:rsidP="00360B7A">
      <w:pPr>
        <w:pStyle w:val="21"/>
        <w:widowControl w:val="0"/>
        <w:spacing w:after="0" w:line="240" w:lineRule="auto"/>
        <w:ind w:firstLine="709"/>
        <w:rPr>
          <w:rStyle w:val="FontStyle25"/>
        </w:rPr>
      </w:pPr>
      <w:r w:rsidRPr="00640EB1">
        <w:rPr>
          <w:rStyle w:val="FontStyle25"/>
        </w:rPr>
        <w:t>9</w:t>
      </w:r>
      <w:r w:rsidR="00752548" w:rsidRPr="00640EB1">
        <w:rPr>
          <w:rStyle w:val="FontStyle25"/>
        </w:rPr>
        <w:t>.4. Подрядчик ознакомлен с проектно-сметной документацией и не имеет к ней замечаний.</w:t>
      </w:r>
    </w:p>
    <w:p w:rsidR="00080A77" w:rsidRPr="00640EB1" w:rsidRDefault="00080A77" w:rsidP="00360B7A">
      <w:pPr>
        <w:pStyle w:val="21"/>
        <w:widowControl w:val="0"/>
        <w:spacing w:after="0" w:line="240" w:lineRule="auto"/>
        <w:ind w:firstLine="709"/>
        <w:rPr>
          <w:rStyle w:val="FontStyle25"/>
        </w:rPr>
      </w:pPr>
    </w:p>
    <w:p w:rsidR="006C4577" w:rsidRPr="00640EB1" w:rsidRDefault="00770DC9" w:rsidP="00695A0A">
      <w:pPr>
        <w:widowControl w:val="0"/>
        <w:autoSpaceDE w:val="0"/>
        <w:autoSpaceDN w:val="0"/>
        <w:adjustRightInd w:val="0"/>
        <w:spacing w:before="0" w:after="0" w:line="240" w:lineRule="auto"/>
        <w:ind w:firstLine="539"/>
        <w:jc w:val="center"/>
        <w:rPr>
          <w:b/>
        </w:rPr>
      </w:pPr>
      <w:r w:rsidRPr="00640EB1">
        <w:rPr>
          <w:b/>
        </w:rPr>
        <w:t>10</w:t>
      </w:r>
      <w:r w:rsidR="006C4577" w:rsidRPr="00640EB1">
        <w:rPr>
          <w:b/>
        </w:rPr>
        <w:t>. МАТЕРИАЛЫ, МОНТИРУЕМОЕ ОБОРУДОВАНИЕ И ВЫПОЛНЕНИЕ РАБОТ</w:t>
      </w:r>
    </w:p>
    <w:p w:rsidR="006C4577" w:rsidRPr="00640EB1" w:rsidRDefault="00770DC9" w:rsidP="00360B7A">
      <w:pPr>
        <w:widowControl w:val="0"/>
        <w:autoSpaceDE w:val="0"/>
        <w:autoSpaceDN w:val="0"/>
        <w:adjustRightInd w:val="0"/>
        <w:spacing w:before="0" w:after="0" w:line="240" w:lineRule="auto"/>
        <w:ind w:firstLine="709"/>
      </w:pPr>
      <w:r w:rsidRPr="00640EB1">
        <w:t>10</w:t>
      </w:r>
      <w:r w:rsidR="006C4577" w:rsidRPr="00640EB1">
        <w:t>.1. Подрядчик принимает на себя обязательство обеспечить выполняемые работы материалами, изделиями и конструкциями, инженерным и технологическим монтируемым оборудованием в соответствии с проектной документацией на выполнение работ в необходимом количестве.</w:t>
      </w:r>
    </w:p>
    <w:p w:rsidR="006C4577" w:rsidRPr="00640EB1" w:rsidRDefault="00770DC9" w:rsidP="00360B7A">
      <w:pPr>
        <w:widowControl w:val="0"/>
        <w:autoSpaceDE w:val="0"/>
        <w:autoSpaceDN w:val="0"/>
        <w:adjustRightInd w:val="0"/>
        <w:spacing w:before="0" w:after="0" w:line="240" w:lineRule="auto"/>
        <w:ind w:firstLine="709"/>
      </w:pPr>
      <w:r w:rsidRPr="00640EB1">
        <w:t>10</w:t>
      </w:r>
      <w:r w:rsidR="006C4577" w:rsidRPr="00640EB1">
        <w:t xml:space="preserve">.2. </w:t>
      </w:r>
      <w:r w:rsidR="006C4577" w:rsidRPr="00640EB1">
        <w:rPr>
          <w:iCs/>
        </w:rPr>
        <w:t xml:space="preserve">Поставляемые материалы и оборудование должны быть новыми, ранее не бывшими в употреблении, не должны находиться в залоге, под арестом или иным обременением. Поставляемые материалы и оборудование должны соответствовать </w:t>
      </w:r>
      <w:proofErr w:type="gramStart"/>
      <w:r w:rsidR="006C4577" w:rsidRPr="00640EB1">
        <w:rPr>
          <w:iCs/>
        </w:rPr>
        <w:t>действующим</w:t>
      </w:r>
      <w:proofErr w:type="gramEnd"/>
      <w:r w:rsidR="006C4577" w:rsidRPr="00640EB1">
        <w:rPr>
          <w:iCs/>
        </w:rPr>
        <w:t xml:space="preserve"> </w:t>
      </w:r>
      <w:proofErr w:type="spellStart"/>
      <w:r w:rsidR="006C4577" w:rsidRPr="00640EB1">
        <w:rPr>
          <w:iCs/>
        </w:rPr>
        <w:t>ГОСТам</w:t>
      </w:r>
      <w:proofErr w:type="spellEnd"/>
      <w:r w:rsidR="006C4577" w:rsidRPr="00640EB1">
        <w:rPr>
          <w:iCs/>
        </w:rPr>
        <w:t xml:space="preserve">, </w:t>
      </w:r>
      <w:proofErr w:type="spellStart"/>
      <w:r w:rsidR="006C4577" w:rsidRPr="00640EB1">
        <w:rPr>
          <w:iCs/>
        </w:rPr>
        <w:t>ОСТам</w:t>
      </w:r>
      <w:proofErr w:type="spellEnd"/>
      <w:r w:rsidR="006C4577" w:rsidRPr="00640EB1">
        <w:rPr>
          <w:iCs/>
        </w:rPr>
        <w:t>, ТУ, иметь современные, эффективные, долговечные эксплуатационные характеристики. На все применяемые материалы и оборудование должно быть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Российской Федерации; технических паспортов и/или других документов, удостоверяющих их качество согласно требованиям надзорных органов, в отношении образовательных учреждений.</w:t>
      </w:r>
      <w:r w:rsidR="006C4577" w:rsidRPr="00640EB1">
        <w:t xml:space="preserve"> Заверенные Копии этих сертификатов, технических паспортов и других документов должны быть предоставлены Заказчику не </w:t>
      </w:r>
      <w:proofErr w:type="gramStart"/>
      <w:r w:rsidR="006C4577" w:rsidRPr="00640EB1">
        <w:t>позднее</w:t>
      </w:r>
      <w:proofErr w:type="gramEnd"/>
      <w:r w:rsidR="006C4577" w:rsidRPr="00640EB1">
        <w:t xml:space="preserve"> чем за 3 (три) дня до начала выполнения работ, выполняемых с использованием этих материалов, конструкций и оборудования. Подрядчики (производители) материалов, конструкций и оборудования должны иметь разрешения на осуществление деятельности по производству конструкций, материалов и оборудования в соответствии с действующим законодательством (если такие разрешения должны быть). О применении для выполнения работ импортных материалов и конструкций, предусмотренных с проектной документацией и сертифицированных в установленном порядке, Подрядчик ставит в известность Заказчика.</w:t>
      </w:r>
    </w:p>
    <w:p w:rsidR="006C4577" w:rsidRPr="00640EB1" w:rsidRDefault="00770DC9" w:rsidP="00360B7A">
      <w:pPr>
        <w:widowControl w:val="0"/>
        <w:autoSpaceDE w:val="0"/>
        <w:autoSpaceDN w:val="0"/>
        <w:adjustRightInd w:val="0"/>
        <w:spacing w:before="0" w:after="0" w:line="240" w:lineRule="auto"/>
        <w:ind w:firstLine="709"/>
      </w:pPr>
      <w:r w:rsidRPr="00640EB1">
        <w:t>10</w:t>
      </w:r>
      <w:r w:rsidR="006C4577" w:rsidRPr="00640EB1">
        <w:t>.3. Заказчик или его уполномоченные представители вправе давать Подрядчику письменное предписание об устранении нарушений:</w:t>
      </w:r>
    </w:p>
    <w:p w:rsidR="006C4577" w:rsidRPr="00640EB1" w:rsidRDefault="006C4577" w:rsidP="00360B7A">
      <w:pPr>
        <w:widowControl w:val="0"/>
        <w:autoSpaceDE w:val="0"/>
        <w:autoSpaceDN w:val="0"/>
        <w:adjustRightInd w:val="0"/>
        <w:spacing w:before="0" w:after="0" w:line="240" w:lineRule="auto"/>
        <w:ind w:firstLine="709"/>
      </w:pPr>
      <w:r w:rsidRPr="00640EB1">
        <w:t>а) об удалении с территории, на которой выполняются работы в установленные сроки материалов, конструкций, изделий и оборудования, не соответствующих требованиям проектной документации на выполнение работ и условиям контракта;</w:t>
      </w:r>
    </w:p>
    <w:p w:rsidR="006C4577" w:rsidRPr="00640EB1" w:rsidRDefault="006C4577" w:rsidP="00360B7A">
      <w:pPr>
        <w:widowControl w:val="0"/>
        <w:autoSpaceDE w:val="0"/>
        <w:autoSpaceDN w:val="0"/>
        <w:adjustRightInd w:val="0"/>
        <w:spacing w:before="0" w:after="0" w:line="240" w:lineRule="auto"/>
        <w:ind w:firstLine="709"/>
      </w:pPr>
      <w:r w:rsidRPr="00640EB1">
        <w:t>б) о замене материалов, конструкций, изделий и оборудования, не соответствующих требованиям проектной документации на выполнение работ и условиям контракта на новые материалы, конструкции, изделия и оборудование, удовлетворяющее требованиям контракта.</w:t>
      </w:r>
    </w:p>
    <w:p w:rsidR="006C4577" w:rsidRPr="00640EB1" w:rsidRDefault="006C4577" w:rsidP="00360B7A">
      <w:pPr>
        <w:widowControl w:val="0"/>
        <w:autoSpaceDE w:val="0"/>
        <w:autoSpaceDN w:val="0"/>
        <w:adjustRightInd w:val="0"/>
        <w:spacing w:before="0" w:after="0" w:line="240" w:lineRule="auto"/>
        <w:ind w:firstLine="709"/>
      </w:pPr>
      <w:r w:rsidRPr="00640EB1">
        <w:t>в) о необходимости выполнения работ, если Подрядчик остановил или прекратил их выполнение и это может повлечь нарушения сроков выполнения работ, установленных контрактом.</w:t>
      </w:r>
    </w:p>
    <w:p w:rsidR="006C4577" w:rsidRPr="00640EB1" w:rsidRDefault="006C4577" w:rsidP="00360B7A">
      <w:pPr>
        <w:widowControl w:val="0"/>
        <w:autoSpaceDE w:val="0"/>
        <w:autoSpaceDN w:val="0"/>
        <w:adjustRightInd w:val="0"/>
        <w:spacing w:before="0" w:after="0" w:line="240" w:lineRule="auto"/>
        <w:ind w:firstLine="709"/>
      </w:pPr>
      <w:r w:rsidRPr="00640EB1">
        <w:t>г) о необходимости выполнения работ надлежащим образом, если работы выполняются не в соответствие с условиями Контракта и сметно-технической документацией</w:t>
      </w:r>
    </w:p>
    <w:p w:rsidR="006C4577" w:rsidRPr="00640EB1" w:rsidRDefault="006C4577" w:rsidP="00360B7A">
      <w:pPr>
        <w:widowControl w:val="0"/>
        <w:autoSpaceDE w:val="0"/>
        <w:autoSpaceDN w:val="0"/>
        <w:adjustRightInd w:val="0"/>
        <w:spacing w:before="0" w:after="0" w:line="240" w:lineRule="auto"/>
        <w:ind w:firstLine="709"/>
      </w:pPr>
      <w:r w:rsidRPr="00640EB1">
        <w:t>В случае невыполнения Подрядчиком этих указаний Заказчик вправе привлечь других лиц для выполнения указанных выше требований и оплатить работу. При этом Заказчик взыскивает понесенные расходы с Подрядчика.</w:t>
      </w:r>
    </w:p>
    <w:p w:rsidR="006C4577" w:rsidRPr="00640EB1" w:rsidRDefault="006C4577" w:rsidP="00360B7A">
      <w:pPr>
        <w:widowControl w:val="0"/>
        <w:autoSpaceDE w:val="0"/>
        <w:autoSpaceDN w:val="0"/>
        <w:adjustRightInd w:val="0"/>
        <w:spacing w:before="0" w:after="0" w:line="240" w:lineRule="auto"/>
        <w:ind w:firstLine="709"/>
      </w:pPr>
      <w:r w:rsidRPr="00640EB1">
        <w:t>9.4. Заказчик или его уполномоченные представители вправе давать предписание о приостановлении Подрядчиком работ до установленного срока, в следующих случаях:</w:t>
      </w:r>
    </w:p>
    <w:p w:rsidR="006C4577" w:rsidRPr="00640EB1" w:rsidRDefault="006C4577" w:rsidP="00360B7A">
      <w:pPr>
        <w:widowControl w:val="0"/>
        <w:autoSpaceDE w:val="0"/>
        <w:autoSpaceDN w:val="0"/>
        <w:adjustRightInd w:val="0"/>
        <w:spacing w:before="0" w:after="0" w:line="240" w:lineRule="auto"/>
        <w:ind w:firstLine="709"/>
      </w:pPr>
      <w:r w:rsidRPr="00640EB1">
        <w:t>а) дальнейшее выполнение работ может угрожать безопасности Объекта, на котором выполняются работы, либо при выполнении работ не соблюдаются требования экологической безопасности и других норм, обеспечивающих безопасность Объекта и находящихся вблизи его объектов в соответствии с нормативно-техническими документами;</w:t>
      </w:r>
    </w:p>
    <w:p w:rsidR="006C4577" w:rsidRPr="00640EB1" w:rsidRDefault="006C4577" w:rsidP="00360B7A">
      <w:pPr>
        <w:widowControl w:val="0"/>
        <w:autoSpaceDE w:val="0"/>
        <w:autoSpaceDN w:val="0"/>
        <w:adjustRightInd w:val="0"/>
        <w:spacing w:before="0" w:after="0" w:line="240" w:lineRule="auto"/>
        <w:ind w:firstLine="709"/>
      </w:pPr>
      <w:r w:rsidRPr="00640EB1">
        <w:t xml:space="preserve">б) дальнейшее выполнение работ может привести к снижению качества и эксплуатационной </w:t>
      </w:r>
      <w:r w:rsidRPr="00640EB1">
        <w:lastRenderedPageBreak/>
        <w:t>надежности результатов работ из-за применения некачественных материалов, конструкций и оборудования.</w:t>
      </w:r>
    </w:p>
    <w:p w:rsidR="006C4577" w:rsidRPr="00640EB1" w:rsidRDefault="006C4577" w:rsidP="00360B7A">
      <w:pPr>
        <w:widowControl w:val="0"/>
        <w:autoSpaceDE w:val="0"/>
        <w:autoSpaceDN w:val="0"/>
        <w:adjustRightInd w:val="0"/>
        <w:spacing w:before="0" w:after="0" w:line="240" w:lineRule="auto"/>
        <w:ind w:firstLine="709"/>
      </w:pPr>
      <w:r w:rsidRPr="00640EB1">
        <w:t>в) выполнения Подрядчиком работ не в соответствии с условиями контракта и сметно-технической документацией.</w:t>
      </w:r>
    </w:p>
    <w:p w:rsidR="006C4577" w:rsidRPr="00640EB1" w:rsidRDefault="006C4577" w:rsidP="00360B7A">
      <w:pPr>
        <w:widowControl w:val="0"/>
        <w:autoSpaceDE w:val="0"/>
        <w:autoSpaceDN w:val="0"/>
        <w:adjustRightInd w:val="0"/>
        <w:spacing w:before="0" w:after="0" w:line="240" w:lineRule="auto"/>
        <w:ind w:firstLine="709"/>
      </w:pPr>
      <w:r w:rsidRPr="00640EB1">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360B7A" w:rsidRPr="00640EB1" w:rsidRDefault="00360B7A" w:rsidP="00360B7A">
      <w:pPr>
        <w:widowControl w:val="0"/>
        <w:autoSpaceDE w:val="0"/>
        <w:autoSpaceDN w:val="0"/>
        <w:adjustRightInd w:val="0"/>
        <w:spacing w:before="0" w:after="0" w:line="240" w:lineRule="auto"/>
        <w:ind w:firstLine="709"/>
      </w:pPr>
    </w:p>
    <w:p w:rsidR="00283E5D" w:rsidRPr="00640EB1" w:rsidRDefault="00770DC9" w:rsidP="00695A0A">
      <w:pPr>
        <w:pStyle w:val="1"/>
        <w:keepNext w:val="0"/>
        <w:widowControl w:val="0"/>
        <w:numPr>
          <w:ilvl w:val="0"/>
          <w:numId w:val="0"/>
        </w:numPr>
        <w:tabs>
          <w:tab w:val="left" w:pos="0"/>
        </w:tabs>
        <w:spacing w:before="0" w:after="0" w:line="240" w:lineRule="auto"/>
        <w:ind w:left="567"/>
        <w:rPr>
          <w:caps/>
          <w:sz w:val="22"/>
          <w:szCs w:val="22"/>
        </w:rPr>
      </w:pPr>
      <w:r w:rsidRPr="00640EB1">
        <w:rPr>
          <w:caps/>
          <w:sz w:val="22"/>
          <w:szCs w:val="22"/>
        </w:rPr>
        <w:t>11</w:t>
      </w:r>
      <w:r w:rsidR="00283E5D" w:rsidRPr="00640EB1">
        <w:rPr>
          <w:caps/>
          <w:sz w:val="22"/>
          <w:szCs w:val="22"/>
        </w:rPr>
        <w:t xml:space="preserve">. Обеспечение исполнения Контракта, </w:t>
      </w:r>
    </w:p>
    <w:p w:rsidR="00283E5D" w:rsidRPr="00640EB1" w:rsidRDefault="00283E5D" w:rsidP="00695A0A">
      <w:pPr>
        <w:pStyle w:val="1"/>
        <w:keepNext w:val="0"/>
        <w:widowControl w:val="0"/>
        <w:numPr>
          <w:ilvl w:val="0"/>
          <w:numId w:val="0"/>
        </w:numPr>
        <w:tabs>
          <w:tab w:val="left" w:pos="0"/>
        </w:tabs>
        <w:spacing w:before="0" w:after="0" w:line="240" w:lineRule="auto"/>
        <w:ind w:left="567"/>
        <w:rPr>
          <w:caps/>
          <w:sz w:val="22"/>
          <w:szCs w:val="22"/>
        </w:rPr>
      </w:pPr>
      <w:r w:rsidRPr="00640EB1">
        <w:rPr>
          <w:caps/>
          <w:sz w:val="22"/>
          <w:szCs w:val="22"/>
        </w:rPr>
        <w:t>обеспечение гарантийных обязательств</w:t>
      </w:r>
    </w:p>
    <w:p w:rsidR="00283E5D" w:rsidRPr="00640EB1" w:rsidRDefault="00080A77" w:rsidP="00080A77">
      <w:pPr>
        <w:pStyle w:val="1"/>
        <w:keepNext w:val="0"/>
        <w:widowControl w:val="0"/>
        <w:numPr>
          <w:ilvl w:val="0"/>
          <w:numId w:val="0"/>
        </w:numPr>
        <w:tabs>
          <w:tab w:val="left" w:pos="0"/>
        </w:tabs>
        <w:spacing w:before="0" w:after="0" w:line="240" w:lineRule="auto"/>
        <w:jc w:val="both"/>
        <w:rPr>
          <w:caps/>
          <w:sz w:val="22"/>
          <w:szCs w:val="22"/>
        </w:rPr>
      </w:pPr>
      <w:r w:rsidRPr="00640EB1">
        <w:rPr>
          <w:bCs w:val="0"/>
          <w:sz w:val="22"/>
          <w:szCs w:val="22"/>
        </w:rPr>
        <w:tab/>
      </w:r>
      <w:r w:rsidR="00770DC9" w:rsidRPr="00640EB1">
        <w:rPr>
          <w:bCs w:val="0"/>
          <w:sz w:val="22"/>
          <w:szCs w:val="22"/>
        </w:rPr>
        <w:t>11</w:t>
      </w:r>
      <w:r w:rsidR="00283E5D" w:rsidRPr="00640EB1">
        <w:rPr>
          <w:bCs w:val="0"/>
          <w:sz w:val="22"/>
          <w:szCs w:val="22"/>
        </w:rPr>
        <w:t>.1. Обеспечение исполнения Контракта</w:t>
      </w:r>
      <w:r w:rsidR="00E87479">
        <w:rPr>
          <w:bCs w:val="0"/>
          <w:sz w:val="22"/>
          <w:szCs w:val="22"/>
        </w:rPr>
        <w:t xml:space="preserve"> не установлено</w:t>
      </w:r>
      <w:r w:rsidR="00283E5D" w:rsidRPr="00640EB1">
        <w:rPr>
          <w:bCs w:val="0"/>
          <w:sz w:val="22"/>
          <w:szCs w:val="22"/>
        </w:rPr>
        <w:t>.</w:t>
      </w:r>
    </w:p>
    <w:p w:rsidR="00283E5D" w:rsidRPr="00640EB1" w:rsidRDefault="00770DC9" w:rsidP="00695A0A">
      <w:pPr>
        <w:autoSpaceDE w:val="0"/>
        <w:autoSpaceDN w:val="0"/>
        <w:adjustRightInd w:val="0"/>
        <w:spacing w:before="0" w:after="0" w:line="240" w:lineRule="auto"/>
        <w:ind w:firstLine="567"/>
        <w:rPr>
          <w:b/>
        </w:rPr>
      </w:pPr>
      <w:r w:rsidRPr="00640EB1">
        <w:rPr>
          <w:b/>
        </w:rPr>
        <w:t>11</w:t>
      </w:r>
      <w:r w:rsidR="00283E5D" w:rsidRPr="00640EB1">
        <w:rPr>
          <w:b/>
        </w:rPr>
        <w:t>.2. Обеспечение исполнения гарантийных обязательств</w:t>
      </w:r>
    </w:p>
    <w:p w:rsidR="00283E5D" w:rsidRPr="00640EB1" w:rsidRDefault="00770DC9" w:rsidP="00695A0A">
      <w:pPr>
        <w:autoSpaceDE w:val="0"/>
        <w:autoSpaceDN w:val="0"/>
        <w:adjustRightInd w:val="0"/>
        <w:spacing w:before="0" w:after="0" w:line="240" w:lineRule="auto"/>
        <w:ind w:firstLine="567"/>
        <w:rPr>
          <w:iCs/>
          <w:color w:val="FF0000"/>
        </w:rPr>
      </w:pPr>
      <w:r w:rsidRPr="00640EB1">
        <w:t>11</w:t>
      </w:r>
      <w:r w:rsidR="00283E5D" w:rsidRPr="00640EB1">
        <w:t xml:space="preserve">.2.1. Размер обеспечения гарантийных обязательств </w:t>
      </w:r>
      <w:r w:rsidR="00566B31" w:rsidRPr="00640EB1">
        <w:rPr>
          <w:rFonts w:eastAsia="Calibri"/>
          <w:bCs/>
        </w:rPr>
        <w:t xml:space="preserve">составляет </w:t>
      </w:r>
      <w:r w:rsidR="00E87479">
        <w:rPr>
          <w:rFonts w:eastAsia="Calibri"/>
          <w:bCs/>
        </w:rPr>
        <w:t>5</w:t>
      </w:r>
      <w:r w:rsidR="00283E5D" w:rsidRPr="00640EB1">
        <w:rPr>
          <w:rFonts w:eastAsia="Calibri"/>
          <w:bCs/>
        </w:rPr>
        <w:t xml:space="preserve"> процент</w:t>
      </w:r>
      <w:r w:rsidR="00DC6A0A" w:rsidRPr="00640EB1">
        <w:rPr>
          <w:rFonts w:eastAsia="Calibri"/>
          <w:bCs/>
        </w:rPr>
        <w:t>ов от</w:t>
      </w:r>
      <w:r w:rsidR="00E87479">
        <w:rPr>
          <w:rFonts w:eastAsia="Calibri"/>
          <w:bCs/>
        </w:rPr>
        <w:t xml:space="preserve"> </w:t>
      </w:r>
      <w:r w:rsidR="00283E5D" w:rsidRPr="00640EB1">
        <w:rPr>
          <w:rFonts w:eastAsia="Calibri"/>
          <w:i/>
        </w:rPr>
        <w:t>начальной (максимальной) цены контракта</w:t>
      </w:r>
      <w:r w:rsidR="00DC6A0A" w:rsidRPr="00640EB1">
        <w:rPr>
          <w:rFonts w:eastAsia="Calibri"/>
          <w:bCs/>
        </w:rPr>
        <w:t xml:space="preserve">, что составляет </w:t>
      </w:r>
      <w:r w:rsidR="00E87479">
        <w:rPr>
          <w:rFonts w:eastAsia="Calibri"/>
          <w:szCs w:val="24"/>
        </w:rPr>
        <w:t>5 925 594 (пять миллионов девятьсот двадцать пять тысяч пятьсот девяносто четыре) рубля 65 копеек</w:t>
      </w:r>
      <w:r w:rsidR="003D4483" w:rsidRPr="00640EB1">
        <w:rPr>
          <w:b/>
          <w:lang w:eastAsia="en-US"/>
        </w:rPr>
        <w:t>.</w:t>
      </w:r>
    </w:p>
    <w:p w:rsidR="00283E5D" w:rsidRPr="00640EB1" w:rsidRDefault="00770DC9" w:rsidP="00695A0A">
      <w:pPr>
        <w:keepLines/>
        <w:widowControl w:val="0"/>
        <w:tabs>
          <w:tab w:val="left" w:pos="0"/>
        </w:tabs>
        <w:spacing w:before="0" w:after="0" w:line="240" w:lineRule="auto"/>
        <w:ind w:left="567" w:firstLine="0"/>
        <w:outlineLvl w:val="0"/>
        <w:rPr>
          <w:rFonts w:eastAsia="Calibri"/>
          <w:color w:val="C00000"/>
        </w:rPr>
      </w:pPr>
      <w:r w:rsidRPr="00640EB1">
        <w:rPr>
          <w:rFonts w:eastAsia="Calibri"/>
        </w:rPr>
        <w:t>11</w:t>
      </w:r>
      <w:r w:rsidR="00283E5D" w:rsidRPr="00640EB1">
        <w:rPr>
          <w:rFonts w:eastAsia="Calibri"/>
        </w:rPr>
        <w:t>.2.2. Срок предоставления обеспечения гарантийных обязательств:</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bCs/>
        </w:rPr>
      </w:pPr>
      <w:r w:rsidRPr="00640EB1">
        <w:rPr>
          <w:rFonts w:eastAsia="Calibri"/>
          <w:bCs/>
        </w:rPr>
        <w:t xml:space="preserve">обеспечение гарантийных обязательств должно быть предоставлено в полном объеме после окончания выполнения </w:t>
      </w:r>
      <w:proofErr w:type="spellStart"/>
      <w:r w:rsidRPr="00640EB1">
        <w:rPr>
          <w:rFonts w:eastAsia="Calibri"/>
          <w:bCs/>
        </w:rPr>
        <w:t>работдо</w:t>
      </w:r>
      <w:proofErr w:type="spellEnd"/>
      <w:r w:rsidRPr="00640EB1">
        <w:rPr>
          <w:rFonts w:eastAsia="Calibri"/>
          <w:bCs/>
        </w:rPr>
        <w:t xml:space="preserve"> подписания окончательного документа о приемке. Оформление документа о приемке осуществляется после предоставления подрядчиком такого обеспечения.</w:t>
      </w:r>
    </w:p>
    <w:p w:rsidR="00283E5D" w:rsidRPr="00640EB1" w:rsidRDefault="00770DC9" w:rsidP="00695A0A">
      <w:pPr>
        <w:keepLines/>
        <w:widowControl w:val="0"/>
        <w:tabs>
          <w:tab w:val="left" w:pos="0"/>
        </w:tabs>
        <w:spacing w:before="0" w:after="0" w:line="240" w:lineRule="auto"/>
        <w:ind w:left="567" w:firstLine="0"/>
        <w:outlineLvl w:val="0"/>
        <w:rPr>
          <w:rFonts w:eastAsiaTheme="minorHAnsi"/>
          <w:lang w:eastAsia="en-US"/>
        </w:rPr>
      </w:pPr>
      <w:r w:rsidRPr="00640EB1">
        <w:rPr>
          <w:rFonts w:eastAsiaTheme="minorHAnsi"/>
          <w:lang w:eastAsia="en-US"/>
        </w:rPr>
        <w:t>11</w:t>
      </w:r>
      <w:r w:rsidR="00283E5D" w:rsidRPr="00640EB1">
        <w:rPr>
          <w:rFonts w:eastAsiaTheme="minorHAnsi"/>
          <w:lang w:eastAsia="en-US"/>
        </w:rPr>
        <w:t>.2.3. Порядок предоставления обеспечения гарантийных обязательств.</w:t>
      </w:r>
    </w:p>
    <w:p w:rsidR="00283E5D" w:rsidRPr="00640EB1" w:rsidRDefault="00770DC9" w:rsidP="00695A0A">
      <w:pPr>
        <w:widowControl w:val="0"/>
        <w:tabs>
          <w:tab w:val="left" w:pos="0"/>
          <w:tab w:val="left" w:pos="284"/>
          <w:tab w:val="left" w:pos="709"/>
        </w:tabs>
        <w:spacing w:before="0" w:after="0" w:line="240" w:lineRule="auto"/>
        <w:ind w:firstLine="567"/>
        <w:rPr>
          <w:rFonts w:eastAsia="Calibri"/>
          <w:bCs/>
        </w:rPr>
      </w:pPr>
      <w:r w:rsidRPr="00640EB1">
        <w:rPr>
          <w:rFonts w:eastAsia="Calibri"/>
        </w:rPr>
        <w:t>11</w:t>
      </w:r>
      <w:r w:rsidR="00283E5D" w:rsidRPr="00640EB1">
        <w:rPr>
          <w:rFonts w:eastAsia="Calibri"/>
        </w:rPr>
        <w:t xml:space="preserve">.2.3.1. </w:t>
      </w:r>
      <w:r w:rsidR="00283E5D" w:rsidRPr="00640EB1">
        <w:rPr>
          <w:rFonts w:eastAsia="Calibri"/>
          <w:bCs/>
        </w:rPr>
        <w:t xml:space="preserve">Гарантийные обязательства могут обеспечиваться независимой гарантией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участником закупки, с которым заключается контракт, самостоятельно. </w:t>
      </w:r>
    </w:p>
    <w:p w:rsidR="00283E5D" w:rsidRPr="00640EB1" w:rsidRDefault="00283E5D" w:rsidP="00695A0A">
      <w:pPr>
        <w:widowControl w:val="0"/>
        <w:tabs>
          <w:tab w:val="left" w:pos="0"/>
          <w:tab w:val="left" w:pos="284"/>
          <w:tab w:val="left" w:pos="709"/>
        </w:tabs>
        <w:spacing w:before="0" w:after="0" w:line="240" w:lineRule="auto"/>
        <w:ind w:firstLine="567"/>
        <w:rPr>
          <w:rFonts w:eastAsia="Calibri"/>
          <w:color w:val="FF0000"/>
        </w:rPr>
      </w:pPr>
      <w:r w:rsidRPr="00640EB1">
        <w:t>Положения контракта об обеспечении гарантийных обязательств не применяются в случае заключения контракта с участником закупки, который является</w:t>
      </w:r>
      <w:r w:rsidRPr="00640EB1">
        <w:rPr>
          <w:rFonts w:eastAsia="Calibri"/>
        </w:rPr>
        <w:t xml:space="preserve"> казенным учреждением. </w:t>
      </w:r>
    </w:p>
    <w:p w:rsidR="00283E5D" w:rsidRPr="00640EB1" w:rsidRDefault="00770DC9" w:rsidP="00695A0A">
      <w:pPr>
        <w:widowControl w:val="0"/>
        <w:tabs>
          <w:tab w:val="left" w:pos="0"/>
          <w:tab w:val="left" w:pos="284"/>
          <w:tab w:val="left" w:pos="709"/>
        </w:tabs>
        <w:spacing w:before="0" w:after="0" w:line="240" w:lineRule="auto"/>
        <w:ind w:firstLine="567"/>
        <w:rPr>
          <w:rFonts w:eastAsia="Calibri"/>
        </w:rPr>
      </w:pPr>
      <w:r w:rsidRPr="00640EB1">
        <w:rPr>
          <w:rFonts w:eastAsia="Calibri"/>
        </w:rPr>
        <w:t>11</w:t>
      </w:r>
      <w:r w:rsidR="00283E5D" w:rsidRPr="00640EB1">
        <w:rPr>
          <w:rFonts w:eastAsia="Calibri"/>
        </w:rPr>
        <w:t>.2.3.2. Обеспечение гарантийных обязательств внесением денежных средств.</w:t>
      </w:r>
    </w:p>
    <w:p w:rsidR="00283E5D" w:rsidRPr="00640EB1" w:rsidRDefault="00283E5D" w:rsidP="00695A0A">
      <w:pPr>
        <w:widowControl w:val="0"/>
        <w:tabs>
          <w:tab w:val="left" w:pos="0"/>
          <w:tab w:val="left" w:pos="284"/>
          <w:tab w:val="left" w:pos="709"/>
        </w:tabs>
        <w:spacing w:before="0" w:after="0" w:line="240" w:lineRule="auto"/>
        <w:ind w:firstLine="567"/>
        <w:rPr>
          <w:rFonts w:eastAsia="Calibri"/>
        </w:rPr>
      </w:pPr>
      <w:r w:rsidRPr="00640EB1">
        <w:rPr>
          <w:rFonts w:eastAsia="Calibri"/>
        </w:rPr>
        <w:t>Обеспечение гарантийных обязатель</w:t>
      </w:r>
      <w:proofErr w:type="gramStart"/>
      <w:r w:rsidRPr="00640EB1">
        <w:rPr>
          <w:rFonts w:eastAsia="Calibri"/>
        </w:rPr>
        <w:t>ств сч</w:t>
      </w:r>
      <w:proofErr w:type="gramEnd"/>
      <w:r w:rsidRPr="00640EB1">
        <w:rPr>
          <w:rFonts w:eastAsia="Calibri"/>
        </w:rPr>
        <w:t xml:space="preserve">итается предоставленным со дня фактического поступления денежных средств на </w:t>
      </w:r>
      <w:r w:rsidRPr="00640EB1">
        <w:rPr>
          <w:rFonts w:eastAsia="Calibri"/>
          <w:iCs/>
        </w:rPr>
        <w:t>счет, на котором в соответствии с законодательством Российской Федерации учитываются операции со средствами, поступающими заказчику.</w:t>
      </w:r>
    </w:p>
    <w:p w:rsidR="00283E5D" w:rsidRPr="00640EB1" w:rsidRDefault="00283E5D" w:rsidP="00695A0A">
      <w:pPr>
        <w:widowControl w:val="0"/>
        <w:tabs>
          <w:tab w:val="left" w:pos="0"/>
          <w:tab w:val="left" w:pos="284"/>
          <w:tab w:val="left" w:pos="709"/>
        </w:tabs>
        <w:spacing w:before="0" w:after="0" w:line="240" w:lineRule="auto"/>
        <w:ind w:firstLine="567"/>
        <w:rPr>
          <w:rFonts w:eastAsia="Calibri"/>
          <w:bCs/>
        </w:rPr>
      </w:pPr>
      <w:r w:rsidRPr="00640EB1">
        <w:rPr>
          <w:rFonts w:eastAsia="Calibri"/>
        </w:rPr>
        <w:t xml:space="preserve">Денежные средства, вносимые в качестве обеспечения гарантийных обязательств, должны быть зачислены по реквизитам счета заказчика </w:t>
      </w:r>
      <w:r w:rsidRPr="00640EB1">
        <w:rPr>
          <w:rFonts w:eastAsia="Calibri"/>
          <w:bCs/>
        </w:rPr>
        <w:t xml:space="preserve">в полном объеме после окончания выполнения работ до подписания окончательного документа о приемке. Оформление документа о приемке результата выполненных работ/этапа выполненных работ осуществляется после предоставления подрядчиком такого обеспечения. </w:t>
      </w:r>
    </w:p>
    <w:p w:rsidR="00283E5D" w:rsidRPr="00640EB1" w:rsidRDefault="00283E5D" w:rsidP="00695A0A">
      <w:pPr>
        <w:widowControl w:val="0"/>
        <w:tabs>
          <w:tab w:val="left" w:pos="0"/>
          <w:tab w:val="left" w:pos="284"/>
          <w:tab w:val="left" w:pos="709"/>
        </w:tabs>
        <w:spacing w:before="0" w:after="0" w:line="240" w:lineRule="auto"/>
        <w:ind w:firstLine="567"/>
        <w:rPr>
          <w:rFonts w:eastAsia="Calibri"/>
        </w:rPr>
      </w:pPr>
      <w:r w:rsidRPr="00640EB1">
        <w:rPr>
          <w:rFonts w:eastAsia="Calibri"/>
        </w:rPr>
        <w:t xml:space="preserve">При ненадлежащем исполнении или неисполнении обеспеченного денежными средствами обязательства требования Заказчика удовлетворяются без обращения в суд, заложенные денежные средства остаются у заказчика. </w:t>
      </w:r>
    </w:p>
    <w:p w:rsidR="00283E5D" w:rsidRPr="00640EB1" w:rsidRDefault="00283E5D" w:rsidP="00695A0A">
      <w:pPr>
        <w:widowControl w:val="0"/>
        <w:tabs>
          <w:tab w:val="left" w:pos="0"/>
          <w:tab w:val="left" w:pos="284"/>
          <w:tab w:val="left" w:pos="709"/>
        </w:tabs>
        <w:autoSpaceDE w:val="0"/>
        <w:autoSpaceDN w:val="0"/>
        <w:adjustRightInd w:val="0"/>
        <w:spacing w:before="0" w:after="0" w:line="240" w:lineRule="auto"/>
        <w:ind w:firstLine="567"/>
        <w:rPr>
          <w:rFonts w:eastAsia="Calibri"/>
        </w:rPr>
      </w:pPr>
      <w:r w:rsidRPr="00640EB1">
        <w:rPr>
          <w:rFonts w:eastAsia="Calibri"/>
        </w:rPr>
        <w:t xml:space="preserve">Срок возврата Заказчиком подрядчику денежных средств, внесенных в качестве обеспечения гарантийных обязательств, не должен превышать 30 (тридцать) дней </w:t>
      </w:r>
      <w:proofErr w:type="gramStart"/>
      <w:r w:rsidRPr="00640EB1">
        <w:rPr>
          <w:rFonts w:eastAsia="Calibri"/>
        </w:rPr>
        <w:t>с даты исполнения</w:t>
      </w:r>
      <w:proofErr w:type="gramEnd"/>
      <w:r w:rsidRPr="00640EB1">
        <w:rPr>
          <w:rFonts w:eastAsia="Calibri"/>
        </w:rPr>
        <w:t xml:space="preserve"> подрядчиком обязательств, предусмотренных контрактом.</w:t>
      </w:r>
    </w:p>
    <w:p w:rsidR="00283E5D" w:rsidRPr="00640EB1" w:rsidRDefault="00770DC9" w:rsidP="00695A0A">
      <w:pPr>
        <w:keepLines/>
        <w:widowControl w:val="0"/>
        <w:tabs>
          <w:tab w:val="left" w:pos="0"/>
        </w:tabs>
        <w:spacing w:before="0" w:after="0" w:line="240" w:lineRule="auto"/>
        <w:ind w:left="567" w:firstLine="0"/>
        <w:outlineLvl w:val="0"/>
        <w:rPr>
          <w:bCs/>
        </w:rPr>
      </w:pPr>
      <w:r w:rsidRPr="00640EB1">
        <w:rPr>
          <w:bCs/>
        </w:rPr>
        <w:t>11</w:t>
      </w:r>
      <w:r w:rsidR="00283E5D" w:rsidRPr="00640EB1">
        <w:rPr>
          <w:bCs/>
        </w:rPr>
        <w:t>.2.4. Обеспечение гарантийных обязательств независимой гарантией.</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В качестве обеспечения гарантийных обязатель</w:t>
      </w:r>
      <w:proofErr w:type="gramStart"/>
      <w:r w:rsidRPr="00640EB1">
        <w:rPr>
          <w:rFonts w:eastAsia="Calibri"/>
        </w:rPr>
        <w:t>ств пр</w:t>
      </w:r>
      <w:proofErr w:type="gramEnd"/>
      <w:r w:rsidRPr="00640EB1">
        <w:rPr>
          <w:rFonts w:eastAsia="Calibri"/>
        </w:rPr>
        <w:t xml:space="preserve">инимаются независимые гарантии, выданные юридическими лицами, указанными в части 1 статьи 45 Федерального закона №44-ФЗ, и соответствующие требованиям статьи 45 Федерального закона №44-ФЗ и постановления Правительства Российской Федерации, и включенные в реестр независимых гарантий, размещенный в единой информационной системе. </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 xml:space="preserve">Независимая гарантия должна быть безотзывной и должна содержать: </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1) сумму независимой гарантии, подлежащую уплате гарантом заказчику в случае ненадлежащего исполнения обязатель</w:t>
      </w:r>
      <w:proofErr w:type="gramStart"/>
      <w:r w:rsidRPr="00640EB1">
        <w:rPr>
          <w:rFonts w:eastAsia="Calibri"/>
        </w:rPr>
        <w:t>ств пр</w:t>
      </w:r>
      <w:proofErr w:type="gramEnd"/>
      <w:r w:rsidRPr="00640EB1">
        <w:rPr>
          <w:rFonts w:eastAsia="Calibri"/>
        </w:rPr>
        <w:t>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2) обязательства принципала, надлежащее исполнение которых обеспечивается независимой гарантией;</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sidRPr="00640EB1">
        <w:rPr>
          <w:rFonts w:eastAsia="Calibri"/>
        </w:rPr>
        <w:lastRenderedPageBreak/>
        <w:t>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 xml:space="preserve">5) срок действия независимой гарантии. </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С учетом требований части 3 статьи 96 Федерального закона №44-ФЗ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6) установленный постановлением Правительства РФ от 08.11.2013 №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7)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rPr>
      </w:pPr>
      <w:r w:rsidRPr="00640EB1">
        <w:rPr>
          <w:rFonts w:eastAsia="Calibri"/>
        </w:rPr>
        <w:t>8) дополнительные требования к независимой гарантии, используемой для целей Закона, установленные частью 8.2 статьи 45 Федерального закона №44-ФЗ.</w:t>
      </w:r>
    </w:p>
    <w:p w:rsidR="00283E5D" w:rsidRPr="00640EB1" w:rsidRDefault="00283E5D" w:rsidP="00695A0A">
      <w:pPr>
        <w:widowControl w:val="0"/>
        <w:tabs>
          <w:tab w:val="left" w:pos="0"/>
          <w:tab w:val="left" w:pos="284"/>
          <w:tab w:val="left" w:pos="709"/>
          <w:tab w:val="left" w:pos="1260"/>
        </w:tabs>
        <w:spacing w:before="0" w:after="0" w:line="240" w:lineRule="auto"/>
        <w:ind w:firstLine="567"/>
        <w:rPr>
          <w:rFonts w:eastAsia="Calibri"/>
          <w:color w:val="FF0000"/>
        </w:rPr>
      </w:pPr>
      <w:r w:rsidRPr="00640EB1">
        <w:rPr>
          <w:rFonts w:eastAsia="Calibri"/>
        </w:rPr>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w:t>
      </w:r>
    </w:p>
    <w:p w:rsidR="006C4577" w:rsidRPr="00640EB1" w:rsidRDefault="006C4577" w:rsidP="00695A0A">
      <w:pPr>
        <w:pStyle w:val="21"/>
        <w:widowControl w:val="0"/>
        <w:spacing w:after="0" w:line="240" w:lineRule="auto"/>
        <w:ind w:firstLine="540"/>
        <w:rPr>
          <w:rStyle w:val="FontStyle25"/>
        </w:rPr>
      </w:pPr>
    </w:p>
    <w:p w:rsidR="00D93488" w:rsidRPr="00640EB1" w:rsidRDefault="00770DC9" w:rsidP="00695A0A">
      <w:pPr>
        <w:pStyle w:val="1"/>
        <w:keepNext w:val="0"/>
        <w:widowControl w:val="0"/>
        <w:numPr>
          <w:ilvl w:val="0"/>
          <w:numId w:val="0"/>
        </w:numPr>
        <w:tabs>
          <w:tab w:val="left" w:pos="0"/>
        </w:tabs>
        <w:spacing w:before="0" w:after="0" w:line="240" w:lineRule="auto"/>
        <w:ind w:left="567"/>
        <w:rPr>
          <w:bCs w:val="0"/>
          <w:caps/>
          <w:sz w:val="22"/>
          <w:szCs w:val="22"/>
        </w:rPr>
      </w:pPr>
      <w:r w:rsidRPr="00640EB1">
        <w:rPr>
          <w:bCs w:val="0"/>
          <w:caps/>
          <w:sz w:val="22"/>
          <w:szCs w:val="22"/>
        </w:rPr>
        <w:t>12</w:t>
      </w:r>
      <w:r w:rsidR="00D93488" w:rsidRPr="00640EB1">
        <w:rPr>
          <w:bCs w:val="0"/>
          <w:caps/>
          <w:sz w:val="22"/>
          <w:szCs w:val="22"/>
        </w:rPr>
        <w:t>. Ответственность сторон</w:t>
      </w:r>
    </w:p>
    <w:p w:rsidR="002C4CFF" w:rsidRPr="00640EB1" w:rsidRDefault="00770DC9" w:rsidP="00360B7A">
      <w:pPr>
        <w:widowControl w:val="0"/>
        <w:autoSpaceDE w:val="0"/>
        <w:spacing w:before="0" w:after="0" w:line="240" w:lineRule="auto"/>
        <w:ind w:firstLine="709"/>
        <w:rPr>
          <w:lang w:eastAsia="ar-SA"/>
        </w:rPr>
      </w:pPr>
      <w:bookmarkStart w:id="8" w:name="_Hlk13069684"/>
      <w:r w:rsidRPr="00640EB1">
        <w:rPr>
          <w:lang w:eastAsia="ar-SA"/>
        </w:rPr>
        <w:t>12</w:t>
      </w:r>
      <w:r w:rsidR="002C4CFF" w:rsidRPr="00640EB1">
        <w:rPr>
          <w:lang w:eastAsia="ar-SA"/>
        </w:rPr>
        <w:t>.1. За нарушение условий настоящего Контракта, неисполнение или ненадлежащее исполнение принятых на себя обязательств по Контракту, стороны несут ответственность в порядке, предусмотренном действующим законодательством Российской Федерации.</w:t>
      </w:r>
    </w:p>
    <w:p w:rsidR="002C4CFF" w:rsidRPr="00640EB1" w:rsidRDefault="00770DC9" w:rsidP="00360B7A">
      <w:pPr>
        <w:autoSpaceDE w:val="0"/>
        <w:spacing w:before="0" w:after="0" w:line="240" w:lineRule="auto"/>
        <w:ind w:firstLine="709"/>
      </w:pPr>
      <w:r w:rsidRPr="00640EB1">
        <w:rPr>
          <w:lang w:eastAsia="ar-SA"/>
        </w:rPr>
        <w:t>12</w:t>
      </w:r>
      <w:r w:rsidR="002C4CFF" w:rsidRPr="00640EB1">
        <w:rPr>
          <w:lang w:eastAsia="ar-SA"/>
        </w:rPr>
        <w:t>.2. </w:t>
      </w:r>
      <w:proofErr w:type="gramStart"/>
      <w:r w:rsidR="002C4CFF" w:rsidRPr="00640EB1">
        <w:t>В случае просрочки исполнения Подрядчиком обязательств по контракту, Заказчик направляет Подрядчику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roofErr w:type="gramEnd"/>
    </w:p>
    <w:p w:rsidR="002C4CFF" w:rsidRPr="00640EB1" w:rsidRDefault="002C4CFF" w:rsidP="00360B7A">
      <w:pPr>
        <w:autoSpaceDE w:val="0"/>
        <w:autoSpaceDN w:val="0"/>
        <w:adjustRightInd w:val="0"/>
        <w:spacing w:before="0" w:after="0" w:line="240" w:lineRule="auto"/>
        <w:ind w:firstLine="709"/>
      </w:pPr>
      <w:r w:rsidRPr="00640EB1">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C4CFF" w:rsidRPr="00640EB1" w:rsidRDefault="002C4CFF" w:rsidP="00360B7A">
      <w:pPr>
        <w:autoSpaceDE w:val="0"/>
        <w:autoSpaceDN w:val="0"/>
        <w:adjustRightInd w:val="0"/>
        <w:spacing w:before="0" w:after="0" w:line="240" w:lineRule="auto"/>
        <w:ind w:firstLine="709"/>
      </w:pPr>
      <w:r w:rsidRPr="00640EB1">
        <w:t xml:space="preserve">В соответствии с частью 6 стать 34 Федерального закона 44-ФЗ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штрафа. </w:t>
      </w:r>
    </w:p>
    <w:p w:rsidR="002C4CFF" w:rsidRPr="00640EB1" w:rsidRDefault="002C4CFF" w:rsidP="00360B7A">
      <w:pPr>
        <w:autoSpaceDE w:val="0"/>
        <w:spacing w:before="0" w:after="0" w:line="240" w:lineRule="auto"/>
        <w:ind w:firstLine="709"/>
      </w:pPr>
      <w:r w:rsidRPr="00640EB1">
        <w:t xml:space="preserve">Размер штрафа устанавливается контрактом в </w:t>
      </w:r>
      <w:hyperlink r:id="rId11" w:history="1">
        <w:r w:rsidRPr="00640EB1">
          <w:t>порядке</w:t>
        </w:r>
      </w:hyperlink>
      <w:r w:rsidRPr="00640EB1">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rsidR="002C4CFF" w:rsidRPr="00640EB1" w:rsidRDefault="00770DC9" w:rsidP="00360B7A">
      <w:pPr>
        <w:autoSpaceDE w:val="0"/>
        <w:autoSpaceDN w:val="0"/>
        <w:adjustRightInd w:val="0"/>
        <w:spacing w:before="0" w:after="0" w:line="240" w:lineRule="auto"/>
        <w:ind w:firstLine="709"/>
      </w:pPr>
      <w:r w:rsidRPr="00640EB1">
        <w:t>12</w:t>
      </w:r>
      <w:r w:rsidR="002C4CFF" w:rsidRPr="00640EB1">
        <w:t xml:space="preserve">.2.1. </w:t>
      </w:r>
      <w:r w:rsidR="002C4CFF" w:rsidRPr="00640EB1">
        <w:rPr>
          <w:lang w:eastAsia="en-US"/>
        </w:rPr>
        <w:t>За каждый факт неисполнения или ненадлежащего исполнения Подрядчиком обязательств, предусмотренных контрактом</w:t>
      </w:r>
      <w:r w:rsidR="002C4CFF" w:rsidRPr="00640EB1">
        <w:t>, за исключением просрочки исполнения Подрядчиком обязательств (в том числе гарантийного обязательства), предусмотренных контрактом, Заказчик направляет Подрядчику требование (претензию) об уплате штрафа в порядке, установленном в соответствии с Постановлением Правительства Российской Федерации от 30.08.2017 № 1042:</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а) 10 процентов цены контракта (этапа) в случае, если цена контракта (этапа) не превышает 3 млн. рублей;</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б) 5 процентов цены контракта (этапа) в случае, если цена контракта (этапа) составляет от 3 млн. рублей до 50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в) 1 процент цены контракта (этапа) в случае, если цена контракта (этапа) составляет от 50 млн. рублей до 100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proofErr w:type="spellStart"/>
      <w:r w:rsidRPr="00640EB1">
        <w:rPr>
          <w:lang w:eastAsia="en-US"/>
        </w:rPr>
        <w:t>д</w:t>
      </w:r>
      <w:proofErr w:type="spellEnd"/>
      <w:r w:rsidRPr="00640EB1">
        <w:rPr>
          <w:lang w:eastAsia="en-US"/>
        </w:rPr>
        <w:t>) 0,4 процента цены контракта (этапа) в случае, если цена контракта (этапа) составляет от 500 млн. рублей до 1 млрд.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е) 0,3 процента цены контракта (этапа) в случае, если цена контракта (этапа) составляет от 1 млрд. рублей до 2 млрд.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ж) 0,25 процента цены контракта (этапа) в случае, если цена контракта (этапа) составляет от 2 млрд. рублей до 5 млрд.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proofErr w:type="spellStart"/>
      <w:r w:rsidRPr="00640EB1">
        <w:rPr>
          <w:lang w:eastAsia="en-US"/>
        </w:rPr>
        <w:t>з</w:t>
      </w:r>
      <w:proofErr w:type="spellEnd"/>
      <w:r w:rsidRPr="00640EB1">
        <w:rPr>
          <w:lang w:eastAsia="en-US"/>
        </w:rPr>
        <w:t>) 0,2 процента цены контракта (этапа) в случае, если цена контракта (этапа) составляет от 5 млрд. рублей до 10 млрд.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и) 0,1 процента цены контракта (этапа) в случае, если цена контракта (этапа) превышает 10 млрд. рублей.</w:t>
      </w:r>
    </w:p>
    <w:p w:rsidR="002C4CFF" w:rsidRPr="00640EB1" w:rsidRDefault="00770DC9" w:rsidP="00360B7A">
      <w:pPr>
        <w:autoSpaceDE w:val="0"/>
        <w:autoSpaceDN w:val="0"/>
        <w:adjustRightInd w:val="0"/>
        <w:spacing w:before="0" w:after="0" w:line="240" w:lineRule="auto"/>
        <w:ind w:firstLine="709"/>
        <w:rPr>
          <w:lang w:eastAsia="en-US"/>
        </w:rPr>
      </w:pPr>
      <w:r w:rsidRPr="00640EB1">
        <w:rPr>
          <w:lang w:eastAsia="en-US"/>
        </w:rPr>
        <w:t>12</w:t>
      </w:r>
      <w:r w:rsidR="002C4CFF" w:rsidRPr="00640EB1">
        <w:rPr>
          <w:lang w:eastAsia="en-US"/>
        </w:rPr>
        <w:t xml:space="preserve">.2.2. </w:t>
      </w:r>
      <w:proofErr w:type="gramStart"/>
      <w:r w:rsidR="002C4CFF" w:rsidRPr="00640EB1">
        <w:rPr>
          <w:lang w:eastAsia="en-US"/>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hyperlink r:id="rId12" w:anchor="/document/70353464/entry/0" w:history="1">
        <w:r w:rsidR="002C4CFF" w:rsidRPr="00640EB1">
          <w:t>Федеральным законом</w:t>
        </w:r>
      </w:hyperlink>
      <w:r w:rsidR="002C4CFF" w:rsidRPr="00640EB1">
        <w:rPr>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а) в случае, если цена контракта не превышает начальную (максимальную) цену контракта:</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10 процентов начальной (максимальной) цены контракта, если цена контракта не превышает 3 млн. рублей;</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5 процентов начальной (максимальной) цены контракта, если цена контракта составляет от 3 млн. рублей до 50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1 процент начальной (максимальной) цены контракта, если цена контракта составляет от 50 млн. рублей до 100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б) в случае, если цена контракта превышает начальную (максимальную) цену контракта:</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10 процентов цены контракта, если цена контракта не превышает 3 млн. рублей;</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5 процентов цены контракта, если цена контракта составляет от 3 млн. рублей до 50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1 процент цены контракта, если цена контракта составляет от 50 млн. рублей до 100 млн. рублей (включительно).</w:t>
      </w:r>
    </w:p>
    <w:p w:rsidR="002C4CFF" w:rsidRPr="00640EB1" w:rsidRDefault="00770DC9" w:rsidP="00360B7A">
      <w:pPr>
        <w:autoSpaceDE w:val="0"/>
        <w:autoSpaceDN w:val="0"/>
        <w:adjustRightInd w:val="0"/>
        <w:spacing w:before="0" w:after="0" w:line="240" w:lineRule="auto"/>
        <w:ind w:firstLine="709"/>
        <w:rPr>
          <w:lang w:eastAsia="en-US"/>
        </w:rPr>
      </w:pPr>
      <w:r w:rsidRPr="00640EB1">
        <w:rPr>
          <w:lang w:eastAsia="en-US"/>
        </w:rPr>
        <w:t>12</w:t>
      </w:r>
      <w:r w:rsidR="002C4CFF" w:rsidRPr="00640EB1">
        <w:rPr>
          <w:lang w:eastAsia="en-US"/>
        </w:rPr>
        <w:t>.2.</w:t>
      </w:r>
      <w:r w:rsidR="00472E8B" w:rsidRPr="00640EB1">
        <w:rPr>
          <w:lang w:eastAsia="en-US"/>
        </w:rPr>
        <w:t>3</w:t>
      </w:r>
      <w:r w:rsidR="002C4CFF" w:rsidRPr="00640EB1">
        <w:rPr>
          <w:lang w:eastAsia="en-US"/>
        </w:rPr>
        <w:t xml:space="preserve">.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порядке, установленном в соответствии с Постановлением Правительства Российской Федерации от 30.08.2017 № 1042, в размере: </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а) 1000 рублей, если цена Контракта не превышает 3 млн. рублей;</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б) 5000 рублей, если цена Контракта составляет от 3 млн. рублей до 50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в) 10000 рублей, если цена Контракта составляет от 50 млн. рублей до 100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г) 100000 рублей, если цена Контракта превышает 100 млн. рублей.</w:t>
      </w:r>
    </w:p>
    <w:p w:rsidR="002C4CFF" w:rsidRPr="00640EB1" w:rsidRDefault="00770DC9" w:rsidP="00360B7A">
      <w:pPr>
        <w:autoSpaceDE w:val="0"/>
        <w:autoSpaceDN w:val="0"/>
        <w:adjustRightInd w:val="0"/>
        <w:spacing w:before="0" w:after="0" w:line="240" w:lineRule="auto"/>
        <w:ind w:firstLine="709"/>
        <w:rPr>
          <w:lang w:eastAsia="en-US"/>
        </w:rPr>
      </w:pPr>
      <w:r w:rsidRPr="00640EB1">
        <w:rPr>
          <w:lang w:eastAsia="en-US"/>
        </w:rPr>
        <w:t>12</w:t>
      </w:r>
      <w:r w:rsidR="002C4CFF" w:rsidRPr="00640EB1">
        <w:rPr>
          <w:lang w:eastAsia="en-US"/>
        </w:rPr>
        <w:t>.2.</w:t>
      </w:r>
      <w:r w:rsidR="00472E8B" w:rsidRPr="00640EB1">
        <w:rPr>
          <w:lang w:eastAsia="en-US"/>
        </w:rPr>
        <w:t>4</w:t>
      </w:r>
      <w:r w:rsidR="002C4CFF" w:rsidRPr="00640EB1">
        <w:rPr>
          <w:lang w:eastAsia="en-US"/>
        </w:rPr>
        <w:t xml:space="preserve">. За неисполнение Подрядчиком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устанавливается штраф </w:t>
      </w:r>
      <w:r w:rsidR="002C4CFF" w:rsidRPr="00640EB1">
        <w:t>в соответствии с постановлением Правительства Российской Федерации от 30.08.2017 № 1042</w:t>
      </w:r>
      <w:r w:rsidR="002C4CFF" w:rsidRPr="00640EB1">
        <w:rPr>
          <w:lang w:eastAsia="en-US"/>
        </w:rPr>
        <w:t xml:space="preserve"> в размере 5 процентов объема такого привлечения, установленного контрактом.</w:t>
      </w:r>
    </w:p>
    <w:p w:rsidR="002C4CFF" w:rsidRPr="00640EB1" w:rsidRDefault="00770DC9" w:rsidP="00360B7A">
      <w:pPr>
        <w:autoSpaceDE w:val="0"/>
        <w:autoSpaceDN w:val="0"/>
        <w:adjustRightInd w:val="0"/>
        <w:spacing w:before="0" w:after="0" w:line="240" w:lineRule="auto"/>
        <w:ind w:firstLine="709"/>
        <w:rPr>
          <w:lang w:eastAsia="en-US"/>
        </w:rPr>
      </w:pPr>
      <w:r w:rsidRPr="00640EB1">
        <w:rPr>
          <w:lang w:eastAsia="en-US"/>
        </w:rPr>
        <w:t>12</w:t>
      </w:r>
      <w:r w:rsidR="002C4CFF" w:rsidRPr="00640EB1">
        <w:rPr>
          <w:lang w:eastAsia="en-US"/>
        </w:rPr>
        <w:t xml:space="preserve">.3.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2C4CFF" w:rsidRPr="00640EB1" w:rsidRDefault="00770DC9" w:rsidP="00360B7A">
      <w:pPr>
        <w:autoSpaceDE w:val="0"/>
        <w:autoSpaceDN w:val="0"/>
        <w:adjustRightInd w:val="0"/>
        <w:spacing w:before="0" w:after="0" w:line="240" w:lineRule="auto"/>
        <w:ind w:firstLine="709"/>
        <w:rPr>
          <w:lang w:eastAsia="en-US"/>
        </w:rPr>
      </w:pPr>
      <w:r w:rsidRPr="00640EB1">
        <w:rPr>
          <w:lang w:eastAsia="en-US"/>
        </w:rPr>
        <w:t>12</w:t>
      </w:r>
      <w:r w:rsidR="002C4CFF" w:rsidRPr="00640EB1">
        <w:rPr>
          <w:lang w:eastAsia="en-US"/>
        </w:rPr>
        <w:t xml:space="preserve">.4. </w:t>
      </w:r>
      <w:r w:rsidR="002C4CFF" w:rsidRPr="00640EB1">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2C4CFF" w:rsidRPr="00640EB1" w:rsidRDefault="00770DC9" w:rsidP="00360B7A">
      <w:pPr>
        <w:autoSpaceDE w:val="0"/>
        <w:autoSpaceDN w:val="0"/>
        <w:adjustRightInd w:val="0"/>
        <w:spacing w:before="0" w:after="0" w:line="240" w:lineRule="auto"/>
        <w:ind w:firstLine="709"/>
        <w:rPr>
          <w:lang w:eastAsia="en-US"/>
        </w:rPr>
      </w:pPr>
      <w:r w:rsidRPr="00640EB1">
        <w:rPr>
          <w:lang w:eastAsia="en-US"/>
        </w:rPr>
        <w:t>12</w:t>
      </w:r>
      <w:r w:rsidR="002C4CFF" w:rsidRPr="00640EB1">
        <w:rPr>
          <w:lang w:eastAsia="en-US"/>
        </w:rPr>
        <w:t xml:space="preserve">.4.1.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2C4CFF" w:rsidRPr="00640EB1">
        <w:t xml:space="preserve">Подрядчик вправе потребовать уплаты </w:t>
      </w:r>
      <w:r w:rsidR="002C4CFF" w:rsidRPr="00640EB1">
        <w:rPr>
          <w:lang w:eastAsia="en-US"/>
        </w:rPr>
        <w:t xml:space="preserve">штрафа </w:t>
      </w:r>
      <w:r w:rsidR="002C4CFF" w:rsidRPr="00640EB1">
        <w:t xml:space="preserve">в порядке, установленном в соответствии с Постановлением Правительства Российской Федерации от 30.08.2017 № 1042, </w:t>
      </w:r>
      <w:r w:rsidR="002C4CFF" w:rsidRPr="00640EB1">
        <w:rPr>
          <w:lang w:eastAsia="en-US"/>
        </w:rPr>
        <w:t>в размере:</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а) 1000 рублей, если цена контракта не превышает 3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lastRenderedPageBreak/>
        <w:t>б) 5000 рублей, если цена контракта составляет от 3 млн. рублей до 50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в) 10000 рублей, если цена контракта составляет от 50 млн. рублей до 100 млн. рублей (включительно);</w:t>
      </w:r>
    </w:p>
    <w:p w:rsidR="002C4CFF" w:rsidRPr="00640EB1" w:rsidRDefault="002C4CFF" w:rsidP="00360B7A">
      <w:pPr>
        <w:autoSpaceDE w:val="0"/>
        <w:autoSpaceDN w:val="0"/>
        <w:adjustRightInd w:val="0"/>
        <w:spacing w:before="0" w:after="0" w:line="240" w:lineRule="auto"/>
        <w:ind w:firstLine="709"/>
        <w:rPr>
          <w:lang w:eastAsia="en-US"/>
        </w:rPr>
      </w:pPr>
      <w:r w:rsidRPr="00640EB1">
        <w:rPr>
          <w:lang w:eastAsia="en-US"/>
        </w:rPr>
        <w:t>г) 100000 рублей, если цена контракта превышает 100 млн. рублей.</w:t>
      </w:r>
    </w:p>
    <w:p w:rsidR="002C4CFF" w:rsidRPr="00640EB1" w:rsidRDefault="00770DC9" w:rsidP="00360B7A">
      <w:pPr>
        <w:autoSpaceDE w:val="0"/>
        <w:autoSpaceDN w:val="0"/>
        <w:adjustRightInd w:val="0"/>
        <w:spacing w:before="0" w:after="0" w:line="240" w:lineRule="auto"/>
        <w:ind w:firstLine="709"/>
      </w:pPr>
      <w:r w:rsidRPr="00640EB1">
        <w:rPr>
          <w:lang w:eastAsia="en-US"/>
        </w:rPr>
        <w:t>12</w:t>
      </w:r>
      <w:r w:rsidR="002C4CFF" w:rsidRPr="00640EB1">
        <w:rPr>
          <w:lang w:eastAsia="en-US"/>
        </w:rPr>
        <w:t xml:space="preserve">.4.2. </w:t>
      </w:r>
      <w:r w:rsidR="002C4CFF" w:rsidRPr="00640EB1">
        <w:t>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C4CFF" w:rsidRPr="00640EB1" w:rsidRDefault="00770DC9" w:rsidP="00360B7A">
      <w:pPr>
        <w:autoSpaceDE w:val="0"/>
        <w:autoSpaceDN w:val="0"/>
        <w:adjustRightInd w:val="0"/>
        <w:spacing w:before="0" w:after="0" w:line="240" w:lineRule="auto"/>
        <w:ind w:firstLine="709"/>
      </w:pPr>
      <w:r w:rsidRPr="00640EB1">
        <w:t>12</w:t>
      </w:r>
      <w:r w:rsidR="002C4CFF" w:rsidRPr="00640EB1">
        <w:t xml:space="preserve">.4.3.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2C4CFF" w:rsidRPr="00640EB1" w:rsidRDefault="00770DC9" w:rsidP="00360B7A">
      <w:pPr>
        <w:autoSpaceDE w:val="0"/>
        <w:autoSpaceDN w:val="0"/>
        <w:adjustRightInd w:val="0"/>
        <w:spacing w:before="0" w:after="0" w:line="240" w:lineRule="auto"/>
        <w:ind w:firstLine="709"/>
        <w:rPr>
          <w:lang w:eastAsia="ar-SA"/>
        </w:rPr>
      </w:pPr>
      <w:r w:rsidRPr="00640EB1">
        <w:rPr>
          <w:lang w:eastAsia="ar-SA"/>
        </w:rPr>
        <w:t>12</w:t>
      </w:r>
      <w:r w:rsidR="002C4CFF" w:rsidRPr="00640EB1">
        <w:rPr>
          <w:lang w:eastAsia="ar-SA"/>
        </w:rPr>
        <w:t>.5.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Контракту.</w:t>
      </w:r>
    </w:p>
    <w:p w:rsidR="002C4CFF" w:rsidRPr="00640EB1" w:rsidRDefault="00770DC9" w:rsidP="00360B7A">
      <w:pPr>
        <w:widowControl w:val="0"/>
        <w:autoSpaceDE w:val="0"/>
        <w:spacing w:before="0" w:after="0" w:line="240" w:lineRule="auto"/>
        <w:ind w:firstLine="709"/>
      </w:pPr>
      <w:r w:rsidRPr="00640EB1">
        <w:rPr>
          <w:lang w:eastAsia="ar-SA"/>
        </w:rPr>
        <w:t>12</w:t>
      </w:r>
      <w:r w:rsidR="002C4CFF" w:rsidRPr="00640EB1">
        <w:rPr>
          <w:lang w:eastAsia="ar-SA"/>
        </w:rPr>
        <w:t>.6. </w:t>
      </w:r>
      <w:r w:rsidR="002C4CFF" w:rsidRPr="00640EB1">
        <w:t>Подрядчик</w:t>
      </w:r>
      <w:r w:rsidR="002C4CFF" w:rsidRPr="00640EB1">
        <w:rPr>
          <w:lang w:eastAsia="ar-SA"/>
        </w:rPr>
        <w:t xml:space="preserve"> несет полную ответственность за ущерб, причиненный Заказчику в ходе выполнения работ в соответствии с законодательством Российской Федерации.</w:t>
      </w:r>
    </w:p>
    <w:p w:rsidR="002C4CFF" w:rsidRPr="00640EB1" w:rsidRDefault="00770DC9" w:rsidP="00360B7A">
      <w:pPr>
        <w:widowControl w:val="0"/>
        <w:autoSpaceDE w:val="0"/>
        <w:spacing w:before="0" w:after="0" w:line="240" w:lineRule="auto"/>
        <w:ind w:firstLine="709"/>
      </w:pPr>
      <w:r w:rsidRPr="00640EB1">
        <w:t>12</w:t>
      </w:r>
      <w:r w:rsidR="002C4CFF" w:rsidRPr="00640EB1">
        <w:t>.7. Стороны освобождаются от уплаты неустойки (штрафа, пени), если докажут,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.8. Под ненадлежащим исполнением условий настоящего Контракта понимается несоответствие выполненных работ обязательным требованиям, предусмотренным законодательством РФ; нарушение установленных в контракте сроков выполнения работ.</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.9. Ущерб, нанесенный третьим лицам в результате выполнения работ по вине Подрядчика или Заказчика, компенсируется виновной стороной в полном объеме.</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.10. Уплата штрафов, пеней и неустоек не освобождает стороны от исполнения обязательств в натуре.</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.11. При невыполнении Подрядчиком за свой счет и в согласованные с Заказчиком сроки гарантийных обязательств по Контракту, Заказчик имеет право в судебном порядке взыскать с Подрядчика расходы, понесенные Заказчиком при устранении выявленных недостатков.</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.12. Подрядчик компенсирует ущерб, нанесенный Заказчику, работникам Подрядчика, а также третьим лицам при выполнении работ по настоящему контракту.</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.13. Меры ответственности Подрядчика, не предусмотренные настоящим контрактом, применяются в соответствии с нормами гражданского законодательства, действующего на территории России.</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 xml:space="preserve">.14. При нарушении Подрядчиком законодательства Российской Федерации, все штрафные санкции, предъявленные Заказчику или Подрядчику, оплачиваются Подрядчиком за счет собственных средств. </w:t>
      </w:r>
    </w:p>
    <w:p w:rsidR="002C4CFF" w:rsidRPr="00640EB1" w:rsidRDefault="002C4CFF" w:rsidP="00360B7A">
      <w:pPr>
        <w:widowControl w:val="0"/>
        <w:autoSpaceDE w:val="0"/>
        <w:autoSpaceDN w:val="0"/>
        <w:adjustRightInd w:val="0"/>
        <w:spacing w:before="0" w:after="0" w:line="240" w:lineRule="auto"/>
        <w:ind w:firstLine="709"/>
      </w:pPr>
      <w:r w:rsidRPr="00640EB1">
        <w:t>Заказчик вправе приостановить финансирование по контракту до полной уплаты Подрядчиком предъявленных неустоек (штрафов, пеней), полного возмещения ущерба, нанесённого Заказчику или третьим лицам в результате действий или бездействия Подрядчика.</w:t>
      </w:r>
    </w:p>
    <w:p w:rsidR="002C4CFF" w:rsidRPr="00640EB1" w:rsidRDefault="002C4CFF" w:rsidP="00360B7A">
      <w:pPr>
        <w:widowControl w:val="0"/>
        <w:autoSpaceDE w:val="0"/>
        <w:autoSpaceDN w:val="0"/>
        <w:adjustRightInd w:val="0"/>
        <w:spacing w:before="0" w:after="0" w:line="240" w:lineRule="auto"/>
        <w:ind w:firstLine="709"/>
      </w:pPr>
      <w:r w:rsidRPr="00640EB1">
        <w:t>В случае нарушения Подрядчиком обязательств по контракту Заказчик вправе удержать начисленные за нарушения штрафы и пени из суммы, подлежащей уплате за исполнение обязательств по данному контракту.</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 xml:space="preserve">.15. Подрядчик несет ответственность за несоблюдение работниками Подрядчика правил охраны труда, мер безопасности, </w:t>
      </w:r>
      <w:proofErr w:type="spellStart"/>
      <w:r w:rsidR="002C4CFF" w:rsidRPr="00640EB1">
        <w:t>электробезопасности</w:t>
      </w:r>
      <w:proofErr w:type="spellEnd"/>
      <w:r w:rsidR="002C4CFF" w:rsidRPr="00640EB1">
        <w:t>, противопожарной безопасности и правил безопасности дорожного движения.</w:t>
      </w:r>
    </w:p>
    <w:p w:rsidR="002C4CFF" w:rsidRPr="00640EB1" w:rsidRDefault="00770DC9" w:rsidP="00360B7A">
      <w:pPr>
        <w:widowControl w:val="0"/>
        <w:autoSpaceDE w:val="0"/>
        <w:autoSpaceDN w:val="0"/>
        <w:adjustRightInd w:val="0"/>
        <w:spacing w:before="0" w:after="0" w:line="240" w:lineRule="auto"/>
        <w:ind w:firstLine="709"/>
      </w:pPr>
      <w:r w:rsidRPr="00640EB1">
        <w:t>12</w:t>
      </w:r>
      <w:r w:rsidR="002C4CFF" w:rsidRPr="00640EB1">
        <w:t>.16. При возникновении спора, связанного с несвоевременной оплатой, предусмотренной Контрактом, в том числе при уплате пени, стороны руководствуются положениями Федерального закона от 05.04.2013 № 44-ФЗ.</w:t>
      </w:r>
    </w:p>
    <w:p w:rsidR="002C4CFF" w:rsidRPr="00640EB1" w:rsidRDefault="00770DC9" w:rsidP="00360B7A">
      <w:pPr>
        <w:spacing w:before="0" w:after="0" w:line="240" w:lineRule="auto"/>
        <w:ind w:firstLine="709"/>
      </w:pPr>
      <w:r w:rsidRPr="00640EB1">
        <w:t>12</w:t>
      </w:r>
      <w:r w:rsidR="002C4CFF" w:rsidRPr="00640EB1">
        <w:t xml:space="preserve">.17. </w:t>
      </w:r>
      <w:proofErr w:type="gramStart"/>
      <w:r w:rsidR="002C4CFF" w:rsidRPr="00640EB1">
        <w:t>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w:t>
      </w:r>
      <w:proofErr w:type="gramEnd"/>
      <w:r w:rsidR="002C4CFF" w:rsidRPr="00640EB1">
        <w:t xml:space="preserve">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F6FC4" w:rsidRPr="00640EB1" w:rsidRDefault="003F6FC4" w:rsidP="00360B7A">
      <w:pPr>
        <w:spacing w:before="0" w:after="0" w:line="240" w:lineRule="auto"/>
        <w:ind w:firstLine="709"/>
      </w:pPr>
    </w:p>
    <w:p w:rsidR="00747A4A" w:rsidRPr="00640EB1" w:rsidRDefault="00770DC9" w:rsidP="00695A0A">
      <w:pPr>
        <w:spacing w:before="0" w:after="0" w:line="240" w:lineRule="auto"/>
        <w:ind w:firstLine="567"/>
        <w:jc w:val="center"/>
        <w:rPr>
          <w:b/>
          <w:bCs/>
          <w:caps/>
        </w:rPr>
      </w:pPr>
      <w:r w:rsidRPr="00640EB1">
        <w:rPr>
          <w:b/>
          <w:bCs/>
          <w:caps/>
        </w:rPr>
        <w:lastRenderedPageBreak/>
        <w:t>13</w:t>
      </w:r>
      <w:r w:rsidR="00BE2F01" w:rsidRPr="00640EB1">
        <w:rPr>
          <w:b/>
          <w:bCs/>
          <w:caps/>
        </w:rPr>
        <w:t xml:space="preserve">. </w:t>
      </w:r>
      <w:r w:rsidR="0098549B" w:rsidRPr="00640EB1">
        <w:rPr>
          <w:b/>
          <w:bCs/>
          <w:caps/>
        </w:rPr>
        <w:t>Изменение и расторжение К</w:t>
      </w:r>
      <w:r w:rsidR="00BE2F01" w:rsidRPr="00640EB1">
        <w:rPr>
          <w:b/>
          <w:bCs/>
          <w:caps/>
        </w:rPr>
        <w:t>онтракта</w:t>
      </w:r>
      <w:bookmarkEnd w:id="8"/>
    </w:p>
    <w:p w:rsidR="00422DBE" w:rsidRPr="00640EB1" w:rsidRDefault="00422DBE" w:rsidP="00360B7A">
      <w:pPr>
        <w:autoSpaceDE w:val="0"/>
        <w:autoSpaceDN w:val="0"/>
        <w:adjustRightInd w:val="0"/>
        <w:spacing w:before="0" w:after="0" w:line="240" w:lineRule="auto"/>
        <w:ind w:firstLine="709"/>
        <w:rPr>
          <w:rFonts w:eastAsia="Calibri"/>
        </w:rPr>
      </w:pPr>
      <w:r w:rsidRPr="00640EB1">
        <w:t>1</w:t>
      </w:r>
      <w:r w:rsidR="00770DC9" w:rsidRPr="00640EB1">
        <w:t>3</w:t>
      </w:r>
      <w:r w:rsidRPr="00640EB1">
        <w:t xml:space="preserve">.1. </w:t>
      </w:r>
      <w:r w:rsidRPr="00640EB1">
        <w:rPr>
          <w:rFonts w:eastAsia="Calibri"/>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422DBE" w:rsidRPr="00640EB1" w:rsidRDefault="00422DBE" w:rsidP="00360B7A">
      <w:pPr>
        <w:shd w:val="clear" w:color="auto" w:fill="FFFFFF"/>
        <w:suppressAutoHyphens/>
        <w:spacing w:before="0" w:after="0" w:line="240" w:lineRule="auto"/>
        <w:ind w:firstLine="709"/>
      </w:pPr>
      <w:r w:rsidRPr="00640EB1">
        <w:t>1</w:t>
      </w:r>
      <w:r w:rsidR="00940150" w:rsidRPr="00640EB1">
        <w:t>3</w:t>
      </w:r>
      <w:r w:rsidRPr="00640EB1">
        <w:t xml:space="preserve">.2. Заказчик по соглашению с Подрядчиком в ходе исполнения контракта и случаях, предусмотренных действующим законодательством вправе изменить существенные условия контракта по следующим основаниям. </w:t>
      </w:r>
    </w:p>
    <w:p w:rsidR="00422DBE" w:rsidRPr="00640EB1" w:rsidRDefault="00422DBE" w:rsidP="00360B7A">
      <w:pPr>
        <w:shd w:val="clear" w:color="auto" w:fill="FFFFFF"/>
        <w:suppressAutoHyphens/>
        <w:spacing w:before="0" w:after="0" w:line="240" w:lineRule="auto"/>
        <w:ind w:firstLine="709"/>
      </w:pPr>
      <w:r w:rsidRPr="00640EB1">
        <w:t>1</w:t>
      </w:r>
      <w:r w:rsidR="00940150" w:rsidRPr="00640EB1">
        <w:t>3</w:t>
      </w:r>
      <w:r w:rsidRPr="00640EB1">
        <w:t>.2.1. При снижении цены контракта без изменения предусмотренных контрактом объема работы, качества выполняемой работы и иных условий контракта.</w:t>
      </w:r>
    </w:p>
    <w:p w:rsidR="00E42E18" w:rsidRPr="00640EB1" w:rsidRDefault="00E42E18" w:rsidP="00360B7A">
      <w:pPr>
        <w:shd w:val="clear" w:color="auto" w:fill="FFFFFF"/>
        <w:suppressAutoHyphens/>
        <w:spacing w:before="0" w:after="0" w:line="240" w:lineRule="auto"/>
        <w:ind w:firstLine="709"/>
      </w:pPr>
      <w:r w:rsidRPr="00640EB1">
        <w:t xml:space="preserve">13.2.2. </w:t>
      </w:r>
      <w:proofErr w:type="gramStart"/>
      <w:r w:rsidRPr="00640EB1">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договорам, предусмотренным частями 16 и 16.1 статьи 34 Федерального закона № 44-ФЗ допускается изменение с учетом положений бюджетного законодательства Российской</w:t>
      </w:r>
      <w:proofErr w:type="gramEnd"/>
      <w:r w:rsidRPr="00640EB1">
        <w:t xml:space="preserve"> Федерации цены контракта не более чем на десять процентов цены контракта. </w:t>
      </w:r>
    </w:p>
    <w:p w:rsidR="00422DBE" w:rsidRPr="00640EB1" w:rsidRDefault="00422DBE" w:rsidP="00360B7A">
      <w:pPr>
        <w:shd w:val="clear" w:color="auto" w:fill="FFFFFF"/>
        <w:suppressAutoHyphens/>
        <w:spacing w:before="0" w:after="0" w:line="240" w:lineRule="auto"/>
        <w:ind w:firstLine="709"/>
      </w:pPr>
      <w:r w:rsidRPr="00640EB1">
        <w:t>1</w:t>
      </w:r>
      <w:r w:rsidR="00940150" w:rsidRPr="00640EB1">
        <w:t>3</w:t>
      </w:r>
      <w:r w:rsidRPr="00640EB1">
        <w:t xml:space="preserve">.2.3.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422DBE" w:rsidRPr="00640EB1" w:rsidRDefault="00422DBE" w:rsidP="00360B7A">
      <w:pPr>
        <w:shd w:val="clear" w:color="auto" w:fill="FFFFFF"/>
        <w:suppressAutoHyphens/>
        <w:spacing w:before="0" w:after="0" w:line="240" w:lineRule="auto"/>
        <w:ind w:firstLine="709"/>
      </w:pPr>
      <w:r w:rsidRPr="00640EB1">
        <w:t>Сокращение объема работы при уменьшении цены контракта осуществляется в соответствии с методикой, утвержденной Правительством Российской Федерации.</w:t>
      </w:r>
    </w:p>
    <w:p w:rsidR="00422DBE" w:rsidRPr="00640EB1" w:rsidRDefault="00422DBE" w:rsidP="00360B7A">
      <w:pPr>
        <w:shd w:val="clear" w:color="auto" w:fill="FFFFFF"/>
        <w:suppressAutoHyphens/>
        <w:spacing w:before="0" w:after="0" w:line="240" w:lineRule="auto"/>
        <w:ind w:firstLine="709"/>
      </w:pPr>
      <w:r w:rsidRPr="00640EB1">
        <w:t>В установленных настоящим подпунктом случаях принятие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42E18" w:rsidRPr="00640EB1" w:rsidRDefault="00E42E18" w:rsidP="00360B7A">
      <w:pPr>
        <w:shd w:val="clear" w:color="auto" w:fill="FFFFFF"/>
        <w:suppressAutoHyphens/>
        <w:spacing w:before="0" w:after="0" w:line="240" w:lineRule="auto"/>
        <w:ind w:firstLine="709"/>
      </w:pPr>
      <w:r w:rsidRPr="00640EB1">
        <w:t xml:space="preserve">13.2.4. </w:t>
      </w:r>
      <w:proofErr w:type="gramStart"/>
      <w:r w:rsidRPr="00640EB1">
        <w:t>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w:t>
      </w:r>
      <w:proofErr w:type="gramEnd"/>
      <w:r w:rsidRPr="00640EB1">
        <w:t xml:space="preserve"> внесения изменений в проектную документацию. </w:t>
      </w:r>
    </w:p>
    <w:p w:rsidR="00422DBE" w:rsidRPr="00640EB1" w:rsidRDefault="00422DBE" w:rsidP="00360B7A">
      <w:pPr>
        <w:shd w:val="clear" w:color="auto" w:fill="FFFFFF"/>
        <w:suppressAutoHyphens/>
        <w:spacing w:before="0" w:after="0" w:line="240" w:lineRule="auto"/>
        <w:ind w:firstLine="709"/>
      </w:pPr>
      <w:r w:rsidRPr="00640EB1">
        <w:t xml:space="preserve">Предусмотренное настоящим пунктом изменение осуществляется </w:t>
      </w:r>
      <w:proofErr w:type="gramStart"/>
      <w:r w:rsidRPr="00640EB1">
        <w:t>при наличии в письменной форме обоснования такого изменения на основании решения местной администрации при осуществлении закупки для муниципальных нужд</w:t>
      </w:r>
      <w:proofErr w:type="gramEnd"/>
      <w:r w:rsidRPr="00640EB1">
        <w:t xml:space="preserve">,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w:t>
      </w:r>
      <w:proofErr w:type="gramStart"/>
      <w:r w:rsidRPr="00640EB1">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640EB1">
        <w:t>.</w:t>
      </w:r>
    </w:p>
    <w:p w:rsidR="00E42E18" w:rsidRPr="00640EB1" w:rsidRDefault="00E42E18" w:rsidP="00360B7A">
      <w:pPr>
        <w:shd w:val="clear" w:color="auto" w:fill="FFFFFF"/>
        <w:suppressAutoHyphens/>
        <w:spacing w:before="0" w:after="0" w:line="240" w:lineRule="auto"/>
        <w:ind w:firstLine="709"/>
      </w:pPr>
      <w:r w:rsidRPr="00640EB1">
        <w:t xml:space="preserve">13.2.5. </w:t>
      </w:r>
      <w:proofErr w:type="gramStart"/>
      <w:r w:rsidRPr="00640EB1">
        <w:t>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w:t>
      </w:r>
      <w:proofErr w:type="gramEnd"/>
      <w:r w:rsidRPr="00640EB1">
        <w:t xml:space="preserve"> срок, не превышающий срока исполнения контракта, предусмотренного при его заключении.</w:t>
      </w:r>
    </w:p>
    <w:p w:rsidR="00422DBE" w:rsidRPr="00640EB1" w:rsidRDefault="00422DBE" w:rsidP="00360B7A">
      <w:pPr>
        <w:shd w:val="clear" w:color="auto" w:fill="FFFFFF"/>
        <w:suppressAutoHyphens/>
        <w:spacing w:before="0" w:after="0" w:line="240" w:lineRule="auto"/>
        <w:ind w:firstLine="709"/>
      </w:pPr>
      <w:r w:rsidRPr="00640EB1">
        <w:t>1</w:t>
      </w:r>
      <w:r w:rsidR="00940150" w:rsidRPr="00640EB1">
        <w:t>3</w:t>
      </w:r>
      <w:r w:rsidRPr="00640EB1">
        <w:t xml:space="preserve">.2.6.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 </w:t>
      </w:r>
    </w:p>
    <w:p w:rsidR="00422DBE" w:rsidRPr="00640EB1" w:rsidRDefault="00422DBE" w:rsidP="00360B7A">
      <w:pPr>
        <w:shd w:val="clear" w:color="auto" w:fill="FFFFFF"/>
        <w:suppressAutoHyphens/>
        <w:spacing w:before="0" w:after="0" w:line="240" w:lineRule="auto"/>
        <w:ind w:firstLine="709"/>
      </w:pPr>
      <w:r w:rsidRPr="00640EB1">
        <w:t>1</w:t>
      </w:r>
      <w:r w:rsidR="00940150" w:rsidRPr="00640EB1">
        <w:t>3</w:t>
      </w:r>
      <w:r w:rsidRPr="00640EB1">
        <w:t xml:space="preserve">.3. </w:t>
      </w:r>
      <w:proofErr w:type="gramStart"/>
      <w:r w:rsidRPr="00640EB1">
        <w:t>Предусмотренные пунктом 1</w:t>
      </w:r>
      <w:r w:rsidR="00940150" w:rsidRPr="00640EB1">
        <w:t>3</w:t>
      </w:r>
      <w:r w:rsidRPr="00640EB1">
        <w:t xml:space="preserve">.2 контракта изменения осуществляются при условии предоставления Подрядчиком в соответствии с Федеральным законом № 44-ФЗ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и если при определении </w:t>
      </w:r>
      <w:r w:rsidRPr="00640EB1">
        <w:lastRenderedPageBreak/>
        <w:t xml:space="preserve">Подрядчика требование обеспечения исполнения контракта установлено в соответствии со статьей 96 Федерального закона № 44-ФЗ. </w:t>
      </w:r>
      <w:proofErr w:type="gramEnd"/>
    </w:p>
    <w:p w:rsidR="00422DBE" w:rsidRPr="00640EB1" w:rsidRDefault="00422DBE" w:rsidP="00360B7A">
      <w:pPr>
        <w:shd w:val="clear" w:color="auto" w:fill="FFFFFF"/>
        <w:suppressAutoHyphens/>
        <w:spacing w:before="0" w:after="0" w:line="240" w:lineRule="auto"/>
        <w:ind w:firstLine="709"/>
      </w:pPr>
      <w:r w:rsidRPr="00640EB1">
        <w:t>При этом:</w:t>
      </w:r>
    </w:p>
    <w:p w:rsidR="00422DBE" w:rsidRPr="00640EB1" w:rsidRDefault="00422DBE" w:rsidP="00360B7A">
      <w:pPr>
        <w:shd w:val="clear" w:color="auto" w:fill="FFFFFF"/>
        <w:suppressAutoHyphens/>
        <w:spacing w:before="0" w:after="0" w:line="240" w:lineRule="auto"/>
        <w:ind w:firstLine="709"/>
      </w:pPr>
      <w:r w:rsidRPr="00640EB1">
        <w:t>1) размер обеспечения может быть уменьшен в порядке и случаях, предусмотренных частями 7 - 7.3 статьи 96 Федерального закона № 44-ФЗ;</w:t>
      </w:r>
    </w:p>
    <w:p w:rsidR="00422DBE" w:rsidRPr="00640EB1" w:rsidRDefault="00422DBE" w:rsidP="00360B7A">
      <w:pPr>
        <w:shd w:val="clear" w:color="auto" w:fill="FFFFFF"/>
        <w:suppressAutoHyphens/>
        <w:spacing w:before="0" w:after="0" w:line="240" w:lineRule="auto"/>
        <w:ind w:firstLine="709"/>
      </w:pPr>
      <w:r w:rsidRPr="00640EB1">
        <w:t xml:space="preserve">2) обеспечение исполнения контракта может быть предоставлено путем внесения соответствующих изменений в </w:t>
      </w:r>
      <w:proofErr w:type="gramStart"/>
      <w:r w:rsidRPr="00640EB1">
        <w:t>условия</w:t>
      </w:r>
      <w:proofErr w:type="gramEnd"/>
      <w:r w:rsidRPr="00640EB1">
        <w:t xml:space="preserve"> ранее предоставленной заказчику независимой гарантии;</w:t>
      </w:r>
    </w:p>
    <w:p w:rsidR="00422DBE" w:rsidRPr="00640EB1" w:rsidRDefault="00422DBE" w:rsidP="00360B7A">
      <w:pPr>
        <w:shd w:val="clear" w:color="auto" w:fill="FFFFFF"/>
        <w:suppressAutoHyphens/>
        <w:spacing w:before="0" w:after="0" w:line="240" w:lineRule="auto"/>
        <w:ind w:firstLine="709"/>
      </w:pPr>
      <w:proofErr w:type="gramStart"/>
      <w:r w:rsidRPr="00640EB1">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422DBE" w:rsidRPr="00640EB1" w:rsidRDefault="00422DBE" w:rsidP="00360B7A">
      <w:pPr>
        <w:shd w:val="clear" w:color="auto" w:fill="FFFFFF"/>
        <w:suppressAutoHyphens/>
        <w:spacing w:before="0" w:after="0" w:line="240" w:lineRule="auto"/>
        <w:ind w:firstLine="709"/>
      </w:pPr>
      <w:r w:rsidRPr="00640EB1">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22DBE" w:rsidRPr="00640EB1" w:rsidRDefault="00422DBE" w:rsidP="00360B7A">
      <w:pPr>
        <w:shd w:val="clear" w:color="auto" w:fill="FFFFFF"/>
        <w:suppressAutoHyphens/>
        <w:spacing w:before="0" w:after="0" w:line="240" w:lineRule="auto"/>
        <w:ind w:firstLine="709"/>
      </w:pPr>
      <w:r w:rsidRPr="00640EB1">
        <w:t>1</w:t>
      </w:r>
      <w:r w:rsidR="00A7237C" w:rsidRPr="00640EB1">
        <w:t>3</w:t>
      </w:r>
      <w:r w:rsidRPr="00640EB1">
        <w:t>.4. В случае уменьшения цены контракта заказчик возвращает Подрядчику денежные средства в размере, пропорциональном размеру такого уменьшения цены контракта.</w:t>
      </w:r>
    </w:p>
    <w:p w:rsidR="00422DBE" w:rsidRPr="00640EB1" w:rsidRDefault="00422DBE" w:rsidP="00360B7A">
      <w:pPr>
        <w:shd w:val="clear" w:color="auto" w:fill="FFFFFF"/>
        <w:suppressAutoHyphens/>
        <w:spacing w:before="0" w:after="0" w:line="240" w:lineRule="auto"/>
        <w:ind w:firstLine="709"/>
      </w:pPr>
      <w:r w:rsidRPr="00640EB1">
        <w:t>1</w:t>
      </w:r>
      <w:r w:rsidR="00A7237C" w:rsidRPr="00640EB1">
        <w:t>3</w:t>
      </w:r>
      <w:r w:rsidRPr="00640EB1">
        <w:t>.5. Заказчиком как получателем бюджетных средств предусмотренные пунктом 1</w:t>
      </w:r>
      <w:r w:rsidR="00A7237C" w:rsidRPr="00640EB1">
        <w:t>3</w:t>
      </w:r>
      <w:r w:rsidRPr="00640EB1">
        <w:t xml:space="preserve">.2 контракта изменения могут быть осуществлены в </w:t>
      </w:r>
      <w:proofErr w:type="gramStart"/>
      <w:r w:rsidRPr="00640EB1">
        <w:t>пределах</w:t>
      </w:r>
      <w:proofErr w:type="gramEnd"/>
      <w:r w:rsidRPr="00640EB1">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22DBE" w:rsidRPr="00640EB1" w:rsidRDefault="00422DBE" w:rsidP="00360B7A">
      <w:pPr>
        <w:shd w:val="clear" w:color="auto" w:fill="FFFFFF"/>
        <w:suppressAutoHyphens/>
        <w:spacing w:before="0" w:after="0" w:line="240" w:lineRule="auto"/>
        <w:ind w:firstLine="709"/>
      </w:pPr>
      <w:r w:rsidRPr="00640EB1">
        <w:t>1</w:t>
      </w:r>
      <w:r w:rsidR="00A7237C" w:rsidRPr="00640EB1">
        <w:t>3</w:t>
      </w:r>
      <w:r w:rsidRPr="00640EB1">
        <w:t>.6.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422DBE" w:rsidRPr="00640EB1" w:rsidRDefault="00422DBE" w:rsidP="00360B7A">
      <w:pPr>
        <w:shd w:val="clear" w:color="auto" w:fill="FFFFFF"/>
        <w:suppressAutoHyphens/>
        <w:spacing w:before="0" w:after="0" w:line="240" w:lineRule="auto"/>
        <w:ind w:firstLine="709"/>
      </w:pPr>
      <w:r w:rsidRPr="00640EB1">
        <w:t>1</w:t>
      </w:r>
      <w:r w:rsidR="00A7237C" w:rsidRPr="00640EB1">
        <w:t>3</w:t>
      </w:r>
      <w:r w:rsidRPr="00640EB1">
        <w:t>.7. В случае перемены Заказчика права и обязанности Заказчика, предусмотренные контрактом, переходят к новому заказчику.</w:t>
      </w:r>
    </w:p>
    <w:p w:rsidR="00422DBE" w:rsidRPr="00640EB1" w:rsidRDefault="00422DBE" w:rsidP="00360B7A">
      <w:pPr>
        <w:shd w:val="clear" w:color="auto" w:fill="FFFFFF"/>
        <w:suppressAutoHyphens/>
        <w:spacing w:before="0" w:after="0" w:line="240" w:lineRule="auto"/>
        <w:ind w:firstLine="709"/>
      </w:pPr>
      <w:r w:rsidRPr="00640EB1">
        <w:t>1</w:t>
      </w:r>
      <w:r w:rsidR="00A7237C" w:rsidRPr="00640EB1">
        <w:t>3</w:t>
      </w:r>
      <w:r w:rsidRPr="00640EB1">
        <w:t xml:space="preserve">.8. </w:t>
      </w:r>
      <w:proofErr w:type="gramStart"/>
      <w:r w:rsidRPr="00640EB1">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 44-ФЗ)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640EB1">
        <w:t xml:space="preserve"> В этом случае соответствующие изменения должны быть внесены заказчиком в реестр контрактов, заключенных заказчиком.</w:t>
      </w:r>
    </w:p>
    <w:p w:rsidR="00BE2F01" w:rsidRPr="00640EB1" w:rsidRDefault="00A7237C" w:rsidP="00360B7A">
      <w:pPr>
        <w:tabs>
          <w:tab w:val="left" w:pos="284"/>
          <w:tab w:val="left" w:pos="709"/>
        </w:tabs>
        <w:autoSpaceDE w:val="0"/>
        <w:autoSpaceDN w:val="0"/>
        <w:adjustRightInd w:val="0"/>
        <w:spacing w:before="0" w:after="0" w:line="240" w:lineRule="auto"/>
        <w:ind w:firstLine="709"/>
      </w:pPr>
      <w:r w:rsidRPr="00640EB1">
        <w:rPr>
          <w:rFonts w:eastAsia="Calibri"/>
        </w:rPr>
        <w:t>13</w:t>
      </w:r>
      <w:r w:rsidR="00BE2F01" w:rsidRPr="00640EB1">
        <w:rPr>
          <w:rFonts w:eastAsia="Calibri"/>
        </w:rPr>
        <w:t>.</w:t>
      </w:r>
      <w:r w:rsidRPr="00640EB1">
        <w:rPr>
          <w:rFonts w:eastAsia="Calibri"/>
        </w:rPr>
        <w:t>9</w:t>
      </w:r>
      <w:r w:rsidR="00BE2F01" w:rsidRPr="00640EB1">
        <w:rPr>
          <w:rFonts w:eastAsia="Calibri"/>
        </w:rPr>
        <w:t xml:space="preserve">. </w:t>
      </w:r>
      <w:r w:rsidR="005E1FBC" w:rsidRPr="00640EB1">
        <w:rPr>
          <w:rFonts w:eastAsia="Calibri"/>
        </w:rPr>
        <w:t xml:space="preserve">Все изменения и дополнения к контракту оформляются дополнительным соглашением к такому контракту, которое </w:t>
      </w:r>
      <w:r w:rsidR="005E1FBC" w:rsidRPr="00640EB1">
        <w:t>является его неотъемлемой частью</w:t>
      </w:r>
      <w:r w:rsidR="00BE2F01" w:rsidRPr="00640EB1">
        <w:t>.</w:t>
      </w:r>
    </w:p>
    <w:p w:rsidR="00BE2F01" w:rsidRPr="00640EB1" w:rsidRDefault="00A44F40" w:rsidP="00360B7A">
      <w:pPr>
        <w:tabs>
          <w:tab w:val="left" w:pos="284"/>
          <w:tab w:val="left" w:pos="709"/>
        </w:tabs>
        <w:spacing w:before="0" w:after="0" w:line="240" w:lineRule="auto"/>
        <w:ind w:firstLine="709"/>
      </w:pPr>
      <w:r w:rsidRPr="00640EB1">
        <w:t>13</w:t>
      </w:r>
      <w:r w:rsidR="00BE2F01" w:rsidRPr="00640EB1">
        <w:t>.</w:t>
      </w:r>
      <w:r w:rsidR="00A7237C" w:rsidRPr="00640EB1">
        <w:t>10</w:t>
      </w:r>
      <w:r w:rsidR="00BE2F01" w:rsidRPr="00640EB1">
        <w:t xml:space="preserve">. Стороны обязуются </w:t>
      </w:r>
      <w:r w:rsidR="00C91591" w:rsidRPr="00640EB1">
        <w:t>в течение 5 (пяти) рабочих дней со дня возникновения изменений</w:t>
      </w:r>
      <w:r w:rsidR="00BE2F01" w:rsidRPr="00640EB1">
        <w:t xml:space="preserve"> извещать друг друга в письменной форме об изменениях юридического, фактического адресов, банковских реквизитов и других существенных обстоятельствах, которые отражаются посредством заключения дополнительного соглашения к контракту.</w:t>
      </w:r>
    </w:p>
    <w:p w:rsidR="00BE2F01" w:rsidRPr="00640EB1" w:rsidRDefault="00A44F40" w:rsidP="00360B7A">
      <w:pPr>
        <w:autoSpaceDE w:val="0"/>
        <w:autoSpaceDN w:val="0"/>
        <w:adjustRightInd w:val="0"/>
        <w:spacing w:before="0" w:after="0" w:line="240" w:lineRule="auto"/>
        <w:ind w:firstLine="709"/>
        <w:rPr>
          <w:rFonts w:eastAsia="Calibri"/>
          <w:i/>
        </w:rPr>
      </w:pPr>
      <w:bookmarkStart w:id="9" w:name="Par0"/>
      <w:bookmarkEnd w:id="9"/>
      <w:r w:rsidRPr="00640EB1">
        <w:rPr>
          <w:bCs/>
        </w:rPr>
        <w:t>13.11</w:t>
      </w:r>
      <w:r w:rsidR="00BE2F01" w:rsidRPr="00640EB1">
        <w:rPr>
          <w:bCs/>
        </w:rPr>
        <w:t xml:space="preserve">. Расторжение контракта </w:t>
      </w:r>
      <w:r w:rsidR="00BE2F01" w:rsidRPr="00640EB1">
        <w:rPr>
          <w:rFonts w:eastAsia="Calibri"/>
        </w:rPr>
        <w:t xml:space="preserve">допускается по соглашению сторон, по решению суда, в случае одностороннего отказа стороны контракта от исполнения контракта в соответствии с </w:t>
      </w:r>
      <w:r w:rsidR="00BE2F01" w:rsidRPr="00640EB1">
        <w:t xml:space="preserve">Гражданским кодексом Российской Федерации и статьей 95 </w:t>
      </w:r>
      <w:r w:rsidR="00657157" w:rsidRPr="00640EB1">
        <w:t>Федерального закона №44-ФЗ</w:t>
      </w:r>
      <w:r w:rsidR="00BE2F01" w:rsidRPr="00640EB1">
        <w:t xml:space="preserve">. (ч.8 </w:t>
      </w:r>
      <w:proofErr w:type="spellStart"/>
      <w:proofErr w:type="gramStart"/>
      <w:r w:rsidR="00BE2F01" w:rsidRPr="00640EB1">
        <w:t>ст</w:t>
      </w:r>
      <w:proofErr w:type="spellEnd"/>
      <w:proofErr w:type="gramEnd"/>
      <w:r w:rsidR="00BE2F01" w:rsidRPr="00640EB1">
        <w:t xml:space="preserve"> 95 </w:t>
      </w:r>
      <w:r w:rsidR="00657157" w:rsidRPr="00640EB1">
        <w:t>Федерального закона №44-ФЗ</w:t>
      </w:r>
      <w:r w:rsidR="00BE2F01" w:rsidRPr="00640EB1">
        <w:t>)</w:t>
      </w:r>
    </w:p>
    <w:p w:rsidR="00BE2F01" w:rsidRPr="00640EB1" w:rsidRDefault="00A44F40" w:rsidP="00360B7A">
      <w:pPr>
        <w:tabs>
          <w:tab w:val="left" w:pos="284"/>
          <w:tab w:val="left" w:pos="709"/>
        </w:tabs>
        <w:spacing w:before="0" w:after="0" w:line="240" w:lineRule="auto"/>
        <w:ind w:firstLine="709"/>
      </w:pPr>
      <w:r w:rsidRPr="00640EB1">
        <w:t>13.12</w:t>
      </w:r>
      <w:r w:rsidR="00BE2F01" w:rsidRPr="00640EB1">
        <w:t>. Стороны должны принять меры по досудебному урегулированию любых споров, разногласий и требований, возникающие в рамках контракта.</w:t>
      </w:r>
    </w:p>
    <w:p w:rsidR="00205564" w:rsidRPr="00640EB1" w:rsidRDefault="00205564" w:rsidP="00360B7A">
      <w:pPr>
        <w:autoSpaceDE w:val="0"/>
        <w:autoSpaceDN w:val="0"/>
        <w:adjustRightInd w:val="0"/>
        <w:spacing w:before="0" w:after="0" w:line="240" w:lineRule="auto"/>
        <w:ind w:firstLine="709"/>
        <w:rPr>
          <w:rFonts w:eastAsia="Calibri"/>
        </w:rPr>
      </w:pPr>
      <w:r w:rsidRPr="00640EB1">
        <w:rPr>
          <w:rFonts w:eastAsia="Calibri"/>
        </w:rPr>
        <w:t xml:space="preserve">13.13. Подрядчик вправе принять решение об одностороннем отказе от исполнения контракта по основаниям, предусмотренным Гражданским </w:t>
      </w:r>
      <w:hyperlink r:id="rId13" w:history="1">
        <w:r w:rsidRPr="00640EB1">
          <w:rPr>
            <w:rFonts w:eastAsia="Calibri"/>
          </w:rPr>
          <w:t>кодексом</w:t>
        </w:r>
      </w:hyperlink>
      <w:r w:rsidRPr="00640EB1">
        <w:rPr>
          <w:rFonts w:eastAsia="Calibri"/>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205564" w:rsidRPr="00640EB1" w:rsidRDefault="00205564" w:rsidP="00360B7A">
      <w:pPr>
        <w:autoSpaceDE w:val="0"/>
        <w:autoSpaceDN w:val="0"/>
        <w:adjustRightInd w:val="0"/>
        <w:spacing w:before="0" w:after="0" w:line="240" w:lineRule="auto"/>
        <w:ind w:firstLine="709"/>
        <w:rPr>
          <w:rFonts w:eastAsia="Calibri"/>
        </w:rPr>
      </w:pPr>
      <w:r w:rsidRPr="00640EB1">
        <w:rPr>
          <w:rFonts w:eastAsia="Calibri"/>
        </w:rPr>
        <w:t xml:space="preserve">13.14. Заказчик вправе принять решение об одностороннем отказе от исполнения контракта по основаниям, предусмотренным Гражданским </w:t>
      </w:r>
      <w:hyperlink r:id="rId14" w:history="1">
        <w:r w:rsidRPr="00640EB1">
          <w:rPr>
            <w:rFonts w:eastAsia="Calibri"/>
          </w:rPr>
          <w:t>кодексом</w:t>
        </w:r>
      </w:hyperlink>
      <w:r w:rsidRPr="00640EB1">
        <w:rPr>
          <w:rFonts w:eastAsia="Calibri"/>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w:t>
      </w:r>
      <w:r w:rsidRPr="00640EB1">
        <w:rPr>
          <w:rFonts w:eastAsia="Calibri"/>
        </w:rPr>
        <w:lastRenderedPageBreak/>
        <w:t>Российской Федерации о контрактной системе в сфере закупок, - обязан принять решение об одностороннем отказе от исполнения контракта.</w:t>
      </w:r>
    </w:p>
    <w:p w:rsidR="00205564" w:rsidRPr="00640EB1" w:rsidRDefault="00205564" w:rsidP="00360B7A">
      <w:pPr>
        <w:autoSpaceDE w:val="0"/>
        <w:autoSpaceDN w:val="0"/>
        <w:adjustRightInd w:val="0"/>
        <w:spacing w:before="0" w:after="0" w:line="240" w:lineRule="auto"/>
        <w:ind w:firstLine="709"/>
        <w:rPr>
          <w:rFonts w:eastAsia="Calibri"/>
        </w:rPr>
      </w:pPr>
      <w:r w:rsidRPr="00640EB1">
        <w:rPr>
          <w:rFonts w:eastAsia="Calibri"/>
        </w:rPr>
        <w:t>13.15.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205564" w:rsidRPr="00640EB1" w:rsidRDefault="00205564" w:rsidP="00360B7A">
      <w:pPr>
        <w:autoSpaceDE w:val="0"/>
        <w:autoSpaceDN w:val="0"/>
        <w:adjustRightInd w:val="0"/>
        <w:spacing w:before="0" w:after="0" w:line="240" w:lineRule="auto"/>
        <w:ind w:firstLine="709"/>
        <w:rPr>
          <w:rFonts w:eastAsia="Calibri"/>
        </w:rPr>
      </w:pPr>
      <w:r w:rsidRPr="00640EB1">
        <w:rPr>
          <w:rFonts w:eastAsia="Calibri"/>
        </w:rPr>
        <w:t xml:space="preserve">13.16. </w:t>
      </w:r>
      <w:proofErr w:type="gramStart"/>
      <w:r w:rsidRPr="00640EB1">
        <w:rPr>
          <w:rFonts w:eastAsia="Calibri"/>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640EB1">
        <w:rPr>
          <w:rFonts w:eastAsia="Calibri"/>
        </w:rPr>
        <w:t xml:space="preserve"> действовать от имени стороны контракта.</w:t>
      </w:r>
    </w:p>
    <w:p w:rsidR="00F5410B" w:rsidRPr="00640EB1" w:rsidRDefault="00205564" w:rsidP="00F5410B">
      <w:pPr>
        <w:autoSpaceDE w:val="0"/>
        <w:autoSpaceDN w:val="0"/>
        <w:adjustRightInd w:val="0"/>
        <w:spacing w:before="0" w:after="0" w:line="240" w:lineRule="auto"/>
        <w:ind w:firstLine="709"/>
        <w:rPr>
          <w:rFonts w:eastAsia="Calibri"/>
        </w:rPr>
      </w:pPr>
      <w:r w:rsidRPr="00640EB1">
        <w:rPr>
          <w:rFonts w:eastAsia="Calibri"/>
        </w:rPr>
        <w:t xml:space="preserve">13.17. </w:t>
      </w:r>
      <w:proofErr w:type="gramStart"/>
      <w:r w:rsidRPr="00640EB1">
        <w:rPr>
          <w:rFonts w:eastAsia="Calibri"/>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005D7F67">
        <w:rPr>
          <w:rFonts w:eastAsia="Calibri"/>
        </w:rPr>
        <w:t xml:space="preserve"> </w:t>
      </w:r>
      <w:proofErr w:type="gramStart"/>
      <w:r w:rsidRPr="00640EB1">
        <w:rPr>
          <w:rFonts w:eastAsia="Calibri"/>
        </w:rPr>
        <w:t>изменении</w:t>
      </w:r>
      <w:proofErr w:type="gramEnd"/>
      <w:r w:rsidRPr="00640EB1">
        <w:rPr>
          <w:rFonts w:eastAsia="Calibri"/>
        </w:rPr>
        <w:t xml:space="preserve"> существенных условий контракт</w:t>
      </w:r>
      <w:r w:rsidR="00F5410B" w:rsidRPr="00640EB1">
        <w:rPr>
          <w:rFonts w:eastAsia="Calibri"/>
        </w:rPr>
        <w:t>а с обоснованием такого отказа.</w:t>
      </w:r>
    </w:p>
    <w:p w:rsidR="002C4CFF" w:rsidRPr="00640EB1" w:rsidRDefault="00F5410B" w:rsidP="00F5410B">
      <w:pPr>
        <w:autoSpaceDE w:val="0"/>
        <w:autoSpaceDN w:val="0"/>
        <w:adjustRightInd w:val="0"/>
        <w:spacing w:before="0" w:after="0" w:line="240" w:lineRule="auto"/>
        <w:ind w:firstLine="709"/>
      </w:pPr>
      <w:r w:rsidRPr="00640EB1">
        <w:t>13.18. Расторжение настоящего Контракта не освобождает «Стороны» от ответственности, установленной настоящим Контрактом.</w:t>
      </w:r>
    </w:p>
    <w:p w:rsidR="00F5410B" w:rsidRPr="00640EB1" w:rsidRDefault="00F5410B" w:rsidP="00F5410B">
      <w:pPr>
        <w:autoSpaceDE w:val="0"/>
        <w:autoSpaceDN w:val="0"/>
        <w:adjustRightInd w:val="0"/>
        <w:spacing w:before="0" w:after="0" w:line="240" w:lineRule="auto"/>
        <w:ind w:firstLine="709"/>
        <w:rPr>
          <w:rFonts w:eastAsia="Calibri"/>
        </w:rPr>
      </w:pPr>
    </w:p>
    <w:p w:rsidR="002C4CFF" w:rsidRPr="00640EB1" w:rsidRDefault="002C4CFF" w:rsidP="00695A0A">
      <w:pPr>
        <w:widowControl w:val="0"/>
        <w:autoSpaceDE w:val="0"/>
        <w:autoSpaceDN w:val="0"/>
        <w:adjustRightInd w:val="0"/>
        <w:spacing w:before="0" w:after="0" w:line="240" w:lineRule="auto"/>
        <w:ind w:firstLine="539"/>
        <w:jc w:val="center"/>
        <w:rPr>
          <w:b/>
        </w:rPr>
      </w:pPr>
      <w:r w:rsidRPr="00640EB1">
        <w:rPr>
          <w:b/>
        </w:rPr>
        <w:t>1</w:t>
      </w:r>
      <w:r w:rsidR="00A44F40" w:rsidRPr="00640EB1">
        <w:rPr>
          <w:b/>
        </w:rPr>
        <w:t>4</w:t>
      </w:r>
      <w:r w:rsidRPr="00640EB1">
        <w:rPr>
          <w:b/>
        </w:rPr>
        <w:t>. РАСПРЕДЕЛЕНИЕ РИСКОВ</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4</w:t>
      </w:r>
      <w:r w:rsidRPr="00640EB1">
        <w:t>.1. До приемки результатов работ, риск случайной гибели или случайного повреждения результата выполненных работ несёт Подрядчик.</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4</w:t>
      </w:r>
      <w:r w:rsidRPr="00640EB1">
        <w:t>.2. Риск случайной гибели или случайного повреждения материалов, оборудования или иного, используемого для исполнения контракта имущества, переданного Заказчиком Подрядчику, несёт Подрядчик.</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4</w:t>
      </w:r>
      <w:r w:rsidRPr="00640EB1">
        <w:t>.3. После сдачи результатов работ, риск случайной гибели или случайного повреждения результата выполненных работ несет Заказчик.</w:t>
      </w:r>
    </w:p>
    <w:p w:rsidR="00074C88" w:rsidRPr="00640EB1" w:rsidRDefault="00074C88" w:rsidP="00695A0A">
      <w:pPr>
        <w:widowControl w:val="0"/>
        <w:autoSpaceDE w:val="0"/>
        <w:autoSpaceDN w:val="0"/>
        <w:adjustRightInd w:val="0"/>
        <w:spacing w:before="0" w:after="0" w:line="240" w:lineRule="auto"/>
        <w:ind w:firstLine="539"/>
        <w:jc w:val="center"/>
        <w:rPr>
          <w:b/>
        </w:rPr>
      </w:pPr>
    </w:p>
    <w:p w:rsidR="002C4CFF" w:rsidRPr="00640EB1" w:rsidRDefault="002C4CFF" w:rsidP="00695A0A">
      <w:pPr>
        <w:widowControl w:val="0"/>
        <w:autoSpaceDE w:val="0"/>
        <w:autoSpaceDN w:val="0"/>
        <w:adjustRightInd w:val="0"/>
        <w:spacing w:before="0" w:after="0" w:line="240" w:lineRule="auto"/>
        <w:ind w:firstLine="539"/>
        <w:jc w:val="center"/>
        <w:rPr>
          <w:b/>
        </w:rPr>
      </w:pPr>
      <w:r w:rsidRPr="00640EB1">
        <w:rPr>
          <w:b/>
        </w:rPr>
        <w:t>1</w:t>
      </w:r>
      <w:r w:rsidR="00A44F40" w:rsidRPr="00640EB1">
        <w:rPr>
          <w:b/>
        </w:rPr>
        <w:t>5</w:t>
      </w:r>
      <w:r w:rsidRPr="00640EB1">
        <w:rPr>
          <w:b/>
        </w:rPr>
        <w:t>. ОБСТОЯТЕЛЬСТВА НЕПРЕОДОЛИМОЙ СИЛЫ</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5</w:t>
      </w:r>
      <w:r w:rsidRPr="00640EB1">
        <w:t>.1.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5</w:t>
      </w:r>
      <w:r w:rsidRPr="00640EB1">
        <w:t>.2.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w:t>
      </w:r>
      <w:r w:rsidR="008972DA">
        <w:t xml:space="preserve"> </w:t>
      </w:r>
      <w:r w:rsidRPr="00640EB1">
        <w:t>2 (двух) календарных дней со дня наступления таких обстоятель</w:t>
      </w:r>
      <w:proofErr w:type="gramStart"/>
      <w:r w:rsidRPr="00640EB1">
        <w:t>ств др</w:t>
      </w:r>
      <w:proofErr w:type="gramEnd"/>
      <w:r w:rsidRPr="00640EB1">
        <w:t>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w:t>
      </w:r>
      <w:proofErr w:type="gramStart"/>
      <w:r w:rsidRPr="00640EB1">
        <w:t>е</w:t>
      </w:r>
      <w:proofErr w:type="gramEnd"/>
      <w:r w:rsidRPr="00640EB1">
        <w:t xml:space="preserve"> освобождения от ответственности.</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5</w:t>
      </w:r>
      <w:r w:rsidRPr="00640EB1">
        <w:t>.3.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5</w:t>
      </w:r>
      <w:r w:rsidRPr="00640EB1">
        <w:t xml:space="preserve">.4.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 </w:t>
      </w:r>
    </w:p>
    <w:p w:rsidR="002C4CFF" w:rsidRPr="00640EB1" w:rsidRDefault="002C4CFF" w:rsidP="00360B7A">
      <w:pPr>
        <w:widowControl w:val="0"/>
        <w:autoSpaceDE w:val="0"/>
        <w:autoSpaceDN w:val="0"/>
        <w:adjustRightInd w:val="0"/>
        <w:spacing w:before="0" w:after="0" w:line="240" w:lineRule="auto"/>
        <w:ind w:firstLine="709"/>
      </w:pPr>
      <w:r w:rsidRPr="00640EB1">
        <w:t>1</w:t>
      </w:r>
      <w:r w:rsidR="00A44F40" w:rsidRPr="00640EB1">
        <w:t>5</w:t>
      </w:r>
      <w:r w:rsidRPr="00640EB1">
        <w:t>.5. Если обстоятельства непреодолимой силы и их последствия будут длиться более 3 (трех) месяцев, каждая из Сторон вправе потребовать расторжения контракта.</w:t>
      </w:r>
    </w:p>
    <w:p w:rsidR="002C4CFF" w:rsidRPr="00640EB1" w:rsidRDefault="002C4CFF" w:rsidP="00360B7A">
      <w:pPr>
        <w:widowControl w:val="0"/>
        <w:autoSpaceDE w:val="0"/>
        <w:autoSpaceDN w:val="0"/>
        <w:adjustRightInd w:val="0"/>
        <w:spacing w:before="0" w:after="0" w:line="240" w:lineRule="auto"/>
        <w:ind w:firstLine="709"/>
      </w:pPr>
    </w:p>
    <w:p w:rsidR="005404F5" w:rsidRPr="00640EB1" w:rsidRDefault="005404F5" w:rsidP="00695A0A">
      <w:pPr>
        <w:pStyle w:val="1"/>
        <w:numPr>
          <w:ilvl w:val="0"/>
          <w:numId w:val="0"/>
        </w:numPr>
        <w:spacing w:before="0" w:after="0" w:line="240" w:lineRule="auto"/>
        <w:rPr>
          <w:caps/>
          <w:sz w:val="22"/>
          <w:szCs w:val="22"/>
        </w:rPr>
      </w:pPr>
      <w:r w:rsidRPr="00640EB1">
        <w:rPr>
          <w:caps/>
          <w:sz w:val="22"/>
          <w:szCs w:val="22"/>
        </w:rPr>
        <w:t xml:space="preserve">16. </w:t>
      </w:r>
      <w:r w:rsidRPr="00640EB1">
        <w:rPr>
          <w:rFonts w:eastAsia="Calibri"/>
          <w:caps/>
          <w:sz w:val="22"/>
          <w:szCs w:val="22"/>
        </w:rPr>
        <w:t>Порядок урегулирования разногласий</w:t>
      </w:r>
    </w:p>
    <w:p w:rsidR="00360B7A" w:rsidRPr="00640EB1" w:rsidRDefault="005404F5" w:rsidP="00C31EAD">
      <w:pPr>
        <w:autoSpaceDE w:val="0"/>
        <w:autoSpaceDN w:val="0"/>
        <w:adjustRightInd w:val="0"/>
        <w:spacing w:before="0" w:after="0" w:line="240" w:lineRule="auto"/>
        <w:ind w:firstLine="0"/>
        <w:rPr>
          <w:rFonts w:eastAsia="Calibri"/>
          <w:bCs/>
        </w:rPr>
      </w:pPr>
      <w:r w:rsidRPr="00640EB1">
        <w:t xml:space="preserve">          16.1. </w:t>
      </w:r>
      <w:r w:rsidRPr="00640EB1">
        <w:rPr>
          <w:rFonts w:eastAsia="Calibri"/>
          <w:bCs/>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360B7A" w:rsidRPr="00640EB1" w:rsidRDefault="005404F5" w:rsidP="00DE4173">
      <w:pPr>
        <w:autoSpaceDE w:val="0"/>
        <w:autoSpaceDN w:val="0"/>
        <w:adjustRightInd w:val="0"/>
        <w:spacing w:before="0" w:after="0" w:line="240" w:lineRule="auto"/>
        <w:ind w:firstLine="709"/>
        <w:rPr>
          <w:rFonts w:eastAsia="Calibri"/>
          <w:bCs/>
        </w:rPr>
      </w:pPr>
      <w:r w:rsidRPr="00640EB1">
        <w:rPr>
          <w:rFonts w:eastAsia="Calibri"/>
          <w:bCs/>
        </w:rPr>
        <w:lastRenderedPageBreak/>
        <w:t xml:space="preserve">16.2. </w:t>
      </w:r>
      <w:r w:rsidRPr="00640EB1">
        <w:rPr>
          <w:rFonts w:eastAsia="Calibri"/>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640EB1">
        <w:rPr>
          <w:rFonts w:eastAsia="Calibri"/>
        </w:rPr>
        <w:t>предпринимают усилия</w:t>
      </w:r>
      <w:proofErr w:type="gramEnd"/>
      <w:r w:rsidRPr="00640EB1">
        <w:rPr>
          <w:rFonts w:eastAsia="Calibri"/>
        </w:rPr>
        <w:t xml:space="preserve"> для урегулирования разногласий путем переговоров и оформляют результаты таких переговоро</w:t>
      </w:r>
      <w:r w:rsidR="00360B7A" w:rsidRPr="00640EB1">
        <w:rPr>
          <w:rFonts w:eastAsia="Calibri"/>
        </w:rPr>
        <w:t>в с учетом положений контракта.</w:t>
      </w:r>
    </w:p>
    <w:p w:rsidR="00DE4173" w:rsidRPr="00640EB1" w:rsidRDefault="005404F5" w:rsidP="00DE4173">
      <w:pPr>
        <w:autoSpaceDE w:val="0"/>
        <w:autoSpaceDN w:val="0"/>
        <w:adjustRightInd w:val="0"/>
        <w:spacing w:before="0" w:after="0" w:line="240" w:lineRule="auto"/>
        <w:ind w:firstLine="709"/>
        <w:rPr>
          <w:rFonts w:eastAsia="Calibri"/>
        </w:rPr>
      </w:pPr>
      <w:r w:rsidRPr="00640EB1">
        <w:rPr>
          <w:rFonts w:eastAsia="Calibri"/>
        </w:rPr>
        <w:t>16.3. Все неурегулированные разногласия разрешаются сторонами в судебном порядке.</w:t>
      </w:r>
    </w:p>
    <w:p w:rsidR="00DE4173" w:rsidRPr="00640EB1" w:rsidRDefault="005404F5" w:rsidP="00DE4173">
      <w:pPr>
        <w:autoSpaceDE w:val="0"/>
        <w:autoSpaceDN w:val="0"/>
        <w:adjustRightInd w:val="0"/>
        <w:spacing w:before="0" w:after="0" w:line="240" w:lineRule="auto"/>
        <w:ind w:firstLine="709"/>
        <w:rPr>
          <w:rFonts w:eastAsia="Calibri"/>
        </w:rPr>
      </w:pPr>
      <w:r w:rsidRPr="00640EB1">
        <w:t>16.</w:t>
      </w:r>
      <w:r w:rsidR="000F495C" w:rsidRPr="00640EB1">
        <w:t>4</w:t>
      </w:r>
      <w:r w:rsidRPr="00640EB1">
        <w:t xml:space="preserve">. Спорные вопросы, возникающие в ходе исполнения настоящего контракта, разрешаются сторонами путем переговоров. </w:t>
      </w:r>
      <w:proofErr w:type="gramStart"/>
      <w:r w:rsidRPr="00640EB1">
        <w:t>В случае невозможности урегулирования спора мирным путем, спорные вопросы передаются на рассмотрение в Арбитражный суд Владимирской области по месту исполнения контракта – выполнения работ (Арбитражный суд Владимирской области) в установленном действующим законодательством Российской Федерации порядке.</w:t>
      </w:r>
      <w:proofErr w:type="gramEnd"/>
      <w:r w:rsidR="00DE4173" w:rsidRPr="00640EB1">
        <w:t xml:space="preserve">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(десяти) календарных дней </w:t>
      </w:r>
      <w:proofErr w:type="gramStart"/>
      <w:r w:rsidR="00DE4173" w:rsidRPr="00640EB1">
        <w:t>с даты получения</w:t>
      </w:r>
      <w:proofErr w:type="gramEnd"/>
      <w:r w:rsidR="00DE4173" w:rsidRPr="00640EB1">
        <w:t xml:space="preserve"> претензии.</w:t>
      </w:r>
    </w:p>
    <w:p w:rsidR="000F495C" w:rsidRPr="00640EB1" w:rsidRDefault="00DE4173" w:rsidP="00DE4173">
      <w:pPr>
        <w:widowControl w:val="0"/>
        <w:autoSpaceDE w:val="0"/>
        <w:autoSpaceDN w:val="0"/>
        <w:adjustRightInd w:val="0"/>
        <w:spacing w:before="0" w:after="0" w:line="240" w:lineRule="auto"/>
        <w:ind w:firstLine="709"/>
      </w:pPr>
      <w:r w:rsidRPr="00640EB1">
        <w:t>1</w:t>
      </w:r>
      <w:r w:rsidR="000F495C" w:rsidRPr="00640EB1">
        <w:t>6.5.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Контракта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контракта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0F495C" w:rsidRPr="00640EB1" w:rsidRDefault="000F495C" w:rsidP="00360B7A">
      <w:pPr>
        <w:widowControl w:val="0"/>
        <w:autoSpaceDE w:val="0"/>
        <w:autoSpaceDN w:val="0"/>
        <w:adjustRightInd w:val="0"/>
        <w:spacing w:before="0" w:after="0" w:line="240" w:lineRule="auto"/>
        <w:ind w:firstLine="709"/>
      </w:pPr>
      <w:r w:rsidRPr="00640EB1">
        <w:t>16.6. Отношения сторон неурегулированные настоящим контрактом регулируются законодательством Российской Федерации.</w:t>
      </w:r>
    </w:p>
    <w:p w:rsidR="000F495C" w:rsidRPr="00640EB1" w:rsidRDefault="000F495C" w:rsidP="00695A0A">
      <w:pPr>
        <w:autoSpaceDE w:val="0"/>
        <w:autoSpaceDN w:val="0"/>
        <w:adjustRightInd w:val="0"/>
        <w:spacing w:before="0" w:after="0" w:line="240" w:lineRule="auto"/>
        <w:ind w:firstLine="540"/>
      </w:pPr>
    </w:p>
    <w:p w:rsidR="005404F5" w:rsidRPr="00640EB1" w:rsidRDefault="005404F5" w:rsidP="00695A0A">
      <w:pPr>
        <w:autoSpaceDE w:val="0"/>
        <w:autoSpaceDN w:val="0"/>
        <w:adjustRightInd w:val="0"/>
        <w:spacing w:before="0" w:after="0" w:line="240" w:lineRule="auto"/>
        <w:ind w:firstLine="0"/>
        <w:jc w:val="center"/>
        <w:rPr>
          <w:rFonts w:eastAsia="Calibri"/>
          <w:b/>
          <w:caps/>
        </w:rPr>
      </w:pPr>
      <w:r w:rsidRPr="00640EB1">
        <w:rPr>
          <w:rFonts w:eastAsia="Calibri"/>
          <w:b/>
          <w:caps/>
        </w:rPr>
        <w:t>17. Порядок направления уведомлений</w:t>
      </w:r>
    </w:p>
    <w:p w:rsidR="00360B7A" w:rsidRPr="00640EB1" w:rsidRDefault="005404F5" w:rsidP="00C31EAD">
      <w:pPr>
        <w:autoSpaceDE w:val="0"/>
        <w:autoSpaceDN w:val="0"/>
        <w:adjustRightInd w:val="0"/>
        <w:spacing w:before="0" w:after="0" w:line="240" w:lineRule="auto"/>
        <w:ind w:firstLine="0"/>
        <w:rPr>
          <w:rFonts w:eastAsia="Calibri"/>
          <w:bCs/>
        </w:rPr>
      </w:pPr>
      <w:r w:rsidRPr="00640EB1">
        <w:rPr>
          <w:rFonts w:eastAsia="Calibri"/>
        </w:rPr>
        <w:t xml:space="preserve">           17.1. </w:t>
      </w:r>
      <w:proofErr w:type="gramStart"/>
      <w:r w:rsidRPr="00640EB1">
        <w:rPr>
          <w:rFonts w:eastAsia="Calibri"/>
          <w:bCs/>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360B7A" w:rsidRPr="00640EB1" w:rsidRDefault="005404F5" w:rsidP="00360B7A">
      <w:pPr>
        <w:autoSpaceDE w:val="0"/>
        <w:autoSpaceDN w:val="0"/>
        <w:adjustRightInd w:val="0"/>
        <w:spacing w:before="0" w:after="0" w:line="240" w:lineRule="auto"/>
        <w:ind w:firstLine="709"/>
        <w:rPr>
          <w:rFonts w:eastAsia="Calibri"/>
          <w:bCs/>
        </w:rPr>
      </w:pPr>
      <w:r w:rsidRPr="00640EB1">
        <w:rPr>
          <w:rFonts w:eastAsia="Calibri"/>
          <w:bCs/>
        </w:rPr>
        <w:t xml:space="preserve">17.2.  </w:t>
      </w:r>
      <w:proofErr w:type="gramStart"/>
      <w:r w:rsidRPr="00640EB1">
        <w:rPr>
          <w:rFonts w:eastAsia="Calibri"/>
        </w:rPr>
        <w:t>Датой получения уведомления, указанного в п.17.1. настоящего пункта, считается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w:t>
      </w:r>
      <w:proofErr w:type="gramEnd"/>
      <w:r w:rsidR="000E4742">
        <w:rPr>
          <w:rFonts w:eastAsia="Calibri"/>
        </w:rPr>
        <w:t xml:space="preserve"> </w:t>
      </w:r>
      <w:proofErr w:type="gramStart"/>
      <w:r w:rsidRPr="00640EB1">
        <w:rPr>
          <w:rFonts w:eastAsia="Calibri"/>
        </w:rPr>
        <w:t>случае</w:t>
      </w:r>
      <w:proofErr w:type="gramEnd"/>
      <w:r w:rsidRPr="00640EB1">
        <w:rPr>
          <w:rFonts w:eastAsia="Calibri"/>
        </w:rPr>
        <w:t xml:space="preserve"> направления уведомления заказным письмом).</w:t>
      </w:r>
    </w:p>
    <w:p w:rsidR="005404F5" w:rsidRPr="00640EB1" w:rsidRDefault="005404F5" w:rsidP="00360B7A">
      <w:pPr>
        <w:autoSpaceDE w:val="0"/>
        <w:autoSpaceDN w:val="0"/>
        <w:adjustRightInd w:val="0"/>
        <w:spacing w:before="0" w:after="0" w:line="240" w:lineRule="auto"/>
        <w:ind w:firstLine="709"/>
        <w:rPr>
          <w:rFonts w:eastAsia="Calibri"/>
          <w:bCs/>
        </w:rPr>
      </w:pPr>
      <w:r w:rsidRPr="00640EB1">
        <w:rPr>
          <w:rFonts w:eastAsia="Calibri"/>
        </w:rPr>
        <w:t>17.3.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5404F5" w:rsidRPr="00640EB1" w:rsidRDefault="005404F5" w:rsidP="00695A0A">
      <w:pPr>
        <w:widowControl w:val="0"/>
        <w:autoSpaceDE w:val="0"/>
        <w:autoSpaceDN w:val="0"/>
        <w:adjustRightInd w:val="0"/>
        <w:spacing w:before="0" w:after="0" w:line="240" w:lineRule="auto"/>
        <w:ind w:firstLine="540"/>
      </w:pPr>
    </w:p>
    <w:p w:rsidR="002C4CFF" w:rsidRPr="00640EB1" w:rsidRDefault="002C4CFF" w:rsidP="00695A0A">
      <w:pPr>
        <w:widowControl w:val="0"/>
        <w:autoSpaceDE w:val="0"/>
        <w:autoSpaceDN w:val="0"/>
        <w:adjustRightInd w:val="0"/>
        <w:spacing w:before="0" w:after="0" w:line="240" w:lineRule="auto"/>
        <w:ind w:firstLine="540"/>
        <w:jc w:val="center"/>
        <w:rPr>
          <w:b/>
        </w:rPr>
      </w:pPr>
      <w:r w:rsidRPr="00640EB1">
        <w:rPr>
          <w:b/>
        </w:rPr>
        <w:t>1</w:t>
      </w:r>
      <w:r w:rsidR="000F495C" w:rsidRPr="00640EB1">
        <w:rPr>
          <w:b/>
        </w:rPr>
        <w:t>8</w:t>
      </w:r>
      <w:r w:rsidRPr="00640EB1">
        <w:rPr>
          <w:b/>
        </w:rPr>
        <w:t>. АНТИКОРРУПЦИОННАЯ ОГОВОРКА</w:t>
      </w:r>
    </w:p>
    <w:p w:rsidR="002C4CFF" w:rsidRPr="00640EB1" w:rsidRDefault="002C4CFF" w:rsidP="00695A0A">
      <w:pPr>
        <w:widowControl w:val="0"/>
        <w:autoSpaceDE w:val="0"/>
        <w:autoSpaceDN w:val="0"/>
        <w:adjustRightInd w:val="0"/>
        <w:spacing w:before="0" w:after="0" w:line="240" w:lineRule="auto"/>
        <w:ind w:firstLine="709"/>
      </w:pPr>
      <w:r w:rsidRPr="00640EB1">
        <w:t>1</w:t>
      </w:r>
      <w:r w:rsidR="000F495C" w:rsidRPr="00640EB1">
        <w:t>8</w:t>
      </w:r>
      <w:r w:rsidRPr="00640EB1">
        <w:t xml:space="preserve">.1. </w:t>
      </w:r>
      <w:proofErr w:type="gramStart"/>
      <w:r w:rsidRPr="00640EB1">
        <w:t xml:space="preserve">При исполнении своих обязательств по настоящему контракту Стороны, их </w:t>
      </w:r>
      <w:proofErr w:type="spellStart"/>
      <w:r w:rsidRPr="00640EB1">
        <w:t>аффилированные</w:t>
      </w:r>
      <w:proofErr w:type="spellEnd"/>
      <w:r w:rsidRPr="00640EB1">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C4CFF" w:rsidRPr="00640EB1" w:rsidRDefault="002C4CFF" w:rsidP="00695A0A">
      <w:pPr>
        <w:widowControl w:val="0"/>
        <w:autoSpaceDE w:val="0"/>
        <w:autoSpaceDN w:val="0"/>
        <w:adjustRightInd w:val="0"/>
        <w:spacing w:before="0" w:after="0" w:line="240" w:lineRule="auto"/>
        <w:ind w:firstLine="709"/>
      </w:pPr>
      <w:r w:rsidRPr="00640EB1">
        <w:t>1</w:t>
      </w:r>
      <w:r w:rsidR="000F495C" w:rsidRPr="00640EB1">
        <w:t>8</w:t>
      </w:r>
      <w:r w:rsidRPr="00640EB1">
        <w:t xml:space="preserve">.2. При исполнении своих обязательств по настоящему контракту Стороны, их </w:t>
      </w:r>
      <w:proofErr w:type="spellStart"/>
      <w:r w:rsidRPr="00640EB1">
        <w:t>аффилированные</w:t>
      </w:r>
      <w:proofErr w:type="spellEnd"/>
      <w:r w:rsidRPr="00640EB1">
        <w:t xml:space="preserve">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C4CFF" w:rsidRPr="00640EB1" w:rsidRDefault="002C4CFF" w:rsidP="00695A0A">
      <w:pPr>
        <w:widowControl w:val="0"/>
        <w:autoSpaceDE w:val="0"/>
        <w:autoSpaceDN w:val="0"/>
        <w:adjustRightInd w:val="0"/>
        <w:spacing w:before="0" w:after="0" w:line="240" w:lineRule="auto"/>
        <w:ind w:firstLine="709"/>
      </w:pPr>
      <w:r w:rsidRPr="00640EB1">
        <w:t>1</w:t>
      </w:r>
      <w:r w:rsidR="000F495C" w:rsidRPr="00640EB1">
        <w:t>8</w:t>
      </w:r>
      <w:r w:rsidRPr="00640EB1">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w:t>
      </w:r>
      <w:r w:rsidRPr="00640EB1">
        <w:lastRenderedPageBreak/>
        <w:t xml:space="preserve">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640EB1">
        <w:t>с даты направления</w:t>
      </w:r>
      <w:proofErr w:type="gramEnd"/>
      <w:r w:rsidRPr="00640EB1">
        <w:t xml:space="preserve"> письменного уведомления.</w:t>
      </w:r>
    </w:p>
    <w:p w:rsidR="002C4CFF" w:rsidRPr="00640EB1" w:rsidRDefault="002C4CFF" w:rsidP="00695A0A">
      <w:pPr>
        <w:widowControl w:val="0"/>
        <w:autoSpaceDE w:val="0"/>
        <w:autoSpaceDN w:val="0"/>
        <w:adjustRightInd w:val="0"/>
        <w:spacing w:before="0" w:after="0" w:line="240" w:lineRule="auto"/>
        <w:ind w:firstLine="709"/>
      </w:pPr>
      <w:r w:rsidRPr="00640EB1">
        <w:t>1</w:t>
      </w:r>
      <w:r w:rsidR="000F495C" w:rsidRPr="00640EB1">
        <w:t>8</w:t>
      </w:r>
      <w:r w:rsidRPr="00640EB1">
        <w:t xml:space="preserve">.4. </w:t>
      </w:r>
      <w:proofErr w:type="gramStart"/>
      <w:r w:rsidRPr="00640EB1">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40EB1">
        <w:t>аффилированными</w:t>
      </w:r>
      <w:proofErr w:type="spellEnd"/>
      <w:r w:rsidRPr="00640EB1">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40EB1">
        <w:t xml:space="preserve"> легализации (отмыванию) доходов, полученных преступным путем.</w:t>
      </w:r>
    </w:p>
    <w:p w:rsidR="002C4CFF" w:rsidRDefault="002C4CFF" w:rsidP="00695A0A">
      <w:pPr>
        <w:widowControl w:val="0"/>
        <w:autoSpaceDE w:val="0"/>
        <w:autoSpaceDN w:val="0"/>
        <w:adjustRightInd w:val="0"/>
        <w:spacing w:before="0" w:after="0" w:line="240" w:lineRule="auto"/>
        <w:ind w:firstLine="709"/>
      </w:pPr>
      <w:r w:rsidRPr="00640EB1">
        <w:t>1</w:t>
      </w:r>
      <w:r w:rsidR="000F495C" w:rsidRPr="00640EB1">
        <w:t>8</w:t>
      </w:r>
      <w:r w:rsidRPr="00640EB1">
        <w:t>.5.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8972DA" w:rsidRPr="00355425" w:rsidRDefault="008972DA" w:rsidP="008972DA">
      <w:pPr>
        <w:spacing w:before="0" w:after="0" w:line="240" w:lineRule="auto"/>
        <w:ind w:firstLine="0"/>
        <w:jc w:val="center"/>
        <w:rPr>
          <w:b/>
        </w:rPr>
      </w:pPr>
      <w:r>
        <w:rPr>
          <w:b/>
        </w:rPr>
        <w:t>19. Информационная система управления проектами.</w:t>
      </w:r>
    </w:p>
    <w:p w:rsidR="008972DA" w:rsidRPr="00355425" w:rsidRDefault="008972DA" w:rsidP="008972DA">
      <w:pPr>
        <w:ind w:firstLine="709"/>
      </w:pPr>
      <w:r>
        <w:t>19</w:t>
      </w:r>
      <w:r w:rsidRPr="00355425">
        <w:t xml:space="preserve">.1. </w:t>
      </w:r>
      <w:proofErr w:type="gramStart"/>
      <w:r w:rsidRPr="00355425">
        <w:t xml:space="preserve">Во исполнение постановления Правительства РФ от 05.03.2021 г.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и в соответствии с </w:t>
      </w:r>
      <w:r w:rsidRPr="00684024">
        <w:t>постановлением Правительства Владимирской области  от 25.03.2023 №</w:t>
      </w:r>
      <w:r>
        <w:t xml:space="preserve"> 617</w:t>
      </w:r>
      <w:r w:rsidRPr="00355425">
        <w:t xml:space="preserve"> "Об особенностях ведения</w:t>
      </w:r>
      <w:r>
        <w:t xml:space="preserve"> и использования</w:t>
      </w:r>
      <w:r w:rsidRPr="00355425">
        <w:t xml:space="preserve"> исполнительной</w:t>
      </w:r>
      <w:r>
        <w:t xml:space="preserve"> документации</w:t>
      </w:r>
      <w:proofErr w:type="gramEnd"/>
      <w:r>
        <w:t xml:space="preserve"> при строительстве, </w:t>
      </w:r>
      <w:r w:rsidRPr="00355425">
        <w:t>реконструкции</w:t>
      </w:r>
      <w:r>
        <w:t>, капитальном ремонте</w:t>
      </w:r>
      <w:r w:rsidRPr="00355425">
        <w:t xml:space="preserve"> объектов капитального строительства </w:t>
      </w:r>
      <w:r>
        <w:t xml:space="preserve">за счет средств </w:t>
      </w:r>
      <w:r w:rsidRPr="00355425">
        <w:t>областного бюджета" с использованием сторонами Информационной системы управления проектами (http://isup.roskapstroy.ru) и Внешней информационной системы управления проектами, интегрированной с ИСУП Подрядчик обязуется:</w:t>
      </w:r>
    </w:p>
    <w:p w:rsidR="008972DA" w:rsidRPr="00355425" w:rsidRDefault="008972DA" w:rsidP="008972DA">
      <w:pPr>
        <w:ind w:firstLine="709"/>
      </w:pPr>
      <w:r w:rsidRPr="00355425">
        <w:t xml:space="preserve">Выполнять все требования </w:t>
      </w:r>
      <w:r>
        <w:t>З</w:t>
      </w:r>
      <w:r w:rsidRPr="00355425">
        <w:t xml:space="preserve">аказчика в отношении работы в Информационной системе управления проектами (http://isup.roskapstroy.ru) и во Внешней информационной системе управления проектами, интегрированной с ИСУП, формирования документов, включая внесение необходимых данных, участия в обучении и т.п. </w:t>
      </w:r>
    </w:p>
    <w:p w:rsidR="008972DA" w:rsidRPr="00355425" w:rsidRDefault="008972DA" w:rsidP="008972DA">
      <w:pPr>
        <w:ind w:firstLine="709"/>
      </w:pPr>
      <w:r w:rsidRPr="00355425">
        <w:t>Замечания, выданные посредством использования Информационной системы управления проектами (http://isup.roskapstroy.ru) и Внешней информационной системы управления проектами, интегрированной с ИСУП, имеют равную юридическую силу замечаниям, направленным в письменном виде, и считаются автоматически полученными Подрядчиком. При этом Подрядчик не вправе ссылаться на отсутствие подключения к Информационной системе управления проектами (http://isup.roskapstroy.ru) и Внешней информационной с</w:t>
      </w:r>
      <w:r>
        <w:t>истеме управления проектами, ин</w:t>
      </w:r>
      <w:r w:rsidRPr="00355425">
        <w:t>тегрированной с ИСУП или ее ненадлежащую работу, если не докажет, что она не внедрена/не функционирует по причинам, не зависящим от Подрядчика.</w:t>
      </w:r>
    </w:p>
    <w:p w:rsidR="008972DA" w:rsidRPr="00355425" w:rsidRDefault="008972DA" w:rsidP="008972DA">
      <w:pPr>
        <w:ind w:firstLine="709"/>
      </w:pPr>
      <w:r w:rsidRPr="00355425">
        <w:t>Обеспечить возможность использования в Информационной системе управления проектами (http://isup.roskapstroy.ru) и во Внешней информационной системе управления проектами, интегрированной с ИСУП в соответствии с регламентом ее использования.</w:t>
      </w:r>
    </w:p>
    <w:p w:rsidR="008972DA" w:rsidRPr="00355425" w:rsidRDefault="008972DA" w:rsidP="008972DA">
      <w:pPr>
        <w:ind w:firstLine="709"/>
      </w:pPr>
      <w:r w:rsidRPr="00355425">
        <w:t xml:space="preserve">Нести затраты связанные с получением доступа к Информационной системе управления проектами (http://isup.roskapstroy.ru) и Внешней информационной системе управления проектами, интегрированной с ИСУП и работой в ней. Данные затраты не возмещаются </w:t>
      </w:r>
      <w:r>
        <w:t>З</w:t>
      </w:r>
      <w:r w:rsidRPr="00355425">
        <w:t>аказчиком Подрядчику.</w:t>
      </w:r>
    </w:p>
    <w:p w:rsidR="008972DA" w:rsidRPr="00355425" w:rsidRDefault="008972DA" w:rsidP="008972DA">
      <w:pPr>
        <w:ind w:firstLine="709"/>
      </w:pPr>
      <w:proofErr w:type="gramStart"/>
      <w:r w:rsidRPr="00355425">
        <w:t xml:space="preserve">Своими силами и средствами, без возмещения </w:t>
      </w:r>
      <w:r>
        <w:t>З</w:t>
      </w:r>
      <w:r w:rsidRPr="00355425">
        <w:t xml:space="preserve">аказчиком, обеспечить своевременное подключение к Информационной системе управления проектами (http://isup.roskapstroy.ru) и Внешней информационной системе управления проектами, интегрированной с ИСУП для своевременной сдачи Муниципальному заказчику документов, предусмотренных Контрактом, в электронном виде и/или электронных образов документов и обеспечить применение в Информационной системе управления </w:t>
      </w:r>
      <w:r w:rsidRPr="00355425">
        <w:lastRenderedPageBreak/>
        <w:t>проектами (http://isup.roskapstroy.ru) и во Внешней информационной</w:t>
      </w:r>
      <w:proofErr w:type="gramEnd"/>
      <w:r w:rsidRPr="00355425">
        <w:t xml:space="preserve"> системе управления проектами, интегрированной с ИСУП привлеченными Субподрядчиками.</w:t>
      </w:r>
    </w:p>
    <w:p w:rsidR="008972DA" w:rsidRPr="00355425" w:rsidRDefault="008972DA" w:rsidP="008972DA">
      <w:pPr>
        <w:ind w:firstLine="709"/>
      </w:pPr>
      <w:r w:rsidRPr="00355425">
        <w:t xml:space="preserve">Обеспечить использование Внешней информационной системы управления проектами, сведения о которой предоставлены </w:t>
      </w:r>
      <w:r>
        <w:t>З</w:t>
      </w:r>
      <w:r w:rsidRPr="00355425">
        <w:t>аказчиком, а в случае использования иной Внешней информационной системы управления проектами обеспечить ее интеграционное взаимодействие с Информационной системой управления проектами (http://isup.roskapstroy.ru).</w:t>
      </w:r>
    </w:p>
    <w:p w:rsidR="008972DA" w:rsidRPr="00355425" w:rsidRDefault="008972DA" w:rsidP="008972DA">
      <w:pPr>
        <w:ind w:firstLine="709"/>
      </w:pPr>
      <w:r w:rsidRPr="00355425">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посредством использования Информационной системы управления проектами (http://isup.roskapstroy.ru) и Внешней информационной системы управления проектами, интегрированной с ИСУП.</w:t>
      </w:r>
    </w:p>
    <w:p w:rsidR="008972DA" w:rsidRPr="00355425" w:rsidRDefault="008972DA" w:rsidP="008972DA">
      <w:pPr>
        <w:ind w:firstLine="709"/>
      </w:pPr>
      <w:proofErr w:type="gramStart"/>
      <w:r w:rsidRPr="00355425">
        <w:t xml:space="preserve">Нести ответственность за корректное, качественное и своевременное формирование документации в Информационной системе управления проектами (http://isup.roskapstroy.ru) и во Внешней информационной системе управления проектами, интегрированной с ИСУП, не допуская искажения, фальсификации и иного несоответствия документации, передаваемой Муниципальному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 </w:t>
      </w:r>
      <w:proofErr w:type="gramEnd"/>
    </w:p>
    <w:p w:rsidR="008972DA" w:rsidRPr="00355425" w:rsidRDefault="008972DA" w:rsidP="008972DA">
      <w:pPr>
        <w:ind w:firstLine="709"/>
      </w:pPr>
      <w:r>
        <w:t>З</w:t>
      </w:r>
      <w:r w:rsidRPr="00355425">
        <w:t xml:space="preserve">аказчик вправе в любое время потребовать предъявления исполнительной документации (в том числе подписанных оригиналов документов на бумажном носителе), полученных и подписанных усиленной квалифицированной подписью, либо приложений к ней. Срок предоставления документов не должен превышать 5 (Пять) рабочих дней </w:t>
      </w:r>
      <w:proofErr w:type="gramStart"/>
      <w:r w:rsidRPr="00355425">
        <w:t>с даты получения</w:t>
      </w:r>
      <w:proofErr w:type="gramEnd"/>
      <w:r w:rsidRPr="00355425">
        <w:t xml:space="preserve"> запроса от Муниципального заказчика. В целях оперативного предоставления </w:t>
      </w:r>
      <w:r>
        <w:t>З</w:t>
      </w:r>
      <w:r w:rsidRPr="00355425">
        <w:t>аказчику оригиналов документов Подрядчик обязуется организовать учет и структурированное (раздельное) хранение оформляемой документации и всех оригиналов документов (приложений к ним) до ввода Объекта в эксплуатацию.</w:t>
      </w:r>
    </w:p>
    <w:p w:rsidR="008972DA" w:rsidRPr="00355425" w:rsidRDefault="008972DA" w:rsidP="008972DA">
      <w:pPr>
        <w:ind w:firstLine="709"/>
      </w:pPr>
      <w:proofErr w:type="gramStart"/>
      <w:r w:rsidRPr="00355425">
        <w:t xml:space="preserve">В случае выявления </w:t>
      </w:r>
      <w:r>
        <w:t>З</w:t>
      </w:r>
      <w:r w:rsidRPr="00355425">
        <w:t xml:space="preserve">аказчиком факта любого несоответствия, отраженного в документах, предусмотренных Контрактом, фактически выполненным объемам работ на Объекте, а равно выявления иных недостатков в документации, внесенной в Информационной системе управления проектами (http://isup.roskapstroy.ru) и во Внешней </w:t>
      </w:r>
      <w:r>
        <w:t>информационной систе</w:t>
      </w:r>
      <w:r w:rsidRPr="00355425">
        <w:t xml:space="preserve">ме управления проектами, интегрированной с ИСУП, </w:t>
      </w:r>
      <w:r>
        <w:t>Заказчик незамедлитель</w:t>
      </w:r>
      <w:r w:rsidRPr="00355425">
        <w:t xml:space="preserve">но выдает Подрядчику предписание, обязательное для исполнения Подрядчиком. </w:t>
      </w:r>
      <w:proofErr w:type="gramEnd"/>
    </w:p>
    <w:p w:rsidR="008972DA" w:rsidRPr="00355425" w:rsidRDefault="008972DA" w:rsidP="008972DA">
      <w:pPr>
        <w:ind w:firstLine="709"/>
      </w:pPr>
      <w:r w:rsidRPr="00355425">
        <w:t xml:space="preserve">Подрядчик обязан своими силами и за свой счет в срок не позднее 3 (трех) рабочих дней с даты получения предписания </w:t>
      </w:r>
      <w:r>
        <w:t>З</w:t>
      </w:r>
      <w:r w:rsidRPr="00355425">
        <w:t xml:space="preserve">аказчика, если иной срок не установлен </w:t>
      </w:r>
      <w:r>
        <w:t>З</w:t>
      </w:r>
      <w:r w:rsidRPr="00355425">
        <w:t xml:space="preserve">аказчиком в предписании, устранить выявленные замечания и повторно предъявить их к проверке и приемке </w:t>
      </w:r>
      <w:r>
        <w:t>З</w:t>
      </w:r>
      <w:r w:rsidRPr="00355425">
        <w:t>аказчику, при этом ранее принятые документы и (</w:t>
      </w:r>
      <w:proofErr w:type="gramStart"/>
      <w:r w:rsidRPr="00355425">
        <w:t xml:space="preserve">или) </w:t>
      </w:r>
      <w:proofErr w:type="gramEnd"/>
      <w:r w:rsidRPr="00355425">
        <w:t xml:space="preserve">объемы работ считаются выполненными ненадлежащим образом до устранения недостатков и подтверждения </w:t>
      </w:r>
      <w:r>
        <w:t>З</w:t>
      </w:r>
      <w:r w:rsidRPr="00355425">
        <w:t>аказчиком факта их устранения.</w:t>
      </w:r>
    </w:p>
    <w:p w:rsidR="008972DA" w:rsidRPr="00355425" w:rsidRDefault="008972DA" w:rsidP="008972DA">
      <w:pPr>
        <w:ind w:firstLine="709"/>
      </w:pPr>
      <w:r w:rsidRPr="00355425">
        <w:t xml:space="preserve">Подрядчику </w:t>
      </w:r>
      <w:proofErr w:type="gramStart"/>
      <w:r w:rsidRPr="00355425">
        <w:t>с даты заключения</w:t>
      </w:r>
      <w:proofErr w:type="gramEnd"/>
      <w:r w:rsidRPr="00355425">
        <w:t xml:space="preserve"> настоящего контракта устанавливается срок 20 (двадцать) рабочих дней для организации работы Информационной системы управления проектами (http://isup.roskapstroy.ru) и Внешней информационной системы управления проектами, интегрированной с ИСУП.</w:t>
      </w:r>
    </w:p>
    <w:p w:rsidR="008972DA" w:rsidRPr="00355425" w:rsidRDefault="008972DA" w:rsidP="008972DA">
      <w:pPr>
        <w:ind w:firstLine="709"/>
      </w:pPr>
      <w:r>
        <w:t>19</w:t>
      </w:r>
      <w:r w:rsidRPr="00355425">
        <w:t xml:space="preserve">.2. </w:t>
      </w:r>
      <w:proofErr w:type="gramStart"/>
      <w:r w:rsidRPr="00355425">
        <w:t>В целях формирования единого информационного пространства, а также в целях предоставления и внесения информации о запланированном и (или) фактическом выполнении работ в электронном виде, Стороны согласовали возможность взаимодействия Сторон в виде использования электронных документов и электронных образов документов в Информационной системе управления проектами (http://isup.roskapstroy.ru) и Внешней информационной системе управления проектами, интегрированной с ИСУП.</w:t>
      </w:r>
      <w:proofErr w:type="gramEnd"/>
      <w:r w:rsidRPr="00355425">
        <w:t xml:space="preserve"> Требования к электронным документам и (или) электронным образам документов определяются в соответствии с законодательством Российской Федерации.</w:t>
      </w:r>
    </w:p>
    <w:p w:rsidR="008972DA" w:rsidRPr="004E168C" w:rsidRDefault="008972DA" w:rsidP="008972DA">
      <w:pPr>
        <w:tabs>
          <w:tab w:val="left" w:pos="284"/>
          <w:tab w:val="left" w:pos="709"/>
        </w:tabs>
        <w:autoSpaceDE w:val="0"/>
        <w:autoSpaceDN w:val="0"/>
        <w:adjustRightInd w:val="0"/>
        <w:spacing w:after="0" w:line="240" w:lineRule="auto"/>
        <w:contextualSpacing/>
        <w:rPr>
          <w:sz w:val="24"/>
          <w:szCs w:val="24"/>
        </w:rPr>
      </w:pPr>
    </w:p>
    <w:p w:rsidR="000F495C" w:rsidRPr="00640EB1" w:rsidRDefault="008972DA" w:rsidP="00695A0A">
      <w:pPr>
        <w:widowControl w:val="0"/>
        <w:autoSpaceDE w:val="0"/>
        <w:autoSpaceDN w:val="0"/>
        <w:adjustRightInd w:val="0"/>
        <w:spacing w:before="0" w:after="0" w:line="240" w:lineRule="auto"/>
        <w:ind w:firstLine="539"/>
        <w:jc w:val="center"/>
        <w:rPr>
          <w:b/>
        </w:rPr>
      </w:pPr>
      <w:r>
        <w:rPr>
          <w:b/>
        </w:rPr>
        <w:t>20</w:t>
      </w:r>
      <w:r w:rsidR="000F495C" w:rsidRPr="00640EB1">
        <w:rPr>
          <w:b/>
        </w:rPr>
        <w:t>. ЗАКЛЮЧИТЕЛЬНЫЕ ПОЛОЖЕНИЯ</w:t>
      </w:r>
    </w:p>
    <w:p w:rsidR="000F495C" w:rsidRPr="00640EB1" w:rsidRDefault="008972DA" w:rsidP="00360B7A">
      <w:pPr>
        <w:widowControl w:val="0"/>
        <w:autoSpaceDE w:val="0"/>
        <w:autoSpaceDN w:val="0"/>
        <w:adjustRightInd w:val="0"/>
        <w:spacing w:before="0" w:after="0" w:line="240" w:lineRule="auto"/>
        <w:ind w:firstLine="709"/>
      </w:pPr>
      <w:r>
        <w:t>20</w:t>
      </w:r>
      <w:r w:rsidR="000F495C" w:rsidRPr="00640EB1">
        <w:t>.1. Настоящий контракт составлен в форме электронного документа и подписан электронными цифровыми подписями надлежащим образом уполномоченных представителей Сторон. После заключения контракта стороны вправе изготовить и подписать контракт в письменной форме на бумажном носителе в количестве двух экземпляров, по одному для каждой из сторон.</w:t>
      </w:r>
    </w:p>
    <w:p w:rsidR="000F495C" w:rsidRPr="00640EB1" w:rsidRDefault="008972DA" w:rsidP="00360B7A">
      <w:pPr>
        <w:widowControl w:val="0"/>
        <w:autoSpaceDE w:val="0"/>
        <w:autoSpaceDN w:val="0"/>
        <w:adjustRightInd w:val="0"/>
        <w:spacing w:before="0" w:after="0" w:line="240" w:lineRule="auto"/>
        <w:ind w:firstLine="709"/>
      </w:pPr>
      <w:r>
        <w:t>20</w:t>
      </w:r>
      <w:r w:rsidR="000F495C" w:rsidRPr="00640EB1">
        <w:t>.2. Изменения и дополнения к настоящему контракту должны быть оформлены сторонами в письменном виде, подписаны уполномоченными на то лицами и скреплены печатями. Допускается заключение дополнительных соглашений в электронной форме посредством функционала электронной торговой площадки.</w:t>
      </w:r>
    </w:p>
    <w:p w:rsidR="000F495C" w:rsidRPr="00640EB1" w:rsidRDefault="008972DA" w:rsidP="00360B7A">
      <w:pPr>
        <w:pStyle w:val="21"/>
        <w:spacing w:after="0" w:line="240" w:lineRule="auto"/>
        <w:ind w:firstLine="709"/>
        <w:rPr>
          <w:szCs w:val="22"/>
        </w:rPr>
      </w:pPr>
      <w:r>
        <w:rPr>
          <w:szCs w:val="22"/>
        </w:rPr>
        <w:t>20</w:t>
      </w:r>
      <w:r w:rsidR="000F495C" w:rsidRPr="00640EB1">
        <w:rPr>
          <w:szCs w:val="22"/>
        </w:rPr>
        <w:t>.3. Во всем, что не предусмотрено настоящим контрактом стороны руководствуются действующим законодательством, документацией об электронном аукционе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495C" w:rsidRPr="00640EB1" w:rsidRDefault="008972DA" w:rsidP="00360B7A">
      <w:pPr>
        <w:pStyle w:val="21"/>
        <w:spacing w:after="0" w:line="240" w:lineRule="auto"/>
        <w:ind w:firstLine="709"/>
        <w:rPr>
          <w:szCs w:val="22"/>
        </w:rPr>
      </w:pPr>
      <w:r>
        <w:rPr>
          <w:szCs w:val="22"/>
        </w:rPr>
        <w:t>20</w:t>
      </w:r>
      <w:r w:rsidR="000F495C" w:rsidRPr="00640EB1">
        <w:rPr>
          <w:szCs w:val="22"/>
        </w:rPr>
        <w:t>.</w:t>
      </w:r>
      <w:r w:rsidR="00C91591" w:rsidRPr="00640EB1">
        <w:rPr>
          <w:szCs w:val="22"/>
        </w:rPr>
        <w:t>4</w:t>
      </w:r>
      <w:r w:rsidR="000F495C" w:rsidRPr="00640EB1">
        <w:rPr>
          <w:szCs w:val="22"/>
        </w:rPr>
        <w:t>. Стороны договорились, что переписка, направленная по адресам электронной почты, указанным в настоящем контракте, является действительной и принимается сторонами как официально направленная.</w:t>
      </w:r>
    </w:p>
    <w:p w:rsidR="000F495C" w:rsidRPr="00640EB1" w:rsidRDefault="008972DA" w:rsidP="00360B7A">
      <w:pPr>
        <w:widowControl w:val="0"/>
        <w:autoSpaceDE w:val="0"/>
        <w:spacing w:before="0" w:after="0" w:line="240" w:lineRule="auto"/>
        <w:ind w:firstLine="709"/>
      </w:pPr>
      <w:r>
        <w:t>20</w:t>
      </w:r>
      <w:r w:rsidR="000F495C" w:rsidRPr="00640EB1">
        <w:t>.</w:t>
      </w:r>
      <w:r w:rsidR="00C91591" w:rsidRPr="00640EB1">
        <w:t>5</w:t>
      </w:r>
      <w:r w:rsidR="000F495C" w:rsidRPr="00640EB1">
        <w:t xml:space="preserve">.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w:t>
      </w:r>
    </w:p>
    <w:p w:rsidR="000F495C" w:rsidRPr="00640EB1" w:rsidRDefault="000F495C" w:rsidP="00360B7A">
      <w:pPr>
        <w:widowControl w:val="0"/>
        <w:autoSpaceDE w:val="0"/>
        <w:spacing w:before="0" w:after="0" w:line="240" w:lineRule="auto"/>
        <w:ind w:firstLine="709"/>
      </w:pPr>
      <w:r w:rsidRPr="00640EB1">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31EAD" w:rsidRPr="00640EB1" w:rsidRDefault="00C31EAD" w:rsidP="00360B7A">
      <w:pPr>
        <w:widowControl w:val="0"/>
        <w:autoSpaceDE w:val="0"/>
        <w:spacing w:before="0" w:after="0" w:line="240" w:lineRule="auto"/>
        <w:ind w:firstLine="709"/>
      </w:pPr>
    </w:p>
    <w:p w:rsidR="00D03F83" w:rsidRPr="00640EB1" w:rsidRDefault="00D03F83" w:rsidP="00D03F83">
      <w:pPr>
        <w:pStyle w:val="21"/>
        <w:spacing w:after="0" w:line="240" w:lineRule="auto"/>
        <w:ind w:firstLine="709"/>
        <w:rPr>
          <w:b/>
          <w:szCs w:val="22"/>
        </w:rPr>
      </w:pPr>
      <w:r w:rsidRPr="00640EB1">
        <w:rPr>
          <w:b/>
          <w:szCs w:val="22"/>
        </w:rPr>
        <w:t xml:space="preserve">Приложения: </w:t>
      </w:r>
    </w:p>
    <w:p w:rsidR="008972DA" w:rsidRPr="004E168C" w:rsidRDefault="008972DA" w:rsidP="008972DA">
      <w:pPr>
        <w:pStyle w:val="3"/>
        <w:numPr>
          <w:ilvl w:val="0"/>
          <w:numId w:val="0"/>
        </w:numPr>
        <w:ind w:firstLine="708"/>
        <w:rPr>
          <w:sz w:val="24"/>
          <w:szCs w:val="24"/>
        </w:rPr>
      </w:pPr>
      <w:r w:rsidRPr="004E168C">
        <w:rPr>
          <w:sz w:val="24"/>
          <w:szCs w:val="24"/>
        </w:rPr>
        <w:t>Приложение № </w:t>
      </w:r>
      <w:r>
        <w:rPr>
          <w:sz w:val="24"/>
          <w:szCs w:val="24"/>
        </w:rPr>
        <w:t>1</w:t>
      </w:r>
      <w:r w:rsidRPr="004E168C">
        <w:rPr>
          <w:sz w:val="24"/>
          <w:szCs w:val="24"/>
        </w:rPr>
        <w:t> </w:t>
      </w:r>
      <w:r>
        <w:rPr>
          <w:sz w:val="24"/>
          <w:szCs w:val="24"/>
        </w:rPr>
        <w:t>Проектно-сметная документация</w:t>
      </w:r>
    </w:p>
    <w:p w:rsidR="008972DA" w:rsidRPr="00500B8C" w:rsidRDefault="008972DA" w:rsidP="005D7F67">
      <w:pPr>
        <w:tabs>
          <w:tab w:val="left" w:pos="4110"/>
        </w:tabs>
        <w:spacing w:before="0" w:after="0" w:line="240" w:lineRule="auto"/>
        <w:ind w:firstLine="709"/>
        <w:rPr>
          <w:sz w:val="24"/>
          <w:szCs w:val="24"/>
        </w:rPr>
      </w:pPr>
      <w:proofErr w:type="gramStart"/>
      <w:r w:rsidRPr="004E168C">
        <w:rPr>
          <w:sz w:val="24"/>
          <w:szCs w:val="24"/>
        </w:rPr>
        <w:t>Приложение № </w:t>
      </w:r>
      <w:r>
        <w:rPr>
          <w:sz w:val="24"/>
          <w:szCs w:val="24"/>
        </w:rPr>
        <w:t xml:space="preserve">2 </w:t>
      </w:r>
      <w:bookmarkStart w:id="10" w:name="_ref_23073861"/>
      <w:r w:rsidRPr="00500B8C">
        <w:rPr>
          <w:sz w:val="24"/>
          <w:szCs w:val="24"/>
        </w:rPr>
        <w:t>Конкретные виды и объемы работ по строительству, реконструкции объектов капитального строительства на территории Российской Федерации из числа возможных видов и объемов работ,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w:t>
      </w:r>
      <w:proofErr w:type="gramEnd"/>
    </w:p>
    <w:p w:rsidR="008972DA" w:rsidRPr="00500B8C" w:rsidRDefault="008972DA" w:rsidP="005D7F67">
      <w:pPr>
        <w:pStyle w:val="3"/>
        <w:numPr>
          <w:ilvl w:val="0"/>
          <w:numId w:val="0"/>
        </w:numPr>
        <w:spacing w:before="0" w:after="0" w:line="240" w:lineRule="auto"/>
        <w:ind w:firstLine="709"/>
        <w:rPr>
          <w:sz w:val="24"/>
          <w:szCs w:val="24"/>
        </w:rPr>
      </w:pPr>
      <w:r w:rsidRPr="00500B8C">
        <w:rPr>
          <w:sz w:val="24"/>
          <w:szCs w:val="24"/>
        </w:rPr>
        <w:t>Приложение № 3 </w:t>
      </w:r>
      <w:bookmarkEnd w:id="10"/>
      <w:r w:rsidRPr="00500B8C">
        <w:rPr>
          <w:sz w:val="24"/>
          <w:szCs w:val="24"/>
        </w:rPr>
        <w:t>График выполнения работ</w:t>
      </w:r>
    </w:p>
    <w:p w:rsidR="008972DA" w:rsidRDefault="008972DA" w:rsidP="005D7F67">
      <w:pPr>
        <w:spacing w:before="0" w:after="0" w:line="240" w:lineRule="auto"/>
        <w:ind w:firstLine="709"/>
        <w:rPr>
          <w:sz w:val="24"/>
          <w:szCs w:val="24"/>
        </w:rPr>
      </w:pPr>
      <w:r w:rsidRPr="00500B8C">
        <w:rPr>
          <w:sz w:val="24"/>
          <w:szCs w:val="24"/>
        </w:rPr>
        <w:t>Приложение № 4 График оплаты выполненных работ</w:t>
      </w:r>
    </w:p>
    <w:p w:rsidR="008972DA" w:rsidRPr="00500B8C" w:rsidRDefault="008972DA" w:rsidP="005D7F67">
      <w:pPr>
        <w:spacing w:before="0" w:after="0" w:line="240" w:lineRule="auto"/>
        <w:ind w:firstLine="709"/>
        <w:rPr>
          <w:sz w:val="24"/>
          <w:szCs w:val="24"/>
        </w:rPr>
      </w:pPr>
      <w:r>
        <w:rPr>
          <w:sz w:val="24"/>
          <w:szCs w:val="24"/>
        </w:rPr>
        <w:t>Приложение № 5 Смета контракта</w:t>
      </w:r>
    </w:p>
    <w:p w:rsidR="000F495C" w:rsidRPr="00640EB1" w:rsidRDefault="000F495C" w:rsidP="00695A0A">
      <w:pPr>
        <w:pStyle w:val="21"/>
        <w:spacing w:after="0" w:line="240" w:lineRule="auto"/>
        <w:ind w:firstLine="709"/>
        <w:rPr>
          <w:szCs w:val="22"/>
        </w:rPr>
      </w:pPr>
    </w:p>
    <w:p w:rsidR="000F495C" w:rsidRPr="00640EB1" w:rsidRDefault="000F495C" w:rsidP="00F2459A">
      <w:pPr>
        <w:pStyle w:val="21"/>
        <w:spacing w:after="0" w:line="240" w:lineRule="auto"/>
        <w:ind w:firstLine="709"/>
        <w:jc w:val="center"/>
        <w:rPr>
          <w:b/>
          <w:szCs w:val="22"/>
        </w:rPr>
      </w:pPr>
      <w:r w:rsidRPr="00640EB1">
        <w:rPr>
          <w:b/>
          <w:szCs w:val="22"/>
        </w:rPr>
        <w:t>2</w:t>
      </w:r>
      <w:r w:rsidR="008972DA">
        <w:rPr>
          <w:b/>
          <w:szCs w:val="22"/>
        </w:rPr>
        <w:t>1</w:t>
      </w:r>
      <w:r w:rsidRPr="00640EB1">
        <w:rPr>
          <w:b/>
          <w:szCs w:val="22"/>
        </w:rPr>
        <w:t>. РЕКВИЗИТЫ И ПОДПИСИ СТОРОН</w:t>
      </w:r>
    </w:p>
    <w:p w:rsidR="000F495C" w:rsidRPr="00640EB1" w:rsidRDefault="000F495C" w:rsidP="00F2459A">
      <w:pPr>
        <w:pStyle w:val="21"/>
        <w:spacing w:after="0" w:line="240" w:lineRule="auto"/>
        <w:ind w:firstLine="709"/>
        <w:jc w:val="center"/>
        <w:rPr>
          <w:b/>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018"/>
        <w:gridCol w:w="5120"/>
      </w:tblGrid>
      <w:tr w:rsidR="008972DA" w:rsidRPr="004E168C" w:rsidTr="009C316C">
        <w:tc>
          <w:tcPr>
            <w:tcW w:w="2450" w:type="pct"/>
          </w:tcPr>
          <w:p w:rsidR="008972DA" w:rsidRPr="004E168C" w:rsidRDefault="008972DA" w:rsidP="009C316C">
            <w:pPr>
              <w:pStyle w:val="Normalunindented"/>
              <w:keepNext/>
              <w:jc w:val="center"/>
            </w:pPr>
            <w:r w:rsidRPr="004E168C">
              <w:rPr>
                <w:b/>
              </w:rPr>
              <w:t>Заказчик</w:t>
            </w:r>
          </w:p>
        </w:tc>
        <w:tc>
          <w:tcPr>
            <w:tcW w:w="2500" w:type="pct"/>
          </w:tcPr>
          <w:p w:rsidR="008972DA" w:rsidRPr="004E168C" w:rsidRDefault="008972DA" w:rsidP="009C316C">
            <w:pPr>
              <w:pStyle w:val="Normalunindented"/>
              <w:keepNext/>
              <w:jc w:val="center"/>
            </w:pPr>
            <w:r w:rsidRPr="004E168C">
              <w:rPr>
                <w:b/>
              </w:rPr>
              <w:t>Подрядчик</w:t>
            </w:r>
          </w:p>
        </w:tc>
      </w:tr>
      <w:tr w:rsidR="008972DA" w:rsidRPr="004E168C" w:rsidTr="009C316C">
        <w:tc>
          <w:tcPr>
            <w:tcW w:w="2450" w:type="pct"/>
          </w:tcPr>
          <w:p w:rsidR="008972DA" w:rsidRPr="00AF297A" w:rsidRDefault="008972DA" w:rsidP="009C316C">
            <w:pPr>
              <w:spacing w:before="0" w:after="0" w:line="240" w:lineRule="auto"/>
              <w:ind w:firstLine="0"/>
              <w:jc w:val="left"/>
            </w:pPr>
            <w:r w:rsidRPr="00AF297A">
              <w:t xml:space="preserve">Муниципальное казенное учреждение «Управление жилищно-коммунального хозяйства, архитектуры и строительства </w:t>
            </w:r>
            <w:proofErr w:type="spellStart"/>
            <w:r w:rsidRPr="00AF297A">
              <w:t>Киржачского</w:t>
            </w:r>
            <w:proofErr w:type="spellEnd"/>
            <w:r w:rsidRPr="00AF297A">
              <w:t xml:space="preserve"> района»</w:t>
            </w:r>
          </w:p>
          <w:p w:rsidR="008972DA" w:rsidRPr="00AF297A" w:rsidRDefault="008972DA" w:rsidP="009C316C">
            <w:pPr>
              <w:spacing w:before="0" w:after="0" w:line="240" w:lineRule="auto"/>
              <w:ind w:firstLine="0"/>
              <w:jc w:val="left"/>
            </w:pPr>
            <w:r w:rsidRPr="00AF297A">
              <w:t>Сокращенное наименование: МКУ «УЖКХАИСКР»</w:t>
            </w:r>
          </w:p>
          <w:p w:rsidR="008972DA" w:rsidRPr="00AF297A" w:rsidRDefault="008972DA" w:rsidP="009C316C">
            <w:pPr>
              <w:spacing w:before="0" w:after="0" w:line="240" w:lineRule="auto"/>
              <w:ind w:firstLine="0"/>
              <w:jc w:val="left"/>
            </w:pPr>
            <w:r w:rsidRPr="00AF297A">
              <w:t xml:space="preserve">Юридический адрес: 601010, </w:t>
            </w:r>
            <w:proofErr w:type="spellStart"/>
            <w:r w:rsidRPr="00AF297A">
              <w:t>г</w:t>
            </w:r>
            <w:proofErr w:type="gramStart"/>
            <w:r w:rsidRPr="00AF297A">
              <w:t>.К</w:t>
            </w:r>
            <w:proofErr w:type="gramEnd"/>
            <w:r w:rsidRPr="00AF297A">
              <w:t>иржач</w:t>
            </w:r>
            <w:proofErr w:type="spellEnd"/>
            <w:r w:rsidRPr="00AF297A">
              <w:t>, ул.Серегина, д.7</w:t>
            </w:r>
          </w:p>
          <w:p w:rsidR="008972DA" w:rsidRPr="00AF297A" w:rsidRDefault="008972DA" w:rsidP="009C316C">
            <w:pPr>
              <w:spacing w:before="0" w:after="0" w:line="240" w:lineRule="auto"/>
              <w:ind w:firstLine="0"/>
              <w:jc w:val="left"/>
            </w:pPr>
            <w:r w:rsidRPr="00AF297A">
              <w:t xml:space="preserve">Почтовый адрес: 601010, </w:t>
            </w:r>
            <w:proofErr w:type="spellStart"/>
            <w:r w:rsidRPr="00AF297A">
              <w:t>г</w:t>
            </w:r>
            <w:proofErr w:type="gramStart"/>
            <w:r w:rsidRPr="00AF297A">
              <w:t>.К</w:t>
            </w:r>
            <w:proofErr w:type="gramEnd"/>
            <w:r w:rsidRPr="00AF297A">
              <w:t>иржач</w:t>
            </w:r>
            <w:proofErr w:type="spellEnd"/>
            <w:r w:rsidRPr="00AF297A">
              <w:t>, ул.Серегина, д.7</w:t>
            </w:r>
          </w:p>
          <w:p w:rsidR="008972DA" w:rsidRPr="00CA06D6" w:rsidRDefault="008972DA" w:rsidP="009C316C">
            <w:pPr>
              <w:spacing w:before="0" w:after="0" w:line="240" w:lineRule="auto"/>
              <w:ind w:firstLine="0"/>
              <w:jc w:val="left"/>
              <w:rPr>
                <w:lang w:val="en-US"/>
              </w:rPr>
            </w:pPr>
            <w:r w:rsidRPr="00AF297A">
              <w:t>Тел</w:t>
            </w:r>
            <w:r w:rsidRPr="00CA06D6">
              <w:rPr>
                <w:lang w:val="en-US"/>
              </w:rPr>
              <w:t>. 8 (49237) 2-29-38</w:t>
            </w:r>
          </w:p>
          <w:p w:rsidR="008972DA" w:rsidRPr="00CA06D6" w:rsidRDefault="008972DA" w:rsidP="009C316C">
            <w:pPr>
              <w:spacing w:before="0" w:after="0" w:line="240" w:lineRule="auto"/>
              <w:ind w:firstLine="0"/>
              <w:jc w:val="left"/>
              <w:rPr>
                <w:lang w:val="en-US"/>
              </w:rPr>
            </w:pPr>
            <w:r w:rsidRPr="00CA06D6">
              <w:rPr>
                <w:lang w:val="en-US"/>
              </w:rPr>
              <w:t xml:space="preserve">E-mail: </w:t>
            </w:r>
            <w:hyperlink r:id="rId15" w:history="1">
              <w:r w:rsidRPr="00CA06D6">
                <w:rPr>
                  <w:rStyle w:val="a9"/>
                  <w:lang w:val="en-US"/>
                </w:rPr>
                <w:t>gkh@kirzhach.su</w:t>
              </w:r>
            </w:hyperlink>
          </w:p>
          <w:p w:rsidR="008972DA" w:rsidRPr="00AF297A" w:rsidRDefault="008972DA" w:rsidP="009C316C">
            <w:pPr>
              <w:spacing w:before="0" w:after="0" w:line="240" w:lineRule="auto"/>
              <w:ind w:firstLine="0"/>
              <w:jc w:val="left"/>
            </w:pPr>
            <w:r w:rsidRPr="00AF297A">
              <w:t>ИНН 3316008876, КПП 331601001</w:t>
            </w:r>
          </w:p>
          <w:p w:rsidR="008972DA" w:rsidRPr="00AF297A" w:rsidRDefault="008972DA" w:rsidP="009C316C">
            <w:pPr>
              <w:spacing w:before="0" w:after="0" w:line="240" w:lineRule="auto"/>
              <w:ind w:firstLine="0"/>
              <w:jc w:val="left"/>
            </w:pPr>
            <w:r w:rsidRPr="00AF297A">
              <w:t xml:space="preserve">Л/с 03283D02200 в УФК по Владимирской </w:t>
            </w:r>
            <w:r w:rsidRPr="00AF297A">
              <w:lastRenderedPageBreak/>
              <w:t>области</w:t>
            </w:r>
          </w:p>
          <w:p w:rsidR="008972DA" w:rsidRPr="00AF297A" w:rsidRDefault="008972DA" w:rsidP="009C316C">
            <w:pPr>
              <w:spacing w:before="0" w:after="0" w:line="240" w:lineRule="auto"/>
              <w:ind w:firstLine="0"/>
              <w:jc w:val="left"/>
            </w:pPr>
            <w:proofErr w:type="gramStart"/>
            <w:r w:rsidRPr="00AF297A">
              <w:t>Р</w:t>
            </w:r>
            <w:proofErr w:type="gramEnd"/>
            <w:r w:rsidRPr="00AF297A">
              <w:t>/с  03231643176300002800 в отделении  Владимир банка России // УФК по Владимирской области г. Владимир</w:t>
            </w:r>
          </w:p>
          <w:p w:rsidR="008972DA" w:rsidRPr="00AF297A" w:rsidRDefault="008972DA" w:rsidP="009C316C">
            <w:pPr>
              <w:pStyle w:val="Normalunindented"/>
              <w:spacing w:before="0" w:after="0" w:line="240" w:lineRule="auto"/>
              <w:jc w:val="left"/>
            </w:pPr>
            <w:r w:rsidRPr="00AF297A">
              <w:t>БИК 011708377</w:t>
            </w:r>
          </w:p>
          <w:p w:rsidR="008972DA" w:rsidRPr="00AF297A" w:rsidRDefault="008972DA" w:rsidP="009C316C">
            <w:pPr>
              <w:spacing w:before="0" w:after="0" w:line="240" w:lineRule="auto"/>
              <w:ind w:firstLine="0"/>
              <w:jc w:val="left"/>
              <w:rPr>
                <w:bCs/>
              </w:rPr>
            </w:pPr>
            <w:r w:rsidRPr="00AF297A">
              <w:rPr>
                <w:bCs/>
                <w:shd w:val="clear" w:color="auto" w:fill="FFFFFF"/>
              </w:rPr>
              <w:t>Реквизиты для средств, поступающих во временное распоряжение (обеспечение исполнения контрактов)</w:t>
            </w:r>
          </w:p>
          <w:p w:rsidR="008972DA" w:rsidRPr="00AF297A" w:rsidRDefault="008972DA" w:rsidP="009C316C">
            <w:pPr>
              <w:spacing w:before="0" w:after="0" w:line="240" w:lineRule="auto"/>
              <w:ind w:firstLine="0"/>
              <w:jc w:val="left"/>
            </w:pPr>
            <w:r w:rsidRPr="00AF297A">
              <w:t>ИНН 3316008876, КПП 331601001</w:t>
            </w:r>
          </w:p>
          <w:p w:rsidR="008972DA" w:rsidRPr="00AF297A" w:rsidRDefault="008972DA" w:rsidP="009C316C">
            <w:pPr>
              <w:spacing w:before="0" w:after="0" w:line="240" w:lineRule="auto"/>
              <w:ind w:firstLine="0"/>
              <w:jc w:val="left"/>
            </w:pPr>
            <w:r w:rsidRPr="00AF297A">
              <w:t>УФК по Владимирской области (МКУ «УЖКХАИСКР») л/с 05283D02200</w:t>
            </w:r>
          </w:p>
          <w:p w:rsidR="008972DA" w:rsidRPr="00AF297A" w:rsidRDefault="008972DA" w:rsidP="009C316C">
            <w:pPr>
              <w:spacing w:before="0" w:after="0" w:line="240" w:lineRule="auto"/>
              <w:ind w:firstLine="0"/>
              <w:jc w:val="left"/>
            </w:pPr>
            <w:r w:rsidRPr="00AF297A">
              <w:t>Банк: ОТДЕЛЕНИЕ ВЛАДИМИР БАНКА РОССИИ//УФК по Владимирской области г</w:t>
            </w:r>
            <w:proofErr w:type="gramStart"/>
            <w:r w:rsidRPr="00AF297A">
              <w:t>.В</w:t>
            </w:r>
            <w:proofErr w:type="gramEnd"/>
            <w:r w:rsidRPr="00AF297A">
              <w:t>ладимир</w:t>
            </w:r>
          </w:p>
          <w:p w:rsidR="008972DA" w:rsidRPr="00AF297A" w:rsidRDefault="008972DA" w:rsidP="009C316C">
            <w:pPr>
              <w:spacing w:before="0" w:after="0" w:line="240" w:lineRule="auto"/>
              <w:ind w:firstLine="0"/>
              <w:jc w:val="left"/>
            </w:pPr>
            <w:r w:rsidRPr="00AF297A">
              <w:t>БИК 011708377</w:t>
            </w:r>
          </w:p>
          <w:p w:rsidR="008972DA" w:rsidRPr="00AF297A" w:rsidRDefault="008972DA" w:rsidP="009C316C">
            <w:pPr>
              <w:spacing w:before="0" w:after="0" w:line="240" w:lineRule="auto"/>
              <w:ind w:firstLine="0"/>
              <w:jc w:val="left"/>
            </w:pPr>
            <w:proofErr w:type="gramStart"/>
            <w:r w:rsidRPr="00AF297A">
              <w:t>Р</w:t>
            </w:r>
            <w:proofErr w:type="gramEnd"/>
            <w:r w:rsidRPr="00AF297A">
              <w:t xml:space="preserve">/с  № 03231643176300002800 </w:t>
            </w:r>
          </w:p>
          <w:p w:rsidR="008972DA" w:rsidRPr="004E168C" w:rsidRDefault="008972DA" w:rsidP="009C316C">
            <w:pPr>
              <w:pStyle w:val="Normalunindented"/>
              <w:spacing w:before="0" w:after="0" w:line="240" w:lineRule="auto"/>
            </w:pPr>
            <w:r w:rsidRPr="00AF297A">
              <w:t>К/с 40102810945370000020</w:t>
            </w:r>
          </w:p>
        </w:tc>
        <w:tc>
          <w:tcPr>
            <w:tcW w:w="2500" w:type="pct"/>
          </w:tcPr>
          <w:p w:rsidR="000E4742" w:rsidRDefault="000E4742" w:rsidP="000E4742">
            <w:pPr>
              <w:pStyle w:val="Normalunindented"/>
              <w:keepNext/>
              <w:spacing w:before="0" w:after="0" w:line="240" w:lineRule="auto"/>
              <w:jc w:val="left"/>
              <w:rPr>
                <w:u w:val="single"/>
              </w:rPr>
            </w:pPr>
            <w:r>
              <w:rPr>
                <w:u w:val="single"/>
              </w:rPr>
              <w:lastRenderedPageBreak/>
              <w:t>Общество с ограниченной ответственностью «</w:t>
            </w:r>
            <w:proofErr w:type="spellStart"/>
            <w:r>
              <w:rPr>
                <w:u w:val="single"/>
              </w:rPr>
              <w:t>СтройГород</w:t>
            </w:r>
            <w:proofErr w:type="spellEnd"/>
            <w:r>
              <w:rPr>
                <w:u w:val="single"/>
              </w:rPr>
              <w:t>»</w:t>
            </w:r>
          </w:p>
          <w:p w:rsidR="008972DA" w:rsidRPr="004E168C" w:rsidRDefault="000E4742" w:rsidP="000E4742">
            <w:pPr>
              <w:pStyle w:val="Normalunindented"/>
              <w:keepNext/>
              <w:spacing w:before="0" w:after="0" w:line="240" w:lineRule="auto"/>
              <w:jc w:val="left"/>
            </w:pPr>
            <w:r>
              <w:rPr>
                <w:u w:val="single"/>
              </w:rPr>
              <w:t>Сокращенное наименование: ООО  «</w:t>
            </w:r>
            <w:proofErr w:type="spellStart"/>
            <w:r>
              <w:rPr>
                <w:u w:val="single"/>
              </w:rPr>
              <w:t>СтройГород</w:t>
            </w:r>
            <w:proofErr w:type="spellEnd"/>
            <w:r>
              <w:rPr>
                <w:u w:val="single"/>
              </w:rPr>
              <w:t>»</w:t>
            </w:r>
            <w:r w:rsidR="008972DA" w:rsidRPr="004E168C">
              <w:br/>
            </w:r>
            <w:r>
              <w:t>Юридический адрес</w:t>
            </w:r>
            <w:r w:rsidR="008972DA" w:rsidRPr="004E168C">
              <w:t>:</w:t>
            </w:r>
            <w:r>
              <w:t xml:space="preserve"> 153002, Ивановская область, г</w:t>
            </w:r>
            <w:proofErr w:type="gramStart"/>
            <w:r>
              <w:t>.И</w:t>
            </w:r>
            <w:proofErr w:type="gramEnd"/>
            <w:r>
              <w:t>ваново, ул. Шестернина, д.1, кв. 21</w:t>
            </w:r>
          </w:p>
          <w:p w:rsidR="008972DA" w:rsidRPr="004E168C" w:rsidRDefault="008972DA" w:rsidP="000E4742">
            <w:pPr>
              <w:pStyle w:val="Normalunindented"/>
              <w:spacing w:before="0" w:after="0" w:line="240" w:lineRule="auto"/>
            </w:pPr>
            <w:r w:rsidRPr="004E168C">
              <w:t>Почтовый адрес:</w:t>
            </w:r>
            <w:r w:rsidR="000E4742">
              <w:t xml:space="preserve"> 153009, Ивановская область, </w:t>
            </w:r>
            <w:proofErr w:type="gramStart"/>
            <w:r w:rsidR="000E4742">
              <w:t>г</w:t>
            </w:r>
            <w:proofErr w:type="gramEnd"/>
            <w:r w:rsidR="000E4742">
              <w:t>. Иваново, пр. Строителей, д.68А</w:t>
            </w:r>
          </w:p>
          <w:p w:rsidR="008972DA" w:rsidRPr="004E168C" w:rsidRDefault="008972DA" w:rsidP="000E4742">
            <w:pPr>
              <w:pStyle w:val="Normalunindented"/>
              <w:spacing w:before="0" w:after="0" w:line="240" w:lineRule="auto"/>
              <w:jc w:val="left"/>
            </w:pPr>
            <w:r w:rsidRPr="004E168C">
              <w:t>Телефон</w:t>
            </w:r>
            <w:r w:rsidR="000E4742">
              <w:t>: 8(49237) 37-52-94, 8-920-677-64-34</w:t>
            </w:r>
          </w:p>
          <w:p w:rsidR="001961CC" w:rsidRPr="001961CC" w:rsidRDefault="008972DA" w:rsidP="001961CC">
            <w:pPr>
              <w:rPr>
                <w:sz w:val="24"/>
                <w:szCs w:val="24"/>
              </w:rPr>
            </w:pPr>
            <w:r w:rsidRPr="004E168C">
              <w:t>Электронная почта</w:t>
            </w:r>
            <w:r w:rsidR="000E4742">
              <w:t xml:space="preserve">: </w:t>
            </w:r>
            <w:hyperlink r:id="rId16" w:history="1">
              <w:r w:rsidR="000E4742" w:rsidRPr="00BD4D10">
                <w:rPr>
                  <w:rStyle w:val="a9"/>
                  <w:lang w:val="en-US"/>
                </w:rPr>
                <w:t>Roman</w:t>
              </w:r>
              <w:r w:rsidR="000E4742" w:rsidRPr="000E4742">
                <w:rPr>
                  <w:rStyle w:val="a9"/>
                </w:rPr>
                <w:t>_</w:t>
              </w:r>
              <w:r w:rsidR="000E4742" w:rsidRPr="00BD4D10">
                <w:rPr>
                  <w:rStyle w:val="a9"/>
                  <w:lang w:val="en-US"/>
                </w:rPr>
                <w:t>Chk</w:t>
              </w:r>
              <w:r w:rsidR="000E4742" w:rsidRPr="000E4742">
                <w:rPr>
                  <w:rStyle w:val="a9"/>
                </w:rPr>
                <w:t>@</w:t>
              </w:r>
              <w:r w:rsidR="000E4742" w:rsidRPr="00BD4D10">
                <w:rPr>
                  <w:rStyle w:val="a9"/>
                  <w:lang w:val="en-US"/>
                </w:rPr>
                <w:t>mail</w:t>
              </w:r>
              <w:r w:rsidR="000E4742" w:rsidRPr="000E4742">
                <w:rPr>
                  <w:rStyle w:val="a9"/>
                </w:rPr>
                <w:t>.</w:t>
              </w:r>
              <w:r w:rsidR="000E4742" w:rsidRPr="00BD4D10">
                <w:rPr>
                  <w:rStyle w:val="a9"/>
                  <w:lang w:val="en-US"/>
                </w:rPr>
                <w:t>ru</w:t>
              </w:r>
            </w:hyperlink>
            <w:r w:rsidR="000E4742" w:rsidRPr="000E4742">
              <w:t xml:space="preserve"> </w:t>
            </w:r>
            <w:r w:rsidRPr="004E168C">
              <w:br/>
              <w:t>ОГРН</w:t>
            </w:r>
            <w:r w:rsidR="000E4742">
              <w:t xml:space="preserve"> 1133702018141</w:t>
            </w:r>
            <w:r w:rsidRPr="004E168C">
              <w:br/>
              <w:t>ИНН</w:t>
            </w:r>
            <w:r w:rsidR="000E4742">
              <w:t xml:space="preserve"> 3702703962</w:t>
            </w:r>
            <w:r w:rsidRPr="004E168C">
              <w:br/>
              <w:t>КПП</w:t>
            </w:r>
            <w:r w:rsidR="000E4742">
              <w:t xml:space="preserve"> 370201001</w:t>
            </w:r>
            <w:r w:rsidRPr="004E168C">
              <w:br/>
              <w:t>Р/с</w:t>
            </w:r>
            <w:r w:rsidR="000E4742">
              <w:t xml:space="preserve"> </w:t>
            </w:r>
            <w:r w:rsidR="001961CC">
              <w:rPr>
                <w:rFonts w:ascii="Tahoma" w:hAnsi="Tahoma" w:cs="Tahoma"/>
                <w:color w:val="334059"/>
                <w:sz w:val="16"/>
                <w:szCs w:val="16"/>
                <w:shd w:val="clear" w:color="auto" w:fill="FFFFFF"/>
              </w:rPr>
              <w:t>40702810820000033638</w:t>
            </w:r>
            <w:r w:rsidRPr="004E168C">
              <w:br/>
            </w:r>
            <w:r w:rsidR="001961CC" w:rsidRPr="001961CC">
              <w:rPr>
                <w:rFonts w:ascii="Tahoma" w:hAnsi="Tahoma" w:cs="Tahoma"/>
                <w:color w:val="334059"/>
                <w:sz w:val="16"/>
                <w:szCs w:val="16"/>
                <w:shd w:val="clear" w:color="auto" w:fill="FFFFFF"/>
              </w:rPr>
              <w:lastRenderedPageBreak/>
              <w:t>ООО "Банк Точка", г. Москва</w:t>
            </w:r>
          </w:p>
          <w:p w:rsidR="001961CC" w:rsidRPr="001961CC" w:rsidRDefault="001961CC" w:rsidP="001961CC">
            <w:pPr>
              <w:shd w:val="clear" w:color="auto" w:fill="FFFFFF"/>
              <w:spacing w:before="0" w:after="0" w:line="240" w:lineRule="auto"/>
              <w:ind w:firstLine="0"/>
              <w:jc w:val="left"/>
              <w:rPr>
                <w:rFonts w:ascii="Tahoma" w:hAnsi="Tahoma" w:cs="Tahoma"/>
                <w:color w:val="334059"/>
                <w:sz w:val="16"/>
                <w:szCs w:val="16"/>
              </w:rPr>
            </w:pPr>
            <w:r w:rsidRPr="001961CC">
              <w:rPr>
                <w:rFonts w:ascii="Tahoma" w:hAnsi="Tahoma" w:cs="Tahoma"/>
                <w:color w:val="334059"/>
                <w:sz w:val="16"/>
                <w:szCs w:val="16"/>
              </w:rPr>
              <w:t>БИК 044525104, к/с 30101810745374525104</w:t>
            </w:r>
          </w:p>
          <w:p w:rsidR="008972DA" w:rsidRPr="004E168C" w:rsidRDefault="008972DA" w:rsidP="000E4742">
            <w:pPr>
              <w:pStyle w:val="Normalunindented"/>
              <w:spacing w:before="0" w:after="0" w:line="240" w:lineRule="auto"/>
              <w:jc w:val="left"/>
            </w:pPr>
          </w:p>
        </w:tc>
      </w:tr>
      <w:tr w:rsidR="008972DA" w:rsidRPr="004E168C" w:rsidTr="009C316C">
        <w:tc>
          <w:tcPr>
            <w:tcW w:w="2450" w:type="pct"/>
          </w:tcPr>
          <w:p w:rsidR="008972DA" w:rsidRPr="004E168C" w:rsidRDefault="008972DA" w:rsidP="009C316C">
            <w:pPr>
              <w:pStyle w:val="Normalunindented"/>
              <w:keepNext/>
              <w:jc w:val="left"/>
            </w:pPr>
            <w:r w:rsidRPr="004E168C">
              <w:lastRenderedPageBreak/>
              <w:t>от имени Заказчика:</w:t>
            </w:r>
            <w:r w:rsidRPr="004E168C">
              <w:br/>
            </w:r>
            <w:r>
              <w:rPr>
                <w:u w:val="single"/>
              </w:rPr>
              <w:t>Начальник</w:t>
            </w:r>
            <w:r w:rsidRPr="004E168C">
              <w:rPr>
                <w:u w:val="single"/>
              </w:rPr>
              <w:t xml:space="preserve">    </w:t>
            </w:r>
            <w:r w:rsidRPr="004E168C">
              <w:br/>
            </w:r>
            <w:r w:rsidRPr="004E168C">
              <w:rPr>
                <w:u w:val="single"/>
              </w:rPr>
              <w:t>    (подпись)    </w:t>
            </w:r>
            <w:r w:rsidRPr="004E168C">
              <w:t xml:space="preserve"> </w:t>
            </w:r>
            <w:r>
              <w:t>/Зотова И.Р.</w:t>
            </w:r>
            <w:r w:rsidRPr="004E168C">
              <w:t>/</w:t>
            </w:r>
            <w:r w:rsidRPr="004E168C">
              <w:br/>
              <w:t>М.П.</w:t>
            </w:r>
          </w:p>
        </w:tc>
        <w:tc>
          <w:tcPr>
            <w:tcW w:w="2500" w:type="pct"/>
          </w:tcPr>
          <w:p w:rsidR="008972DA" w:rsidRPr="004E168C" w:rsidRDefault="008972DA" w:rsidP="000E4742">
            <w:pPr>
              <w:pStyle w:val="Normalunindented"/>
              <w:keepNext/>
              <w:jc w:val="left"/>
            </w:pPr>
            <w:r w:rsidRPr="004E168C">
              <w:t>от имени Подрядчика:</w:t>
            </w:r>
            <w:r w:rsidRPr="004E168C">
              <w:br/>
            </w:r>
            <w:r w:rsidR="000E4742">
              <w:rPr>
                <w:u w:val="single"/>
              </w:rPr>
              <w:t>Генеральный директор</w:t>
            </w:r>
            <w:r w:rsidRPr="004E168C">
              <w:rPr>
                <w:u w:val="single"/>
              </w:rPr>
              <w:t xml:space="preserve">    </w:t>
            </w:r>
            <w:r w:rsidRPr="004E168C">
              <w:br/>
            </w:r>
            <w:r w:rsidRPr="004E168C">
              <w:rPr>
                <w:u w:val="single"/>
              </w:rPr>
              <w:t>    (подпись)    </w:t>
            </w:r>
            <w:r w:rsidRPr="004E168C">
              <w:t xml:space="preserve"> </w:t>
            </w:r>
            <w:r w:rsidR="000E4742">
              <w:t>/Чуйко Р.А.</w:t>
            </w:r>
            <w:r w:rsidRPr="004E168C">
              <w:t>/</w:t>
            </w:r>
            <w:r w:rsidRPr="004E168C">
              <w:br/>
              <w:t>М.П.</w:t>
            </w:r>
          </w:p>
        </w:tc>
      </w:tr>
    </w:tbl>
    <w:p w:rsidR="000F495C" w:rsidRDefault="000F495C"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0E4742" w:rsidRDefault="000E4742" w:rsidP="00695A0A">
      <w:pPr>
        <w:spacing w:before="0" w:after="0" w:line="240" w:lineRule="auto"/>
        <w:ind w:left="6372"/>
        <w:jc w:val="right"/>
      </w:pPr>
    </w:p>
    <w:p w:rsidR="008972DA" w:rsidRDefault="008972DA" w:rsidP="00695A0A">
      <w:pPr>
        <w:spacing w:before="0" w:after="0" w:line="240" w:lineRule="auto"/>
        <w:ind w:left="6372"/>
        <w:jc w:val="right"/>
      </w:pPr>
    </w:p>
    <w:p w:rsidR="005D7F67" w:rsidRDefault="005D7F67" w:rsidP="00695A0A">
      <w:pPr>
        <w:spacing w:before="0" w:after="0" w:line="240" w:lineRule="auto"/>
        <w:ind w:left="6372"/>
        <w:jc w:val="right"/>
      </w:pPr>
    </w:p>
    <w:p w:rsidR="005D7F67" w:rsidRDefault="005D7F67" w:rsidP="00695A0A">
      <w:pPr>
        <w:spacing w:before="0" w:after="0" w:line="240" w:lineRule="auto"/>
        <w:ind w:left="6372"/>
        <w:jc w:val="right"/>
      </w:pPr>
    </w:p>
    <w:p w:rsidR="005D7F67" w:rsidRDefault="005D7F67"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0F495C" w:rsidRPr="00640EB1" w:rsidRDefault="000F495C" w:rsidP="00020B49">
      <w:pPr>
        <w:spacing w:before="0" w:after="0" w:line="240" w:lineRule="auto"/>
        <w:ind w:firstLine="0"/>
        <w:jc w:val="right"/>
      </w:pPr>
      <w:r w:rsidRPr="00640EB1">
        <w:lastRenderedPageBreak/>
        <w:t xml:space="preserve">Приложение № </w:t>
      </w:r>
      <w:r w:rsidR="003D4483" w:rsidRPr="00640EB1">
        <w:t>1</w:t>
      </w:r>
      <w:r w:rsidRPr="00640EB1">
        <w:t xml:space="preserve"> к контракту</w:t>
      </w:r>
    </w:p>
    <w:p w:rsidR="008972DA" w:rsidRPr="004E168C" w:rsidRDefault="008972DA" w:rsidP="008972DA">
      <w:pPr>
        <w:jc w:val="right"/>
      </w:pPr>
      <w:r w:rsidRPr="004E168C">
        <w:t xml:space="preserve">№ </w:t>
      </w:r>
      <w:r w:rsidR="000E4742">
        <w:t>0828600002425000024</w:t>
      </w:r>
      <w:r w:rsidRPr="004E168C">
        <w:t xml:space="preserve"> от "____" _______________ </w:t>
      </w:r>
      <w:r w:rsidR="005D7F67">
        <w:t>2025</w:t>
      </w:r>
      <w:r w:rsidRPr="004E168C">
        <w:t xml:space="preserve"> г.</w:t>
      </w:r>
    </w:p>
    <w:p w:rsidR="000F495C" w:rsidRPr="00640EB1" w:rsidRDefault="000F495C" w:rsidP="00695A0A">
      <w:pPr>
        <w:widowControl w:val="0"/>
        <w:spacing w:before="0" w:after="0" w:line="240" w:lineRule="auto"/>
        <w:jc w:val="right"/>
        <w:rPr>
          <w:b/>
        </w:rPr>
      </w:pPr>
    </w:p>
    <w:p w:rsidR="000F495C" w:rsidRPr="00640EB1" w:rsidRDefault="000F495C" w:rsidP="00695A0A">
      <w:pPr>
        <w:widowControl w:val="0"/>
        <w:spacing w:before="0" w:after="0" w:line="240" w:lineRule="auto"/>
        <w:jc w:val="right"/>
        <w:rPr>
          <w:b/>
        </w:rPr>
      </w:pPr>
    </w:p>
    <w:p w:rsidR="000F495C" w:rsidRPr="00640EB1" w:rsidRDefault="000F495C" w:rsidP="00695A0A">
      <w:pPr>
        <w:widowControl w:val="0"/>
        <w:autoSpaceDE w:val="0"/>
        <w:autoSpaceDN w:val="0"/>
        <w:adjustRightInd w:val="0"/>
        <w:spacing w:before="0" w:after="0" w:line="240" w:lineRule="auto"/>
        <w:jc w:val="center"/>
        <w:rPr>
          <w:b/>
        </w:rPr>
      </w:pPr>
      <w:r w:rsidRPr="00640EB1">
        <w:rPr>
          <w:b/>
        </w:rPr>
        <w:t>ПРОЕКТНАЯ ДОКУМЕНТАЦИЯ</w:t>
      </w:r>
    </w:p>
    <w:p w:rsidR="000F495C" w:rsidRPr="00640EB1" w:rsidRDefault="000F495C" w:rsidP="00695A0A">
      <w:pPr>
        <w:pStyle w:val="af6"/>
        <w:spacing w:before="0" w:beforeAutospacing="0" w:after="0" w:afterAutospacing="0"/>
        <w:jc w:val="center"/>
        <w:rPr>
          <w:sz w:val="22"/>
          <w:szCs w:val="22"/>
        </w:rPr>
      </w:pPr>
    </w:p>
    <w:p w:rsidR="000F495C" w:rsidRDefault="000F495C" w:rsidP="00695A0A">
      <w:pPr>
        <w:pStyle w:val="af6"/>
        <w:spacing w:before="0" w:beforeAutospacing="0" w:after="0" w:afterAutospacing="0"/>
        <w:jc w:val="center"/>
        <w:rPr>
          <w:sz w:val="22"/>
          <w:szCs w:val="22"/>
        </w:rPr>
      </w:pPr>
      <w:proofErr w:type="gramStart"/>
      <w:r w:rsidRPr="00640EB1">
        <w:rPr>
          <w:sz w:val="22"/>
          <w:szCs w:val="22"/>
        </w:rPr>
        <w:t>Размещена</w:t>
      </w:r>
      <w:proofErr w:type="gramEnd"/>
      <w:r w:rsidRPr="00640EB1">
        <w:rPr>
          <w:sz w:val="22"/>
          <w:szCs w:val="22"/>
        </w:rPr>
        <w:t xml:space="preserve"> в ЕИС отдельными </w:t>
      </w:r>
      <w:r w:rsidRPr="00640EB1">
        <w:rPr>
          <w:sz w:val="22"/>
          <w:szCs w:val="22"/>
          <w:lang w:val="en-US"/>
        </w:rPr>
        <w:t>RAR</w:t>
      </w:r>
      <w:r w:rsidRPr="00640EB1">
        <w:rPr>
          <w:sz w:val="22"/>
          <w:szCs w:val="22"/>
        </w:rPr>
        <w:t>-архивами.</w:t>
      </w:r>
    </w:p>
    <w:p w:rsidR="008972DA" w:rsidRDefault="008972DA" w:rsidP="00695A0A">
      <w:pPr>
        <w:pStyle w:val="af6"/>
        <w:spacing w:before="0" w:beforeAutospacing="0" w:after="0" w:afterAutospacing="0"/>
        <w:jc w:val="center"/>
        <w:rPr>
          <w:sz w:val="22"/>
          <w:szCs w:val="22"/>
        </w:rPr>
      </w:pPr>
    </w:p>
    <w:p w:rsidR="008972DA" w:rsidRDefault="008972DA" w:rsidP="00695A0A">
      <w:pPr>
        <w:pStyle w:val="af6"/>
        <w:spacing w:before="0" w:beforeAutospacing="0" w:after="0" w:afterAutospacing="0"/>
        <w:jc w:val="center"/>
        <w:rPr>
          <w:sz w:val="22"/>
          <w:szCs w:val="22"/>
        </w:rPr>
      </w:pPr>
    </w:p>
    <w:p w:rsidR="008972DA" w:rsidRDefault="008972DA" w:rsidP="00695A0A">
      <w:pPr>
        <w:pStyle w:val="af6"/>
        <w:spacing w:before="0" w:beforeAutospacing="0" w:after="0" w:afterAutospacing="0"/>
        <w:jc w:val="center"/>
        <w:rPr>
          <w:sz w:val="22"/>
          <w:szCs w:val="22"/>
        </w:rPr>
      </w:pPr>
    </w:p>
    <w:p w:rsidR="008972DA" w:rsidRPr="00640EB1" w:rsidRDefault="008972DA" w:rsidP="00695A0A">
      <w:pPr>
        <w:pStyle w:val="af6"/>
        <w:spacing w:before="0" w:beforeAutospacing="0" w:after="0" w:afterAutospacing="0"/>
        <w:jc w:val="center"/>
        <w:rPr>
          <w:sz w:val="22"/>
          <w:szCs w:val="22"/>
        </w:rPr>
      </w:pPr>
    </w:p>
    <w:p w:rsidR="000F495C" w:rsidRPr="00640EB1" w:rsidRDefault="000F495C" w:rsidP="00695A0A">
      <w:pPr>
        <w:widowControl w:val="0"/>
        <w:autoSpaceDE w:val="0"/>
        <w:autoSpaceDN w:val="0"/>
        <w:adjustRightInd w:val="0"/>
        <w:spacing w:before="0" w:after="0" w:line="240" w:lineRule="auto"/>
        <w:rPr>
          <w:iCs/>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8"/>
        <w:gridCol w:w="5140"/>
      </w:tblGrid>
      <w:tr w:rsidR="00074C88" w:rsidRPr="00640EB1" w:rsidTr="00074C88">
        <w:trPr>
          <w:jc w:val="center"/>
        </w:trPr>
        <w:tc>
          <w:tcPr>
            <w:tcW w:w="5018" w:type="dxa"/>
          </w:tcPr>
          <w:p w:rsidR="00074C88" w:rsidRPr="00640EB1" w:rsidRDefault="00074C88" w:rsidP="00074C88">
            <w:pPr>
              <w:pStyle w:val="Normalunindented"/>
              <w:widowControl w:val="0"/>
              <w:spacing w:before="0" w:after="0" w:line="240" w:lineRule="auto"/>
              <w:jc w:val="center"/>
              <w:rPr>
                <w:b/>
              </w:rPr>
            </w:pPr>
            <w:r w:rsidRPr="00640EB1">
              <w:rPr>
                <w:b/>
              </w:rPr>
              <w:t>Заказчик:</w:t>
            </w:r>
          </w:p>
          <w:p w:rsidR="008972DA" w:rsidRDefault="00AF1561" w:rsidP="00074C88">
            <w:pPr>
              <w:pStyle w:val="Normalunindented"/>
              <w:widowControl w:val="0"/>
              <w:spacing w:before="0" w:after="0" w:line="240" w:lineRule="auto"/>
              <w:jc w:val="left"/>
            </w:pPr>
            <w:r>
              <w:t xml:space="preserve">МКУ «Управление жилищно-коммунального хозяйства, архитектуры и строительства </w:t>
            </w:r>
            <w:proofErr w:type="spellStart"/>
            <w:r>
              <w:t>Киржачского</w:t>
            </w:r>
            <w:proofErr w:type="spellEnd"/>
            <w:r>
              <w:t xml:space="preserve"> района» </w:t>
            </w:r>
          </w:p>
          <w:p w:rsidR="008972DA" w:rsidRDefault="008972DA" w:rsidP="00074C88">
            <w:pPr>
              <w:pStyle w:val="Normalunindented"/>
              <w:widowControl w:val="0"/>
              <w:spacing w:before="0" w:after="0" w:line="240" w:lineRule="auto"/>
              <w:jc w:val="left"/>
            </w:pPr>
          </w:p>
          <w:p w:rsidR="008972DA" w:rsidRDefault="008972DA" w:rsidP="00074C88">
            <w:pPr>
              <w:pStyle w:val="Normalunindented"/>
              <w:widowControl w:val="0"/>
              <w:spacing w:before="0" w:after="0" w:line="240" w:lineRule="auto"/>
              <w:jc w:val="left"/>
            </w:pPr>
          </w:p>
          <w:p w:rsidR="008972DA" w:rsidRDefault="008972DA" w:rsidP="00074C88">
            <w:pPr>
              <w:pStyle w:val="Normalunindented"/>
              <w:widowControl w:val="0"/>
              <w:spacing w:before="0" w:after="0" w:line="240" w:lineRule="auto"/>
              <w:jc w:val="left"/>
            </w:pPr>
          </w:p>
          <w:p w:rsidR="008972DA" w:rsidRDefault="008972DA" w:rsidP="00074C88">
            <w:pPr>
              <w:pStyle w:val="Normalunindented"/>
              <w:widowControl w:val="0"/>
              <w:spacing w:before="0" w:after="0" w:line="240" w:lineRule="auto"/>
              <w:jc w:val="left"/>
            </w:pPr>
          </w:p>
          <w:p w:rsidR="000E4742" w:rsidRDefault="00AF1561" w:rsidP="00074C88">
            <w:pPr>
              <w:pStyle w:val="Normalunindented"/>
              <w:widowControl w:val="0"/>
              <w:spacing w:before="0" w:after="0" w:line="240" w:lineRule="auto"/>
              <w:jc w:val="left"/>
            </w:pPr>
            <w:r>
              <w:t>Начальник</w:t>
            </w:r>
          </w:p>
          <w:p w:rsidR="008972DA" w:rsidRPr="00640EB1" w:rsidRDefault="008972DA" w:rsidP="00074C88">
            <w:pPr>
              <w:pStyle w:val="Normalunindented"/>
              <w:widowControl w:val="0"/>
              <w:spacing w:before="0" w:after="0" w:line="240" w:lineRule="auto"/>
              <w:jc w:val="left"/>
            </w:pPr>
          </w:p>
          <w:p w:rsidR="00074C88" w:rsidRPr="00640EB1" w:rsidRDefault="00074C88" w:rsidP="00074C88">
            <w:pPr>
              <w:pStyle w:val="Normalunindented"/>
              <w:widowControl w:val="0"/>
              <w:spacing w:before="0" w:after="0" w:line="240" w:lineRule="auto"/>
              <w:jc w:val="left"/>
            </w:pPr>
            <w:r w:rsidRPr="00640EB1">
              <w:t>____________________________ /</w:t>
            </w:r>
            <w:r w:rsidR="000E4742">
              <w:t>Зотова И.Р.</w:t>
            </w:r>
            <w:r w:rsidRPr="00640EB1">
              <w:t>/</w:t>
            </w:r>
          </w:p>
          <w:p w:rsidR="00074C88" w:rsidRPr="00640EB1" w:rsidRDefault="00074C88" w:rsidP="00074C88">
            <w:pPr>
              <w:pStyle w:val="Normalunindented"/>
              <w:widowControl w:val="0"/>
              <w:spacing w:before="0" w:after="0" w:line="240" w:lineRule="auto"/>
              <w:jc w:val="left"/>
              <w:rPr>
                <w:b/>
              </w:rPr>
            </w:pPr>
            <w:r w:rsidRPr="00640EB1">
              <w:t>М.П.</w:t>
            </w:r>
          </w:p>
        </w:tc>
        <w:tc>
          <w:tcPr>
            <w:tcW w:w="5140" w:type="dxa"/>
          </w:tcPr>
          <w:p w:rsidR="00074C88" w:rsidRPr="00640EB1" w:rsidRDefault="00074C88" w:rsidP="00074C88">
            <w:pPr>
              <w:pStyle w:val="Normalunindented"/>
              <w:widowControl w:val="0"/>
              <w:spacing w:before="0" w:after="0" w:line="240" w:lineRule="auto"/>
              <w:jc w:val="center"/>
              <w:rPr>
                <w:b/>
              </w:rPr>
            </w:pPr>
            <w:r w:rsidRPr="00640EB1">
              <w:rPr>
                <w:b/>
              </w:rPr>
              <w:t>Подрядчик:</w:t>
            </w:r>
          </w:p>
          <w:p w:rsidR="00074C88" w:rsidRPr="00640EB1" w:rsidRDefault="000E4742" w:rsidP="00074C88">
            <w:pPr>
              <w:pStyle w:val="Normalunindented"/>
              <w:widowControl w:val="0"/>
              <w:spacing w:before="0" w:after="0" w:line="240" w:lineRule="auto"/>
            </w:pPr>
            <w:r>
              <w:t>Общество с ограниченной ответственностью «</w:t>
            </w:r>
            <w:proofErr w:type="spellStart"/>
            <w:r>
              <w:t>СтройГород</w:t>
            </w:r>
            <w:proofErr w:type="spellEnd"/>
            <w:r>
              <w:t>»</w:t>
            </w:r>
          </w:p>
          <w:p w:rsidR="00074C88" w:rsidRPr="00640EB1" w:rsidRDefault="00074C88" w:rsidP="00074C88">
            <w:pPr>
              <w:pStyle w:val="Normalunindented"/>
              <w:widowControl w:val="0"/>
              <w:spacing w:before="0" w:after="0" w:line="240" w:lineRule="auto"/>
            </w:pPr>
          </w:p>
          <w:p w:rsidR="003D4483" w:rsidRPr="00640EB1" w:rsidRDefault="003D4483" w:rsidP="00074C88">
            <w:pPr>
              <w:pStyle w:val="Normalunindented"/>
              <w:widowControl w:val="0"/>
              <w:spacing w:before="0" w:after="0" w:line="240" w:lineRule="auto"/>
            </w:pPr>
          </w:p>
          <w:p w:rsidR="003D4483" w:rsidRPr="00640EB1" w:rsidRDefault="003D4483" w:rsidP="00074C88">
            <w:pPr>
              <w:pStyle w:val="Normalunindented"/>
              <w:widowControl w:val="0"/>
              <w:spacing w:before="0" w:after="0" w:line="240" w:lineRule="auto"/>
            </w:pPr>
          </w:p>
          <w:p w:rsidR="003D4483" w:rsidRPr="00640EB1" w:rsidRDefault="003D4483" w:rsidP="00074C88">
            <w:pPr>
              <w:pStyle w:val="Normalunindented"/>
              <w:widowControl w:val="0"/>
              <w:spacing w:before="0" w:after="0" w:line="240" w:lineRule="auto"/>
            </w:pPr>
          </w:p>
          <w:p w:rsidR="00AF1561" w:rsidRDefault="00AF1561" w:rsidP="00074C88">
            <w:pPr>
              <w:pStyle w:val="Normalunindented"/>
              <w:widowControl w:val="0"/>
              <w:spacing w:before="0" w:after="0" w:line="240" w:lineRule="auto"/>
            </w:pPr>
          </w:p>
          <w:p w:rsidR="003D4483" w:rsidRPr="00640EB1" w:rsidRDefault="000E4742" w:rsidP="00074C88">
            <w:pPr>
              <w:pStyle w:val="Normalunindented"/>
              <w:widowControl w:val="0"/>
              <w:spacing w:before="0" w:after="0" w:line="240" w:lineRule="auto"/>
            </w:pPr>
            <w:r>
              <w:t>Генеральный директор</w:t>
            </w:r>
          </w:p>
          <w:p w:rsidR="00AF1561" w:rsidRPr="00640EB1" w:rsidRDefault="00AF1561" w:rsidP="00074C88">
            <w:pPr>
              <w:pStyle w:val="Normalunindented"/>
              <w:widowControl w:val="0"/>
              <w:spacing w:before="0" w:after="0" w:line="240" w:lineRule="auto"/>
            </w:pPr>
          </w:p>
          <w:p w:rsidR="00074C88" w:rsidRPr="00640EB1" w:rsidRDefault="00074C88" w:rsidP="00074C88">
            <w:pPr>
              <w:pStyle w:val="Normalunindented"/>
              <w:widowControl w:val="0"/>
              <w:spacing w:before="0" w:after="0" w:line="240" w:lineRule="auto"/>
            </w:pPr>
            <w:r w:rsidRPr="00640EB1">
              <w:t>_____________________________ /</w:t>
            </w:r>
            <w:r w:rsidR="000E4742">
              <w:t>Чуйко Р.А.</w:t>
            </w:r>
            <w:r w:rsidRPr="00640EB1">
              <w:t>/</w:t>
            </w:r>
          </w:p>
          <w:p w:rsidR="00074C88" w:rsidRPr="00640EB1" w:rsidRDefault="00074C88" w:rsidP="00074C88">
            <w:pPr>
              <w:pStyle w:val="Normalunindented"/>
              <w:widowControl w:val="0"/>
              <w:spacing w:before="0" w:after="0" w:line="240" w:lineRule="auto"/>
            </w:pPr>
            <w:r w:rsidRPr="00640EB1">
              <w:t>М.П.</w:t>
            </w:r>
          </w:p>
        </w:tc>
      </w:tr>
    </w:tbl>
    <w:p w:rsidR="000F495C" w:rsidRPr="00640EB1" w:rsidRDefault="000F495C" w:rsidP="00695A0A">
      <w:pPr>
        <w:spacing w:before="0" w:after="0" w:line="240" w:lineRule="auto"/>
      </w:pPr>
    </w:p>
    <w:p w:rsidR="000F495C" w:rsidRPr="00640EB1" w:rsidRDefault="000F495C" w:rsidP="00695A0A">
      <w:pPr>
        <w:spacing w:before="0" w:after="0" w:line="240" w:lineRule="auto"/>
      </w:pPr>
    </w:p>
    <w:p w:rsidR="000F495C" w:rsidRDefault="000F495C" w:rsidP="00695A0A">
      <w:pPr>
        <w:spacing w:before="0" w:after="0" w:line="240" w:lineRule="auto"/>
        <w:ind w:left="6372"/>
        <w:jc w:val="right"/>
      </w:pPr>
      <w:r w:rsidRPr="00640EB1">
        <w:br w:type="page"/>
      </w:r>
      <w:r w:rsidRPr="00640EB1">
        <w:lastRenderedPageBreak/>
        <w:t xml:space="preserve">Приложение № </w:t>
      </w:r>
      <w:r w:rsidR="003D4483" w:rsidRPr="00640EB1">
        <w:t>2</w:t>
      </w:r>
      <w:r w:rsidRPr="00640EB1">
        <w:t xml:space="preserve"> к контракту</w:t>
      </w:r>
    </w:p>
    <w:p w:rsidR="008972DA" w:rsidRPr="004E168C" w:rsidRDefault="008972DA" w:rsidP="008972DA">
      <w:pPr>
        <w:jc w:val="right"/>
      </w:pPr>
      <w:r w:rsidRPr="004E168C">
        <w:t xml:space="preserve">№ </w:t>
      </w:r>
      <w:r w:rsidR="000E4742">
        <w:t>0828600002425000024</w:t>
      </w:r>
      <w:r w:rsidRPr="004E168C">
        <w:t xml:space="preserve"> от "____" _______________ </w:t>
      </w:r>
      <w:r w:rsidR="005D7F67">
        <w:t>2025</w:t>
      </w:r>
      <w:r w:rsidRPr="004E168C">
        <w:t xml:space="preserve"> г.</w:t>
      </w:r>
    </w:p>
    <w:p w:rsidR="008972DA" w:rsidRPr="00355425" w:rsidRDefault="008972DA" w:rsidP="008972DA">
      <w:pPr>
        <w:tabs>
          <w:tab w:val="left" w:pos="4110"/>
        </w:tabs>
        <w:jc w:val="center"/>
        <w:rPr>
          <w:b/>
        </w:rPr>
      </w:pPr>
      <w:proofErr w:type="gramStart"/>
      <w:r w:rsidRPr="00355425">
        <w:rPr>
          <w:b/>
        </w:rPr>
        <w:t>Конкретные виды и объемы работ по строительству, реконструкции объектов капитального строительства на территории Российской Федерации из числа возможных видов и объемов работ,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w:t>
      </w:r>
      <w:proofErr w:type="gramEnd"/>
    </w:p>
    <w:p w:rsidR="008972DA" w:rsidRPr="00355425" w:rsidRDefault="008972DA" w:rsidP="008972DA">
      <w:pPr>
        <w:tabs>
          <w:tab w:val="left" w:pos="6720"/>
        </w:tabs>
        <w:suppressAutoHyphens/>
        <w:ind w:firstLine="501"/>
        <w:jc w:val="center"/>
      </w:pPr>
      <w:r w:rsidRPr="00355425">
        <w:t>на выполнение работ по строительству объекта «</w:t>
      </w:r>
      <w:r>
        <w:t>Спортивный центр с универсальным игровым залом</w:t>
      </w:r>
      <w:r w:rsidRPr="00355425">
        <w:t>»</w:t>
      </w:r>
    </w:p>
    <w:p w:rsidR="008972DA" w:rsidRPr="00355425" w:rsidRDefault="008972DA" w:rsidP="008972DA">
      <w:pPr>
        <w:tabs>
          <w:tab w:val="left" w:pos="4110"/>
        </w:tabs>
        <w:ind w:firstLine="85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5846"/>
        <w:gridCol w:w="3191"/>
      </w:tblGrid>
      <w:tr w:rsidR="008972DA" w:rsidRPr="00355425" w:rsidTr="009C316C">
        <w:tc>
          <w:tcPr>
            <w:tcW w:w="769" w:type="dxa"/>
            <w:shd w:val="clear" w:color="auto" w:fill="auto"/>
          </w:tcPr>
          <w:p w:rsidR="008972DA" w:rsidRPr="00355425" w:rsidRDefault="008972DA" w:rsidP="009C316C">
            <w:r w:rsidRPr="00355425">
              <w:t>№</w:t>
            </w:r>
            <w:proofErr w:type="spellStart"/>
            <w:proofErr w:type="gramStart"/>
            <w:r w:rsidRPr="00355425">
              <w:t>п</w:t>
            </w:r>
            <w:proofErr w:type="spellEnd"/>
            <w:proofErr w:type="gramEnd"/>
            <w:r w:rsidRPr="00355425">
              <w:t>/</w:t>
            </w:r>
            <w:proofErr w:type="spellStart"/>
            <w:r w:rsidRPr="00355425">
              <w:t>п</w:t>
            </w:r>
            <w:proofErr w:type="spellEnd"/>
          </w:p>
        </w:tc>
        <w:tc>
          <w:tcPr>
            <w:tcW w:w="5846" w:type="dxa"/>
            <w:shd w:val="clear" w:color="auto" w:fill="auto"/>
          </w:tcPr>
          <w:p w:rsidR="008972DA" w:rsidRPr="00355425" w:rsidRDefault="008972DA" w:rsidP="009C316C">
            <w:pPr>
              <w:jc w:val="center"/>
              <w:rPr>
                <w:b/>
              </w:rPr>
            </w:pPr>
            <w:r w:rsidRPr="00355425">
              <w:rPr>
                <w:b/>
              </w:rPr>
              <w:t>Наименование работ</w:t>
            </w:r>
          </w:p>
        </w:tc>
        <w:tc>
          <w:tcPr>
            <w:tcW w:w="3191" w:type="dxa"/>
            <w:shd w:val="clear" w:color="auto" w:fill="auto"/>
          </w:tcPr>
          <w:p w:rsidR="008972DA" w:rsidRPr="00355425" w:rsidRDefault="008972DA" w:rsidP="009C316C">
            <w:pPr>
              <w:rPr>
                <w:b/>
              </w:rPr>
            </w:pPr>
            <w:r w:rsidRPr="00355425">
              <w:rPr>
                <w:b/>
              </w:rPr>
              <w:t>Объемы работ</w:t>
            </w:r>
          </w:p>
          <w:p w:rsidR="008972DA" w:rsidRPr="00355425" w:rsidRDefault="008972DA" w:rsidP="009C316C">
            <w:pPr>
              <w:rPr>
                <w:b/>
              </w:rPr>
            </w:pPr>
          </w:p>
        </w:tc>
      </w:tr>
      <w:tr w:rsidR="00DD6BBB" w:rsidRPr="00355425" w:rsidTr="009C316C">
        <w:tc>
          <w:tcPr>
            <w:tcW w:w="769" w:type="dxa"/>
            <w:shd w:val="clear" w:color="auto" w:fill="auto"/>
          </w:tcPr>
          <w:p w:rsidR="00DD6BBB" w:rsidRPr="00220E77" w:rsidRDefault="00DD6BBB" w:rsidP="002E031E">
            <w:pPr>
              <w:ind w:firstLine="0"/>
              <w:jc w:val="center"/>
            </w:pPr>
            <w:r w:rsidRPr="00220E77">
              <w:t>1</w:t>
            </w:r>
          </w:p>
        </w:tc>
        <w:tc>
          <w:tcPr>
            <w:tcW w:w="5846" w:type="dxa"/>
            <w:shd w:val="clear" w:color="auto" w:fill="auto"/>
          </w:tcPr>
          <w:p w:rsidR="00DD6BBB" w:rsidRPr="00220E77" w:rsidRDefault="00DD6BBB" w:rsidP="002E031E">
            <w:pPr>
              <w:ind w:firstLine="0"/>
            </w:pPr>
            <w:r w:rsidRPr="00220E77">
              <w:t>Общестроительные работы</w:t>
            </w:r>
          </w:p>
        </w:tc>
        <w:tc>
          <w:tcPr>
            <w:tcW w:w="3191" w:type="dxa"/>
            <w:shd w:val="clear" w:color="auto" w:fill="auto"/>
          </w:tcPr>
          <w:p w:rsidR="00DD6BBB" w:rsidRPr="00220E77" w:rsidRDefault="00DD6BBB" w:rsidP="002E031E">
            <w:pPr>
              <w:ind w:firstLine="0"/>
              <w:jc w:val="center"/>
            </w:pPr>
            <w:r w:rsidRPr="00220E77">
              <w:t>0,8962579549498928</w:t>
            </w:r>
          </w:p>
        </w:tc>
      </w:tr>
      <w:tr w:rsidR="00DD6BBB" w:rsidRPr="00355425" w:rsidTr="009C316C">
        <w:tc>
          <w:tcPr>
            <w:tcW w:w="769" w:type="dxa"/>
            <w:shd w:val="clear" w:color="auto" w:fill="auto"/>
          </w:tcPr>
          <w:p w:rsidR="00DD6BBB" w:rsidRPr="00220E77" w:rsidRDefault="00DD6BBB" w:rsidP="002E031E">
            <w:pPr>
              <w:ind w:firstLine="0"/>
              <w:jc w:val="center"/>
            </w:pPr>
            <w:r w:rsidRPr="00220E77">
              <w:t>2</w:t>
            </w:r>
          </w:p>
        </w:tc>
        <w:tc>
          <w:tcPr>
            <w:tcW w:w="5846" w:type="dxa"/>
            <w:shd w:val="clear" w:color="auto" w:fill="auto"/>
          </w:tcPr>
          <w:p w:rsidR="00DD6BBB" w:rsidRPr="00220E77" w:rsidRDefault="00DD6BBB" w:rsidP="002E031E">
            <w:pPr>
              <w:ind w:firstLine="0"/>
            </w:pPr>
            <w:r w:rsidRPr="00220E77">
              <w:t>Наружные сети</w:t>
            </w:r>
          </w:p>
        </w:tc>
        <w:tc>
          <w:tcPr>
            <w:tcW w:w="3191" w:type="dxa"/>
            <w:shd w:val="clear" w:color="auto" w:fill="auto"/>
          </w:tcPr>
          <w:p w:rsidR="00DD6BBB" w:rsidRPr="00220E77" w:rsidRDefault="00DD6BBB" w:rsidP="002E031E">
            <w:pPr>
              <w:ind w:firstLine="0"/>
              <w:jc w:val="center"/>
            </w:pPr>
            <w:r w:rsidRPr="00220E77">
              <w:t>0,0875240751315764</w:t>
            </w:r>
          </w:p>
        </w:tc>
      </w:tr>
      <w:tr w:rsidR="00DD6BBB" w:rsidRPr="00355425" w:rsidTr="009C316C">
        <w:tc>
          <w:tcPr>
            <w:tcW w:w="769" w:type="dxa"/>
            <w:shd w:val="clear" w:color="auto" w:fill="auto"/>
          </w:tcPr>
          <w:p w:rsidR="00DD6BBB" w:rsidRPr="00220E77" w:rsidRDefault="00DD6BBB" w:rsidP="002E031E">
            <w:pPr>
              <w:ind w:firstLine="0"/>
              <w:jc w:val="center"/>
            </w:pPr>
            <w:r w:rsidRPr="00220E77">
              <w:t>3</w:t>
            </w:r>
          </w:p>
        </w:tc>
        <w:tc>
          <w:tcPr>
            <w:tcW w:w="5846" w:type="dxa"/>
            <w:shd w:val="clear" w:color="auto" w:fill="auto"/>
          </w:tcPr>
          <w:p w:rsidR="00DD6BBB" w:rsidRPr="00220E77" w:rsidRDefault="00DD6BBB" w:rsidP="002E031E">
            <w:pPr>
              <w:ind w:firstLine="0"/>
            </w:pPr>
            <w:r w:rsidRPr="00220E77">
              <w:rPr>
                <w:rFonts w:eastAsia="Calibri"/>
              </w:rPr>
              <w:t>Благоустройство и озеленение территории</w:t>
            </w:r>
          </w:p>
        </w:tc>
        <w:tc>
          <w:tcPr>
            <w:tcW w:w="3191" w:type="dxa"/>
            <w:shd w:val="clear" w:color="auto" w:fill="auto"/>
          </w:tcPr>
          <w:p w:rsidR="00DD6BBB" w:rsidRPr="00220E77" w:rsidRDefault="00DD6BBB" w:rsidP="002E031E">
            <w:pPr>
              <w:ind w:firstLine="0"/>
              <w:jc w:val="center"/>
            </w:pPr>
            <w:r w:rsidRPr="00220E77">
              <w:t>0,0162179699185308</w:t>
            </w:r>
          </w:p>
        </w:tc>
      </w:tr>
      <w:tr w:rsidR="008972DA" w:rsidRPr="00355425" w:rsidTr="009C316C">
        <w:tc>
          <w:tcPr>
            <w:tcW w:w="769" w:type="dxa"/>
            <w:shd w:val="clear" w:color="auto" w:fill="auto"/>
          </w:tcPr>
          <w:p w:rsidR="008972DA" w:rsidRPr="00355425" w:rsidRDefault="008972DA" w:rsidP="009C316C">
            <w:r w:rsidRPr="00355425">
              <w:t>…</w:t>
            </w:r>
          </w:p>
        </w:tc>
        <w:tc>
          <w:tcPr>
            <w:tcW w:w="5846" w:type="dxa"/>
            <w:shd w:val="clear" w:color="auto" w:fill="auto"/>
          </w:tcPr>
          <w:p w:rsidR="008972DA" w:rsidRPr="00355425" w:rsidRDefault="008972DA" w:rsidP="009C316C"/>
        </w:tc>
        <w:tc>
          <w:tcPr>
            <w:tcW w:w="3191" w:type="dxa"/>
            <w:shd w:val="clear" w:color="auto" w:fill="auto"/>
          </w:tcPr>
          <w:p w:rsidR="008972DA" w:rsidRPr="00355425" w:rsidRDefault="008972DA" w:rsidP="009C316C"/>
        </w:tc>
      </w:tr>
    </w:tbl>
    <w:p w:rsidR="008972DA" w:rsidRDefault="008972DA" w:rsidP="008972DA"/>
    <w:p w:rsidR="008972DA" w:rsidRDefault="008972DA" w:rsidP="008972DA"/>
    <w:p w:rsidR="008972DA" w:rsidRDefault="008972DA" w:rsidP="008972DA"/>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8"/>
        <w:gridCol w:w="4739"/>
      </w:tblGrid>
      <w:tr w:rsidR="00AF1561" w:rsidRPr="00640EB1" w:rsidTr="008972DA">
        <w:trPr>
          <w:jc w:val="center"/>
        </w:trPr>
        <w:tc>
          <w:tcPr>
            <w:tcW w:w="5018" w:type="dxa"/>
          </w:tcPr>
          <w:p w:rsidR="00AF1561" w:rsidRPr="00640EB1" w:rsidRDefault="00AF1561" w:rsidP="00341DEF">
            <w:pPr>
              <w:pStyle w:val="Normalunindented"/>
              <w:widowControl w:val="0"/>
              <w:spacing w:before="0" w:after="0" w:line="240" w:lineRule="auto"/>
              <w:jc w:val="center"/>
              <w:rPr>
                <w:b/>
              </w:rPr>
            </w:pPr>
            <w:r w:rsidRPr="00640EB1">
              <w:rPr>
                <w:b/>
              </w:rPr>
              <w:t>Заказчик:</w:t>
            </w:r>
          </w:p>
          <w:p w:rsidR="00AF1561" w:rsidRDefault="00AF1561" w:rsidP="00341DEF">
            <w:pPr>
              <w:pStyle w:val="Normalunindented"/>
              <w:widowControl w:val="0"/>
              <w:spacing w:before="0" w:after="0" w:line="240" w:lineRule="auto"/>
              <w:jc w:val="left"/>
            </w:pPr>
            <w:r>
              <w:t xml:space="preserve">МКУ «Управление жилищно-коммунального хозяйства, архитектуры и строительства </w:t>
            </w:r>
            <w:proofErr w:type="spellStart"/>
            <w:r>
              <w:t>Киржачского</w:t>
            </w:r>
            <w:proofErr w:type="spellEnd"/>
            <w:r>
              <w:t xml:space="preserve"> района» </w:t>
            </w: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r>
              <w:t>Начальник</w:t>
            </w:r>
          </w:p>
          <w:p w:rsidR="00AF1561" w:rsidRPr="00640EB1" w:rsidRDefault="00AF1561" w:rsidP="00341DEF">
            <w:pPr>
              <w:pStyle w:val="Normalunindented"/>
              <w:widowControl w:val="0"/>
              <w:spacing w:before="0" w:after="0" w:line="240" w:lineRule="auto"/>
              <w:jc w:val="left"/>
            </w:pPr>
          </w:p>
          <w:p w:rsidR="00AF1561" w:rsidRPr="00640EB1" w:rsidRDefault="00AF1561" w:rsidP="00341DEF">
            <w:pPr>
              <w:pStyle w:val="Normalunindented"/>
              <w:widowControl w:val="0"/>
              <w:spacing w:before="0" w:after="0" w:line="240" w:lineRule="auto"/>
              <w:jc w:val="left"/>
            </w:pPr>
            <w:r w:rsidRPr="00640EB1">
              <w:t>____________________________ /</w:t>
            </w:r>
            <w:r>
              <w:t>Зотова И.Р.</w:t>
            </w:r>
            <w:r w:rsidRPr="00640EB1">
              <w:t>/</w:t>
            </w:r>
          </w:p>
          <w:p w:rsidR="00AF1561" w:rsidRPr="00640EB1" w:rsidRDefault="00AF1561" w:rsidP="00341DEF">
            <w:pPr>
              <w:pStyle w:val="Normalunindented"/>
              <w:widowControl w:val="0"/>
              <w:spacing w:before="0" w:after="0" w:line="240" w:lineRule="auto"/>
              <w:jc w:val="left"/>
              <w:rPr>
                <w:b/>
              </w:rPr>
            </w:pPr>
            <w:r w:rsidRPr="00640EB1">
              <w:t>М.П.</w:t>
            </w:r>
          </w:p>
        </w:tc>
        <w:tc>
          <w:tcPr>
            <w:tcW w:w="4739" w:type="dxa"/>
          </w:tcPr>
          <w:p w:rsidR="00AF1561" w:rsidRPr="00640EB1" w:rsidRDefault="00AF1561" w:rsidP="00341DEF">
            <w:pPr>
              <w:pStyle w:val="Normalunindented"/>
              <w:widowControl w:val="0"/>
              <w:spacing w:before="0" w:after="0" w:line="240" w:lineRule="auto"/>
              <w:jc w:val="center"/>
              <w:rPr>
                <w:b/>
              </w:rPr>
            </w:pPr>
            <w:r w:rsidRPr="00640EB1">
              <w:rPr>
                <w:b/>
              </w:rPr>
              <w:t>Подрядчик:</w:t>
            </w:r>
          </w:p>
          <w:p w:rsidR="00AF1561" w:rsidRPr="00640EB1" w:rsidRDefault="00AF1561" w:rsidP="00341DEF">
            <w:pPr>
              <w:pStyle w:val="Normalunindented"/>
              <w:widowControl w:val="0"/>
              <w:spacing w:before="0" w:after="0" w:line="240" w:lineRule="auto"/>
            </w:pPr>
            <w:r>
              <w:t>Общество с ограниченной ответственностью «</w:t>
            </w:r>
            <w:proofErr w:type="spellStart"/>
            <w:r>
              <w:t>СтройГород</w:t>
            </w:r>
            <w:proofErr w:type="spellEnd"/>
            <w:r>
              <w:t>»</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t>Генеральный директор</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rsidRPr="00640EB1">
              <w:t>_____________________________ /</w:t>
            </w:r>
            <w:r>
              <w:t>Чуйко Р.А.</w:t>
            </w:r>
            <w:r w:rsidRPr="00640EB1">
              <w:t>/</w:t>
            </w:r>
          </w:p>
          <w:p w:rsidR="00AF1561" w:rsidRPr="00640EB1" w:rsidRDefault="00AF1561" w:rsidP="00341DEF">
            <w:pPr>
              <w:pStyle w:val="Normalunindented"/>
              <w:widowControl w:val="0"/>
              <w:spacing w:before="0" w:after="0" w:line="240" w:lineRule="auto"/>
            </w:pPr>
            <w:r w:rsidRPr="00640EB1">
              <w:t>М.П.</w:t>
            </w:r>
          </w:p>
        </w:tc>
      </w:tr>
    </w:tbl>
    <w:p w:rsidR="008972DA" w:rsidRPr="004E168C" w:rsidRDefault="008972DA" w:rsidP="008972DA"/>
    <w:p w:rsidR="008972DA" w:rsidRPr="00640EB1" w:rsidRDefault="008972DA" w:rsidP="00695A0A">
      <w:pPr>
        <w:spacing w:before="0" w:after="0" w:line="240" w:lineRule="auto"/>
        <w:ind w:left="6372"/>
        <w:jc w:val="right"/>
      </w:pPr>
    </w:p>
    <w:p w:rsidR="00074C88" w:rsidRDefault="00074C88"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695A0A">
      <w:pPr>
        <w:spacing w:before="0" w:after="0" w:line="240" w:lineRule="auto"/>
        <w:ind w:left="6372"/>
        <w:jc w:val="right"/>
      </w:pPr>
    </w:p>
    <w:p w:rsidR="008972DA" w:rsidRDefault="008972DA" w:rsidP="008972DA">
      <w:pPr>
        <w:jc w:val="right"/>
        <w:sectPr w:rsidR="008972DA" w:rsidSect="008972DA">
          <w:pgSz w:w="11907" w:h="16839" w:code="9"/>
          <w:pgMar w:top="1134" w:right="567" w:bottom="1134" w:left="1418" w:header="720" w:footer="720" w:gutter="0"/>
          <w:pgNumType w:start="1"/>
          <w:cols w:space="720"/>
          <w:docGrid w:linePitch="299"/>
        </w:sectPr>
      </w:pPr>
    </w:p>
    <w:p w:rsidR="008972DA" w:rsidRPr="004E168C" w:rsidRDefault="008972DA" w:rsidP="008972DA">
      <w:pPr>
        <w:jc w:val="right"/>
      </w:pPr>
      <w:r w:rsidRPr="004E168C">
        <w:lastRenderedPageBreak/>
        <w:t>Приложение №</w:t>
      </w:r>
      <w:r>
        <w:t xml:space="preserve"> 3 </w:t>
      </w:r>
      <w:r w:rsidRPr="004E168C">
        <w:t xml:space="preserve">к контракту </w:t>
      </w:r>
      <w:r w:rsidRPr="004E168C">
        <w:br/>
        <w:t xml:space="preserve">№ </w:t>
      </w:r>
      <w:r w:rsidR="005D7F67">
        <w:t>0828600002425000024</w:t>
      </w:r>
      <w:r w:rsidRPr="004E168C">
        <w:t xml:space="preserve"> от "____" _______________ </w:t>
      </w:r>
      <w:r w:rsidR="005D7F67">
        <w:t>2025</w:t>
      </w:r>
      <w:r w:rsidRPr="004E168C">
        <w:t xml:space="preserve"> г.</w:t>
      </w:r>
    </w:p>
    <w:p w:rsidR="008972DA" w:rsidRDefault="008972DA" w:rsidP="008972DA">
      <w:pPr>
        <w:pStyle w:val="a3"/>
      </w:pPr>
    </w:p>
    <w:p w:rsidR="008972DA" w:rsidRPr="00886318" w:rsidRDefault="008972DA" w:rsidP="008972DA">
      <w:pPr>
        <w:spacing w:after="0"/>
        <w:jc w:val="center"/>
        <w:rPr>
          <w:b/>
        </w:rPr>
      </w:pPr>
      <w:r>
        <w:rPr>
          <w:b/>
        </w:rPr>
        <w:t>Г</w:t>
      </w:r>
      <w:r w:rsidRPr="00886318">
        <w:rPr>
          <w:b/>
        </w:rPr>
        <w:t>рафик выполнения строительно-монтажных работ</w:t>
      </w:r>
    </w:p>
    <w:p w:rsidR="008972DA" w:rsidRPr="00886318" w:rsidRDefault="008972DA" w:rsidP="008972DA">
      <w:pPr>
        <w:spacing w:after="0"/>
        <w:jc w:val="center"/>
        <w:rPr>
          <w:b/>
        </w:rPr>
      </w:pPr>
      <w:r w:rsidRPr="00886318">
        <w:rPr>
          <w:b/>
        </w:rPr>
        <w:t xml:space="preserve">Наименование объекта: </w:t>
      </w:r>
      <w:r>
        <w:rPr>
          <w:b/>
        </w:rPr>
        <w:t>«Спортивный центр с универсальным игровым залом»</w:t>
      </w:r>
    </w:p>
    <w:p w:rsidR="008972DA" w:rsidRPr="00E47A99" w:rsidRDefault="008972DA" w:rsidP="008972DA"/>
    <w:p w:rsidR="008972DA" w:rsidRPr="009D3DDA" w:rsidRDefault="008972DA" w:rsidP="008972DA">
      <w:pPr>
        <w:jc w:val="left"/>
      </w:pPr>
      <w:r w:rsidRPr="00E47A99">
        <w:t xml:space="preserve">Срок </w:t>
      </w:r>
      <w:r>
        <w:t>выполнения работ – с 15.03.2025 по 15.11.2025</w:t>
      </w:r>
      <w:r w:rsidRPr="009D3DDA">
        <w:t>.</w:t>
      </w:r>
    </w:p>
    <w:tbl>
      <w:tblPr>
        <w:tblW w:w="15167" w:type="dxa"/>
        <w:tblInd w:w="108" w:type="dxa"/>
        <w:tblLayout w:type="fixed"/>
        <w:tblLook w:val="0000"/>
      </w:tblPr>
      <w:tblGrid>
        <w:gridCol w:w="571"/>
        <w:gridCol w:w="4532"/>
        <w:gridCol w:w="3969"/>
        <w:gridCol w:w="4536"/>
        <w:gridCol w:w="1559"/>
      </w:tblGrid>
      <w:tr w:rsidR="008972DA" w:rsidRPr="00E47A99" w:rsidTr="009C316C">
        <w:tc>
          <w:tcPr>
            <w:tcW w:w="571" w:type="dxa"/>
            <w:tcBorders>
              <w:top w:val="single" w:sz="4" w:space="0" w:color="000000"/>
              <w:left w:val="single" w:sz="4" w:space="0" w:color="000000"/>
              <w:bottom w:val="single" w:sz="4" w:space="0" w:color="000000"/>
            </w:tcBorders>
            <w:vAlign w:val="center"/>
          </w:tcPr>
          <w:p w:rsidR="008972DA" w:rsidRPr="00E47A99" w:rsidRDefault="008972DA" w:rsidP="009C316C">
            <w:pPr>
              <w:jc w:val="center"/>
              <w:rPr>
                <w:b/>
              </w:rPr>
            </w:pPr>
            <w:r w:rsidRPr="00E47A99">
              <w:rPr>
                <w:b/>
              </w:rPr>
              <w:t xml:space="preserve">№ </w:t>
            </w:r>
            <w:proofErr w:type="spellStart"/>
            <w:proofErr w:type="gramStart"/>
            <w:r w:rsidRPr="00E47A99">
              <w:rPr>
                <w:b/>
              </w:rPr>
              <w:t>п</w:t>
            </w:r>
            <w:proofErr w:type="spellEnd"/>
            <w:proofErr w:type="gramEnd"/>
            <w:r w:rsidRPr="00E47A99">
              <w:rPr>
                <w:b/>
              </w:rPr>
              <w:t>/</w:t>
            </w:r>
            <w:proofErr w:type="spellStart"/>
            <w:r w:rsidRPr="00E47A99">
              <w:rPr>
                <w:b/>
              </w:rPr>
              <w:t>п</w:t>
            </w:r>
            <w:proofErr w:type="spellEnd"/>
          </w:p>
        </w:tc>
        <w:tc>
          <w:tcPr>
            <w:tcW w:w="4532" w:type="dxa"/>
            <w:tcBorders>
              <w:top w:val="single" w:sz="4" w:space="0" w:color="000000"/>
              <w:left w:val="single" w:sz="4" w:space="0" w:color="000000"/>
              <w:bottom w:val="single" w:sz="4" w:space="0" w:color="000000"/>
            </w:tcBorders>
            <w:vAlign w:val="center"/>
          </w:tcPr>
          <w:p w:rsidR="008972DA" w:rsidRPr="00E47A99" w:rsidRDefault="008972DA" w:rsidP="009C316C">
            <w:pPr>
              <w:autoSpaceDE w:val="0"/>
              <w:autoSpaceDN w:val="0"/>
              <w:adjustRightInd w:val="0"/>
              <w:spacing w:before="0" w:after="0" w:line="240" w:lineRule="auto"/>
              <w:ind w:firstLine="0"/>
              <w:jc w:val="center"/>
              <w:rPr>
                <w:b/>
              </w:rPr>
            </w:pPr>
            <w:r w:rsidRPr="00E47A99">
              <w:rPr>
                <w:b/>
                <w:bCs/>
              </w:rPr>
              <w:t>Наименование этапа выполнения контракта и (или) комплекса работ и (или) вида работ и (или) части работ отдельного вида работ</w:t>
            </w:r>
          </w:p>
        </w:tc>
        <w:tc>
          <w:tcPr>
            <w:tcW w:w="3969" w:type="dxa"/>
            <w:tcBorders>
              <w:top w:val="single" w:sz="4" w:space="0" w:color="000000"/>
              <w:left w:val="single" w:sz="4" w:space="0" w:color="000000"/>
              <w:bottom w:val="single" w:sz="4" w:space="0" w:color="000000"/>
              <w:right w:val="single" w:sz="4" w:space="0" w:color="000000"/>
            </w:tcBorders>
          </w:tcPr>
          <w:p w:rsidR="008972DA" w:rsidRDefault="008972DA" w:rsidP="009C316C">
            <w:pPr>
              <w:autoSpaceDE w:val="0"/>
              <w:autoSpaceDN w:val="0"/>
              <w:adjustRightInd w:val="0"/>
              <w:spacing w:before="0" w:after="0" w:line="240" w:lineRule="auto"/>
              <w:ind w:firstLine="0"/>
              <w:jc w:val="center"/>
              <w:rPr>
                <w:b/>
                <w:bCs/>
              </w:rPr>
            </w:pPr>
          </w:p>
          <w:p w:rsidR="008972DA" w:rsidRDefault="008972DA" w:rsidP="009C316C">
            <w:pPr>
              <w:autoSpaceDE w:val="0"/>
              <w:autoSpaceDN w:val="0"/>
              <w:adjustRightInd w:val="0"/>
              <w:spacing w:before="0" w:after="0" w:line="240" w:lineRule="auto"/>
              <w:ind w:firstLine="0"/>
              <w:jc w:val="center"/>
              <w:rPr>
                <w:b/>
                <w:bCs/>
              </w:rPr>
            </w:pPr>
          </w:p>
          <w:p w:rsidR="008972DA" w:rsidRDefault="008972DA" w:rsidP="009C316C">
            <w:pPr>
              <w:autoSpaceDE w:val="0"/>
              <w:autoSpaceDN w:val="0"/>
              <w:adjustRightInd w:val="0"/>
              <w:spacing w:before="0" w:after="0" w:line="240" w:lineRule="auto"/>
              <w:ind w:firstLine="0"/>
              <w:jc w:val="center"/>
              <w:rPr>
                <w:b/>
                <w:bCs/>
              </w:rPr>
            </w:pPr>
          </w:p>
          <w:p w:rsidR="008972DA" w:rsidRPr="00E47A99" w:rsidRDefault="008972DA" w:rsidP="009C316C">
            <w:pPr>
              <w:autoSpaceDE w:val="0"/>
              <w:autoSpaceDN w:val="0"/>
              <w:adjustRightInd w:val="0"/>
              <w:spacing w:before="0" w:after="0" w:line="240" w:lineRule="auto"/>
              <w:ind w:firstLine="0"/>
              <w:jc w:val="center"/>
              <w:rPr>
                <w:b/>
              </w:rPr>
            </w:pPr>
            <w:r w:rsidRPr="00E47A99">
              <w:rPr>
                <w:b/>
                <w:bCs/>
              </w:rPr>
              <w:t>Сроки исполнения этапа выполнения контракта и (или) комплекса работ и (или) вида работ и (или) части работ отдельного вида работ</w:t>
            </w:r>
            <w:r>
              <w:rPr>
                <w:b/>
                <w:bCs/>
              </w:rPr>
              <w:t>*</w:t>
            </w:r>
          </w:p>
        </w:tc>
        <w:tc>
          <w:tcPr>
            <w:tcW w:w="4536" w:type="dxa"/>
            <w:tcBorders>
              <w:top w:val="single" w:sz="4" w:space="0" w:color="000000"/>
              <w:left w:val="single" w:sz="4" w:space="0" w:color="000000"/>
              <w:bottom w:val="single" w:sz="4" w:space="0" w:color="000000"/>
            </w:tcBorders>
            <w:vAlign w:val="center"/>
          </w:tcPr>
          <w:p w:rsidR="008972DA" w:rsidRPr="00E47A99" w:rsidRDefault="008972DA" w:rsidP="009C316C">
            <w:pPr>
              <w:autoSpaceDE w:val="0"/>
              <w:autoSpaceDN w:val="0"/>
              <w:adjustRightInd w:val="0"/>
              <w:spacing w:before="0" w:after="0" w:line="240" w:lineRule="auto"/>
              <w:ind w:firstLine="0"/>
              <w:jc w:val="center"/>
              <w:rPr>
                <w:b/>
              </w:rPr>
            </w:pPr>
            <w:r w:rsidRPr="00E47A99">
              <w:rPr>
                <w:b/>
              </w:rPr>
              <w:t>Физический объем работ</w:t>
            </w:r>
          </w:p>
          <w:p w:rsidR="008972DA" w:rsidRPr="00E47A99" w:rsidRDefault="008972DA" w:rsidP="009C316C">
            <w:pPr>
              <w:spacing w:before="0" w:after="0" w:line="240" w:lineRule="auto"/>
              <w:ind w:firstLine="0"/>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autoSpaceDE w:val="0"/>
              <w:autoSpaceDN w:val="0"/>
              <w:adjustRightInd w:val="0"/>
              <w:spacing w:before="0" w:after="0" w:line="240" w:lineRule="auto"/>
              <w:ind w:firstLine="0"/>
              <w:jc w:val="center"/>
              <w:rPr>
                <w:b/>
              </w:rPr>
            </w:pPr>
            <w:r w:rsidRPr="00E47A99">
              <w:rPr>
                <w:b/>
              </w:rPr>
              <w:t>Сроки передачи строительных материалов, технологического оборудования заказчика (при наличии)</w:t>
            </w:r>
          </w:p>
        </w:tc>
      </w:tr>
      <w:tr w:rsidR="008972DA" w:rsidRPr="00E47A99" w:rsidTr="009C316C">
        <w:trPr>
          <w:trHeight w:val="631"/>
        </w:trPr>
        <w:tc>
          <w:tcPr>
            <w:tcW w:w="15167" w:type="dxa"/>
            <w:gridSpan w:val="5"/>
            <w:tcBorders>
              <w:top w:val="single" w:sz="4" w:space="0" w:color="000000"/>
              <w:left w:val="single" w:sz="4" w:space="0" w:color="000000"/>
              <w:bottom w:val="single" w:sz="4" w:space="0" w:color="000000"/>
              <w:right w:val="single" w:sz="4" w:space="0" w:color="000000"/>
            </w:tcBorders>
            <w:vAlign w:val="center"/>
          </w:tcPr>
          <w:p w:rsidR="008972DA" w:rsidRPr="00D35CB2" w:rsidRDefault="008972DA" w:rsidP="009C316C">
            <w:pPr>
              <w:spacing w:before="0" w:after="0" w:line="240" w:lineRule="auto"/>
              <w:ind w:firstLine="0"/>
              <w:jc w:val="center"/>
              <w:rPr>
                <w:b/>
                <w:color w:val="000000"/>
              </w:rPr>
            </w:pPr>
            <w:r w:rsidRPr="00D35CB2">
              <w:rPr>
                <w:b/>
              </w:rPr>
              <w:t>Строительство объекта «</w:t>
            </w:r>
            <w:r>
              <w:rPr>
                <w:b/>
              </w:rPr>
              <w:t>Спортивный центр с универсальным игровым залом»</w:t>
            </w:r>
          </w:p>
        </w:tc>
      </w:tr>
      <w:tr w:rsidR="008972DA" w:rsidRPr="00E47A99" w:rsidTr="009C316C">
        <w:tc>
          <w:tcPr>
            <w:tcW w:w="571" w:type="dxa"/>
            <w:tcBorders>
              <w:top w:val="single" w:sz="4" w:space="0" w:color="000000"/>
              <w:left w:val="single" w:sz="4" w:space="0" w:color="000000"/>
              <w:bottom w:val="single" w:sz="4" w:space="0" w:color="000000"/>
            </w:tcBorders>
            <w:vAlign w:val="center"/>
          </w:tcPr>
          <w:p w:rsidR="008972DA" w:rsidRPr="00E47A99" w:rsidRDefault="008972DA" w:rsidP="009C316C">
            <w:pPr>
              <w:spacing w:after="0"/>
              <w:jc w:val="center"/>
              <w:rPr>
                <w:color w:val="000000"/>
              </w:rPr>
            </w:pPr>
            <w:r>
              <w:rPr>
                <w:color w:val="000000"/>
              </w:rPr>
              <w:t>11</w:t>
            </w:r>
            <w:r w:rsidRPr="00E47A99">
              <w:rPr>
                <w:color w:val="000000"/>
              </w:rPr>
              <w:t xml:space="preserve">. </w:t>
            </w:r>
          </w:p>
        </w:tc>
        <w:tc>
          <w:tcPr>
            <w:tcW w:w="4532" w:type="dxa"/>
            <w:tcBorders>
              <w:top w:val="single" w:sz="4" w:space="0" w:color="000000"/>
              <w:left w:val="single" w:sz="4" w:space="0" w:color="000000"/>
              <w:bottom w:val="single" w:sz="4" w:space="0" w:color="000000"/>
            </w:tcBorders>
            <w:vAlign w:val="center"/>
          </w:tcPr>
          <w:p w:rsidR="008972DA" w:rsidRDefault="008972DA" w:rsidP="009C316C">
            <w:pPr>
              <w:spacing w:before="0" w:after="0" w:line="240" w:lineRule="auto"/>
              <w:ind w:firstLine="0"/>
            </w:pPr>
            <w:r>
              <w:t>Подготовительные работы ЛС 01-01-01</w:t>
            </w:r>
          </w:p>
          <w:p w:rsidR="008972DA" w:rsidRDefault="008972DA" w:rsidP="009C316C">
            <w:pPr>
              <w:spacing w:before="0" w:after="0" w:line="240" w:lineRule="auto"/>
              <w:ind w:firstLine="0"/>
            </w:pPr>
            <w:r>
              <w:t>Разбивка осей территории ЛС 01-01-02</w:t>
            </w:r>
          </w:p>
          <w:p w:rsidR="008972DA" w:rsidRPr="00E47A99" w:rsidRDefault="008972DA" w:rsidP="009C316C">
            <w:pPr>
              <w:spacing w:before="0" w:after="0" w:line="240" w:lineRule="auto"/>
              <w:ind w:firstLine="0"/>
            </w:pPr>
            <w:r>
              <w:t>Разработка котлована под здание ЛС 02-01-01</w:t>
            </w:r>
          </w:p>
        </w:tc>
        <w:tc>
          <w:tcPr>
            <w:tcW w:w="396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widowControl w:val="0"/>
              <w:spacing w:after="0"/>
              <w:jc w:val="center"/>
              <w:rPr>
                <w:color w:val="000000"/>
              </w:rPr>
            </w:pPr>
            <w:r>
              <w:rPr>
                <w:color w:val="000000"/>
              </w:rPr>
              <w:t>с 15.03.2025 по 23.04.2025</w:t>
            </w:r>
          </w:p>
        </w:tc>
        <w:tc>
          <w:tcPr>
            <w:tcW w:w="4536" w:type="dxa"/>
            <w:tcBorders>
              <w:top w:val="single" w:sz="4" w:space="0" w:color="000000"/>
              <w:left w:val="single" w:sz="4" w:space="0" w:color="000000"/>
              <w:bottom w:val="single" w:sz="4" w:space="0" w:color="000000"/>
            </w:tcBorders>
          </w:tcPr>
          <w:p w:rsidR="008972DA" w:rsidRPr="00E47A99" w:rsidRDefault="008972DA" w:rsidP="009C316C">
            <w:pPr>
              <w:spacing w:after="0"/>
              <w:jc w:val="center"/>
            </w:pPr>
            <w:r w:rsidRPr="00E47A99">
              <w:t>Согласно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widowControl w:val="0"/>
              <w:spacing w:before="0" w:after="0" w:line="240" w:lineRule="auto"/>
              <w:ind w:firstLine="0"/>
              <w:jc w:val="center"/>
              <w:rPr>
                <w:color w:val="000000"/>
              </w:rPr>
            </w:pPr>
            <w:r>
              <w:rPr>
                <w:color w:val="000000"/>
              </w:rPr>
              <w:t>-</w:t>
            </w:r>
          </w:p>
        </w:tc>
      </w:tr>
      <w:tr w:rsidR="008972DA" w:rsidRPr="00E47A99" w:rsidTr="009C316C">
        <w:tc>
          <w:tcPr>
            <w:tcW w:w="571" w:type="dxa"/>
            <w:tcBorders>
              <w:top w:val="single" w:sz="4" w:space="0" w:color="000000"/>
              <w:left w:val="single" w:sz="4" w:space="0" w:color="000000"/>
              <w:bottom w:val="single" w:sz="4" w:space="0" w:color="000000"/>
            </w:tcBorders>
            <w:vAlign w:val="center"/>
          </w:tcPr>
          <w:p w:rsidR="008972DA" w:rsidRPr="00E47A99" w:rsidRDefault="008972DA" w:rsidP="009C316C">
            <w:pPr>
              <w:spacing w:after="0"/>
              <w:jc w:val="center"/>
              <w:rPr>
                <w:color w:val="000000"/>
              </w:rPr>
            </w:pPr>
            <w:r>
              <w:rPr>
                <w:color w:val="000000"/>
              </w:rPr>
              <w:t>22</w:t>
            </w:r>
            <w:r w:rsidRPr="00E47A99">
              <w:rPr>
                <w:color w:val="000000"/>
              </w:rPr>
              <w:t xml:space="preserve">. </w:t>
            </w:r>
          </w:p>
        </w:tc>
        <w:tc>
          <w:tcPr>
            <w:tcW w:w="4532" w:type="dxa"/>
            <w:tcBorders>
              <w:top w:val="single" w:sz="4" w:space="0" w:color="000000"/>
              <w:left w:val="single" w:sz="4" w:space="0" w:color="000000"/>
              <w:bottom w:val="single" w:sz="4" w:space="0" w:color="000000"/>
            </w:tcBorders>
            <w:vAlign w:val="center"/>
          </w:tcPr>
          <w:p w:rsidR="008972DA" w:rsidRDefault="008972DA" w:rsidP="009C316C">
            <w:pPr>
              <w:spacing w:before="0" w:after="0" w:line="240" w:lineRule="auto"/>
              <w:ind w:firstLine="0"/>
            </w:pPr>
            <w:r>
              <w:t xml:space="preserve">Конструктивные, объемно-планировочные и </w:t>
            </w:r>
            <w:proofErr w:type="gramStart"/>
            <w:r>
              <w:t>архитектурные решения</w:t>
            </w:r>
            <w:proofErr w:type="gramEnd"/>
            <w:r>
              <w:t xml:space="preserve"> ЛС 02-01-02</w:t>
            </w:r>
          </w:p>
          <w:p w:rsidR="008972DA" w:rsidRPr="00E47A99" w:rsidRDefault="008972DA" w:rsidP="009C316C">
            <w:pPr>
              <w:spacing w:before="0" w:after="0" w:line="240" w:lineRule="auto"/>
              <w:ind w:firstLine="0"/>
            </w:pPr>
            <w:r>
              <w:t>Наружные сети связи ЛС 05-01-01</w:t>
            </w:r>
          </w:p>
        </w:tc>
        <w:tc>
          <w:tcPr>
            <w:tcW w:w="396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widowControl w:val="0"/>
              <w:spacing w:after="0"/>
              <w:jc w:val="center"/>
              <w:rPr>
                <w:color w:val="000000"/>
              </w:rPr>
            </w:pPr>
            <w:r>
              <w:rPr>
                <w:color w:val="000000"/>
              </w:rPr>
              <w:t>с 24.04.2025 по 31.10.2025</w:t>
            </w:r>
          </w:p>
        </w:tc>
        <w:tc>
          <w:tcPr>
            <w:tcW w:w="4536" w:type="dxa"/>
            <w:tcBorders>
              <w:top w:val="single" w:sz="4" w:space="0" w:color="000000"/>
              <w:left w:val="single" w:sz="4" w:space="0" w:color="000000"/>
              <w:bottom w:val="single" w:sz="4" w:space="0" w:color="000000"/>
            </w:tcBorders>
          </w:tcPr>
          <w:p w:rsidR="008972DA" w:rsidRPr="00E47A99" w:rsidRDefault="008972DA" w:rsidP="009C316C">
            <w:pPr>
              <w:spacing w:after="0"/>
              <w:jc w:val="center"/>
            </w:pPr>
            <w:r w:rsidRPr="00E47A99">
              <w:t>Согласно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widowControl w:val="0"/>
              <w:spacing w:before="0" w:after="0" w:line="240" w:lineRule="auto"/>
              <w:ind w:firstLine="0"/>
              <w:jc w:val="center"/>
              <w:rPr>
                <w:color w:val="000000"/>
              </w:rPr>
            </w:pPr>
            <w:r>
              <w:rPr>
                <w:color w:val="000000"/>
              </w:rPr>
              <w:t>-</w:t>
            </w:r>
          </w:p>
        </w:tc>
      </w:tr>
      <w:tr w:rsidR="008972DA" w:rsidRPr="00E47A99" w:rsidTr="009C316C">
        <w:tc>
          <w:tcPr>
            <w:tcW w:w="571" w:type="dxa"/>
            <w:tcBorders>
              <w:top w:val="single" w:sz="4" w:space="0" w:color="000000"/>
              <w:left w:val="single" w:sz="4" w:space="0" w:color="000000"/>
              <w:bottom w:val="single" w:sz="4" w:space="0" w:color="000000"/>
            </w:tcBorders>
            <w:vAlign w:val="center"/>
          </w:tcPr>
          <w:p w:rsidR="008972DA" w:rsidRPr="00E47A99" w:rsidRDefault="008972DA" w:rsidP="009C316C">
            <w:pPr>
              <w:spacing w:after="0"/>
              <w:jc w:val="center"/>
              <w:rPr>
                <w:color w:val="000000"/>
              </w:rPr>
            </w:pPr>
            <w:r>
              <w:rPr>
                <w:color w:val="000000"/>
              </w:rPr>
              <w:t>33</w:t>
            </w:r>
            <w:r w:rsidRPr="00E47A99">
              <w:rPr>
                <w:color w:val="000000"/>
              </w:rPr>
              <w:t xml:space="preserve">. </w:t>
            </w:r>
          </w:p>
        </w:tc>
        <w:tc>
          <w:tcPr>
            <w:tcW w:w="4532" w:type="dxa"/>
            <w:tcBorders>
              <w:top w:val="single" w:sz="4" w:space="0" w:color="000000"/>
              <w:left w:val="single" w:sz="4" w:space="0" w:color="000000"/>
              <w:bottom w:val="single" w:sz="4" w:space="0" w:color="000000"/>
            </w:tcBorders>
            <w:vAlign w:val="center"/>
          </w:tcPr>
          <w:p w:rsidR="008972DA" w:rsidRDefault="008972DA" w:rsidP="009C316C">
            <w:pPr>
              <w:spacing w:before="0" w:after="0" w:line="240" w:lineRule="auto"/>
              <w:ind w:firstLine="0"/>
            </w:pPr>
            <w:r>
              <w:t>Система электроснабжения ЛС 02-01-04</w:t>
            </w:r>
          </w:p>
          <w:p w:rsidR="008972DA" w:rsidRDefault="008972DA" w:rsidP="009C316C">
            <w:pPr>
              <w:spacing w:before="0" w:after="0" w:line="240" w:lineRule="auto"/>
              <w:ind w:firstLine="0"/>
            </w:pPr>
            <w:r>
              <w:t>Внутренние сети водоснабжения и канализации ЛС 02-01-05</w:t>
            </w:r>
          </w:p>
          <w:p w:rsidR="008972DA" w:rsidRDefault="008972DA" w:rsidP="009C316C">
            <w:pPr>
              <w:spacing w:before="0" w:after="0" w:line="240" w:lineRule="auto"/>
              <w:ind w:firstLine="0"/>
            </w:pPr>
            <w:r>
              <w:t>Сети связи ЛС 02-01-07</w:t>
            </w:r>
          </w:p>
          <w:p w:rsidR="008972DA" w:rsidRDefault="008972DA" w:rsidP="009C316C">
            <w:pPr>
              <w:spacing w:before="0" w:after="0" w:line="240" w:lineRule="auto"/>
              <w:ind w:firstLine="0"/>
            </w:pPr>
            <w:r>
              <w:t>Наружное электроснабжение ЛС 04-01-01</w:t>
            </w:r>
          </w:p>
          <w:p w:rsidR="008972DA" w:rsidRDefault="008972DA" w:rsidP="009C316C">
            <w:pPr>
              <w:spacing w:before="0" w:after="0" w:line="240" w:lineRule="auto"/>
              <w:ind w:firstLine="0"/>
            </w:pPr>
            <w:r>
              <w:t>Наружные сети водоснабжения ЛС 06-01-01</w:t>
            </w:r>
          </w:p>
          <w:p w:rsidR="008972DA" w:rsidRDefault="008972DA" w:rsidP="009C316C">
            <w:pPr>
              <w:spacing w:before="0" w:after="0" w:line="240" w:lineRule="auto"/>
              <w:ind w:firstLine="0"/>
            </w:pPr>
            <w:r>
              <w:lastRenderedPageBreak/>
              <w:t>Наружные сети канализации ЛС 06-01-02</w:t>
            </w:r>
          </w:p>
          <w:p w:rsidR="008972DA" w:rsidRPr="00E47A99" w:rsidRDefault="008972DA" w:rsidP="009C316C">
            <w:pPr>
              <w:spacing w:before="0" w:after="0" w:line="240" w:lineRule="auto"/>
              <w:ind w:firstLine="0"/>
            </w:pPr>
            <w:r>
              <w:t>Тепловые сети ЛС 06-01-03</w:t>
            </w:r>
          </w:p>
        </w:tc>
        <w:tc>
          <w:tcPr>
            <w:tcW w:w="396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widowControl w:val="0"/>
              <w:spacing w:after="0"/>
              <w:jc w:val="center"/>
              <w:rPr>
                <w:color w:val="000000"/>
              </w:rPr>
            </w:pPr>
            <w:r>
              <w:rPr>
                <w:color w:val="000000"/>
              </w:rPr>
              <w:lastRenderedPageBreak/>
              <w:t>с 25.05.2025 по 16.08.2025</w:t>
            </w:r>
          </w:p>
        </w:tc>
        <w:tc>
          <w:tcPr>
            <w:tcW w:w="4536" w:type="dxa"/>
            <w:tcBorders>
              <w:top w:val="single" w:sz="4" w:space="0" w:color="000000"/>
              <w:left w:val="single" w:sz="4" w:space="0" w:color="000000"/>
              <w:bottom w:val="single" w:sz="4" w:space="0" w:color="000000"/>
            </w:tcBorders>
          </w:tcPr>
          <w:p w:rsidR="008972DA" w:rsidRPr="00E47A99" w:rsidRDefault="008972DA" w:rsidP="009C316C">
            <w:pPr>
              <w:spacing w:after="0"/>
              <w:jc w:val="center"/>
            </w:pPr>
            <w:r w:rsidRPr="00E47A99">
              <w:t>Согласно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Pr="00E47A99" w:rsidRDefault="008972DA" w:rsidP="009C316C">
            <w:pPr>
              <w:widowControl w:val="0"/>
              <w:spacing w:before="0" w:after="0" w:line="240" w:lineRule="auto"/>
              <w:ind w:firstLine="0"/>
              <w:jc w:val="center"/>
              <w:rPr>
                <w:color w:val="000000"/>
              </w:rPr>
            </w:pPr>
            <w:r>
              <w:rPr>
                <w:color w:val="000000"/>
              </w:rPr>
              <w:t>-</w:t>
            </w:r>
          </w:p>
        </w:tc>
      </w:tr>
      <w:tr w:rsidR="008972DA" w:rsidRPr="00E47A99" w:rsidTr="009C316C">
        <w:tc>
          <w:tcPr>
            <w:tcW w:w="571" w:type="dxa"/>
            <w:tcBorders>
              <w:top w:val="single" w:sz="4" w:space="0" w:color="000000"/>
              <w:left w:val="single" w:sz="4" w:space="0" w:color="000000"/>
              <w:bottom w:val="single" w:sz="4" w:space="0" w:color="000000"/>
            </w:tcBorders>
            <w:vAlign w:val="center"/>
          </w:tcPr>
          <w:p w:rsidR="008972DA" w:rsidRDefault="008972DA" w:rsidP="009C316C">
            <w:pPr>
              <w:spacing w:after="0"/>
              <w:jc w:val="center"/>
              <w:rPr>
                <w:color w:val="000000"/>
              </w:rPr>
            </w:pPr>
            <w:r>
              <w:rPr>
                <w:color w:val="000000"/>
              </w:rPr>
              <w:lastRenderedPageBreak/>
              <w:t>44.</w:t>
            </w:r>
          </w:p>
        </w:tc>
        <w:tc>
          <w:tcPr>
            <w:tcW w:w="4532" w:type="dxa"/>
            <w:tcBorders>
              <w:top w:val="single" w:sz="4" w:space="0" w:color="000000"/>
              <w:left w:val="single" w:sz="4" w:space="0" w:color="000000"/>
              <w:bottom w:val="single" w:sz="4" w:space="0" w:color="000000"/>
            </w:tcBorders>
            <w:vAlign w:val="center"/>
          </w:tcPr>
          <w:p w:rsidR="008972DA" w:rsidRDefault="008972DA" w:rsidP="009C316C">
            <w:pPr>
              <w:spacing w:before="0" w:after="0" w:line="240" w:lineRule="auto"/>
              <w:ind w:firstLine="0"/>
            </w:pPr>
            <w:r>
              <w:t>Автоматическая пожарная сигнализация, система оповещения людей о пожаре ЛС 02-01-09</w:t>
            </w:r>
          </w:p>
          <w:p w:rsidR="008972DA" w:rsidRDefault="008972DA" w:rsidP="009C316C">
            <w:pPr>
              <w:spacing w:before="0" w:after="0" w:line="240" w:lineRule="auto"/>
              <w:ind w:firstLine="0"/>
            </w:pPr>
            <w:r>
              <w:t>Тепломеханические решения ЛС 02-01-10</w:t>
            </w:r>
          </w:p>
          <w:p w:rsidR="008972DA" w:rsidRDefault="008972DA" w:rsidP="009C316C">
            <w:pPr>
              <w:spacing w:before="0" w:after="0" w:line="240" w:lineRule="auto"/>
              <w:ind w:firstLine="0"/>
            </w:pPr>
            <w:r>
              <w:t>Проезды ЛС 05-01-02</w:t>
            </w:r>
          </w:p>
          <w:p w:rsidR="008972DA" w:rsidRDefault="008972DA" w:rsidP="009C316C">
            <w:pPr>
              <w:spacing w:before="0" w:after="0" w:line="240" w:lineRule="auto"/>
              <w:ind w:firstLine="0"/>
            </w:pPr>
            <w:r>
              <w:t>Благоустройство ЛС 07-01-02</w:t>
            </w:r>
          </w:p>
          <w:p w:rsidR="008972DA" w:rsidRDefault="008972DA" w:rsidP="009C316C">
            <w:pPr>
              <w:spacing w:before="0" w:after="0" w:line="240" w:lineRule="auto"/>
              <w:ind w:firstLine="0"/>
            </w:pPr>
            <w:r>
              <w:t>Наружное освещение ЛС 07-01-03</w:t>
            </w:r>
          </w:p>
        </w:tc>
        <w:tc>
          <w:tcPr>
            <w:tcW w:w="3969" w:type="dxa"/>
            <w:tcBorders>
              <w:top w:val="single" w:sz="4" w:space="0" w:color="000000"/>
              <w:left w:val="single" w:sz="4" w:space="0" w:color="000000"/>
              <w:bottom w:val="single" w:sz="4" w:space="0" w:color="000000"/>
              <w:right w:val="single" w:sz="4" w:space="0" w:color="000000"/>
            </w:tcBorders>
            <w:vAlign w:val="center"/>
          </w:tcPr>
          <w:p w:rsidR="008972DA" w:rsidRDefault="008972DA" w:rsidP="009C316C">
            <w:pPr>
              <w:widowControl w:val="0"/>
              <w:spacing w:after="0"/>
              <w:jc w:val="center"/>
              <w:rPr>
                <w:color w:val="000000"/>
              </w:rPr>
            </w:pPr>
            <w:r>
              <w:rPr>
                <w:color w:val="000000"/>
              </w:rPr>
              <w:t>с 25.07.2025 по 30.09.2025</w:t>
            </w:r>
          </w:p>
        </w:tc>
        <w:tc>
          <w:tcPr>
            <w:tcW w:w="4536" w:type="dxa"/>
            <w:tcBorders>
              <w:top w:val="single" w:sz="4" w:space="0" w:color="000000"/>
              <w:left w:val="single" w:sz="4" w:space="0" w:color="000000"/>
              <w:bottom w:val="single" w:sz="4" w:space="0" w:color="000000"/>
            </w:tcBorders>
          </w:tcPr>
          <w:p w:rsidR="008972DA" w:rsidRPr="00E47A99" w:rsidRDefault="008972DA" w:rsidP="009C316C">
            <w:pPr>
              <w:spacing w:after="0"/>
              <w:jc w:val="center"/>
            </w:pPr>
            <w:r w:rsidRPr="00E47A99">
              <w:t>Согласно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Default="008972DA" w:rsidP="009C316C">
            <w:pPr>
              <w:widowControl w:val="0"/>
              <w:spacing w:before="0" w:after="0" w:line="240" w:lineRule="auto"/>
              <w:ind w:firstLine="0"/>
              <w:jc w:val="center"/>
              <w:rPr>
                <w:color w:val="000000"/>
              </w:rPr>
            </w:pPr>
            <w:r>
              <w:rPr>
                <w:color w:val="000000"/>
              </w:rPr>
              <w:t>-</w:t>
            </w:r>
          </w:p>
        </w:tc>
      </w:tr>
      <w:tr w:rsidR="008972DA" w:rsidRPr="00E47A99" w:rsidTr="009C316C">
        <w:tc>
          <w:tcPr>
            <w:tcW w:w="571" w:type="dxa"/>
            <w:tcBorders>
              <w:top w:val="single" w:sz="4" w:space="0" w:color="000000"/>
              <w:left w:val="single" w:sz="4" w:space="0" w:color="000000"/>
              <w:bottom w:val="single" w:sz="4" w:space="0" w:color="000000"/>
            </w:tcBorders>
            <w:vAlign w:val="center"/>
          </w:tcPr>
          <w:p w:rsidR="008972DA" w:rsidRDefault="008972DA" w:rsidP="009C316C">
            <w:pPr>
              <w:spacing w:after="0"/>
              <w:jc w:val="center"/>
              <w:rPr>
                <w:color w:val="000000"/>
              </w:rPr>
            </w:pPr>
            <w:r>
              <w:rPr>
                <w:color w:val="000000"/>
              </w:rPr>
              <w:t xml:space="preserve">55. </w:t>
            </w:r>
          </w:p>
        </w:tc>
        <w:tc>
          <w:tcPr>
            <w:tcW w:w="4532" w:type="dxa"/>
            <w:tcBorders>
              <w:top w:val="single" w:sz="4" w:space="0" w:color="000000"/>
              <w:left w:val="single" w:sz="4" w:space="0" w:color="000000"/>
              <w:bottom w:val="single" w:sz="4" w:space="0" w:color="000000"/>
            </w:tcBorders>
            <w:vAlign w:val="center"/>
          </w:tcPr>
          <w:p w:rsidR="008972DA" w:rsidRDefault="008972DA" w:rsidP="009C316C">
            <w:pPr>
              <w:spacing w:before="0" w:after="0" w:line="240" w:lineRule="auto"/>
              <w:ind w:firstLine="0"/>
              <w:jc w:val="left"/>
            </w:pPr>
            <w:r>
              <w:t>Отопление, вентиляция, кондиционирование ЛС 02-01-06</w:t>
            </w:r>
          </w:p>
          <w:p w:rsidR="008972DA" w:rsidRDefault="008972DA" w:rsidP="009C316C">
            <w:pPr>
              <w:spacing w:before="0" w:after="0" w:line="240" w:lineRule="auto"/>
              <w:ind w:firstLine="0"/>
              <w:jc w:val="left"/>
            </w:pPr>
            <w:r>
              <w:t>Обеспечение доступа инвалидов ЛС 02-01-03</w:t>
            </w:r>
          </w:p>
          <w:p w:rsidR="008972DA" w:rsidRDefault="008972DA" w:rsidP="009C316C">
            <w:pPr>
              <w:spacing w:before="0" w:after="0" w:line="240" w:lineRule="auto"/>
              <w:ind w:firstLine="0"/>
              <w:jc w:val="left"/>
            </w:pPr>
            <w:r>
              <w:t xml:space="preserve">Устройство </w:t>
            </w:r>
            <w:proofErr w:type="spellStart"/>
            <w:r>
              <w:t>отмостки</w:t>
            </w:r>
            <w:proofErr w:type="spellEnd"/>
            <w:r>
              <w:t xml:space="preserve">  ЛС 02-01-11</w:t>
            </w:r>
          </w:p>
          <w:p w:rsidR="008972DA" w:rsidRDefault="008972DA" w:rsidP="009C316C">
            <w:pPr>
              <w:spacing w:before="0" w:after="0" w:line="240" w:lineRule="auto"/>
              <w:ind w:firstLine="0"/>
              <w:jc w:val="left"/>
            </w:pPr>
            <w:r>
              <w:t>Вертикальная планировка ЛС 07-01-01</w:t>
            </w:r>
          </w:p>
        </w:tc>
        <w:tc>
          <w:tcPr>
            <w:tcW w:w="3969" w:type="dxa"/>
            <w:tcBorders>
              <w:top w:val="single" w:sz="4" w:space="0" w:color="000000"/>
              <w:left w:val="single" w:sz="4" w:space="0" w:color="000000"/>
              <w:bottom w:val="single" w:sz="4" w:space="0" w:color="000000"/>
              <w:right w:val="single" w:sz="4" w:space="0" w:color="000000"/>
            </w:tcBorders>
            <w:vAlign w:val="center"/>
          </w:tcPr>
          <w:p w:rsidR="008972DA" w:rsidRDefault="008972DA" w:rsidP="009C316C">
            <w:pPr>
              <w:widowControl w:val="0"/>
              <w:spacing w:after="0"/>
              <w:jc w:val="center"/>
              <w:rPr>
                <w:color w:val="000000"/>
              </w:rPr>
            </w:pPr>
            <w:r>
              <w:rPr>
                <w:color w:val="000000"/>
              </w:rPr>
              <w:t>с 01.06.2025 по 31.08.2025</w:t>
            </w:r>
          </w:p>
        </w:tc>
        <w:tc>
          <w:tcPr>
            <w:tcW w:w="4536" w:type="dxa"/>
            <w:tcBorders>
              <w:top w:val="single" w:sz="4" w:space="0" w:color="000000"/>
              <w:left w:val="single" w:sz="4" w:space="0" w:color="000000"/>
              <w:bottom w:val="single" w:sz="4" w:space="0" w:color="000000"/>
            </w:tcBorders>
          </w:tcPr>
          <w:p w:rsidR="008972DA" w:rsidRPr="00E47A99" w:rsidRDefault="008972DA" w:rsidP="009C316C">
            <w:pPr>
              <w:spacing w:after="0"/>
              <w:jc w:val="center"/>
            </w:pPr>
            <w:r>
              <w:t>Согласно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Default="008972DA" w:rsidP="009C316C">
            <w:pPr>
              <w:widowControl w:val="0"/>
              <w:spacing w:before="0" w:after="0" w:line="240" w:lineRule="auto"/>
              <w:ind w:firstLine="0"/>
              <w:jc w:val="center"/>
              <w:rPr>
                <w:color w:val="000000"/>
              </w:rPr>
            </w:pPr>
            <w:r>
              <w:rPr>
                <w:color w:val="000000"/>
              </w:rPr>
              <w:t>-</w:t>
            </w:r>
          </w:p>
        </w:tc>
      </w:tr>
      <w:tr w:rsidR="008972DA" w:rsidRPr="00E47A99" w:rsidTr="009C316C">
        <w:trPr>
          <w:trHeight w:val="840"/>
        </w:trPr>
        <w:tc>
          <w:tcPr>
            <w:tcW w:w="571" w:type="dxa"/>
            <w:tcBorders>
              <w:top w:val="single" w:sz="4" w:space="0" w:color="000000"/>
              <w:left w:val="single" w:sz="4" w:space="0" w:color="000000"/>
              <w:bottom w:val="single" w:sz="4" w:space="0" w:color="000000"/>
            </w:tcBorders>
            <w:vAlign w:val="center"/>
          </w:tcPr>
          <w:p w:rsidR="008972DA" w:rsidRDefault="008972DA" w:rsidP="009C316C">
            <w:pPr>
              <w:spacing w:after="0"/>
              <w:ind w:firstLine="0"/>
              <w:jc w:val="center"/>
              <w:rPr>
                <w:color w:val="000000"/>
              </w:rPr>
            </w:pPr>
            <w:r>
              <w:rPr>
                <w:color w:val="000000"/>
              </w:rPr>
              <w:t>6.</w:t>
            </w:r>
          </w:p>
        </w:tc>
        <w:tc>
          <w:tcPr>
            <w:tcW w:w="4532" w:type="dxa"/>
            <w:tcBorders>
              <w:top w:val="single" w:sz="4" w:space="0" w:color="000000"/>
              <w:left w:val="single" w:sz="4" w:space="0" w:color="000000"/>
              <w:bottom w:val="single" w:sz="4" w:space="0" w:color="000000"/>
            </w:tcBorders>
            <w:vAlign w:val="center"/>
          </w:tcPr>
          <w:p w:rsidR="008972DA" w:rsidRDefault="008972DA" w:rsidP="009C316C">
            <w:pPr>
              <w:spacing w:before="0" w:after="0" w:line="240" w:lineRule="auto"/>
              <w:ind w:firstLine="0"/>
            </w:pPr>
            <w:r>
              <w:t>Пуско-наладочные работы ЛС 09-01-01</w:t>
            </w:r>
          </w:p>
        </w:tc>
        <w:tc>
          <w:tcPr>
            <w:tcW w:w="3969" w:type="dxa"/>
            <w:tcBorders>
              <w:top w:val="single" w:sz="4" w:space="0" w:color="000000"/>
              <w:left w:val="single" w:sz="4" w:space="0" w:color="000000"/>
              <w:bottom w:val="single" w:sz="4" w:space="0" w:color="000000"/>
              <w:right w:val="single" w:sz="4" w:space="0" w:color="000000"/>
            </w:tcBorders>
            <w:vAlign w:val="center"/>
          </w:tcPr>
          <w:p w:rsidR="008972DA" w:rsidRDefault="008972DA" w:rsidP="009C316C">
            <w:pPr>
              <w:widowControl w:val="0"/>
              <w:spacing w:after="0"/>
              <w:jc w:val="center"/>
              <w:rPr>
                <w:color w:val="000000"/>
              </w:rPr>
            </w:pPr>
            <w:r>
              <w:rPr>
                <w:color w:val="000000"/>
              </w:rPr>
              <w:t>с 22.10.2025 по 15.11.2025</w:t>
            </w:r>
          </w:p>
        </w:tc>
        <w:tc>
          <w:tcPr>
            <w:tcW w:w="4536" w:type="dxa"/>
            <w:tcBorders>
              <w:top w:val="single" w:sz="4" w:space="0" w:color="000000"/>
              <w:left w:val="single" w:sz="4" w:space="0" w:color="000000"/>
              <w:bottom w:val="single" w:sz="4" w:space="0" w:color="000000"/>
            </w:tcBorders>
          </w:tcPr>
          <w:p w:rsidR="008972DA" w:rsidRPr="00E47A99" w:rsidRDefault="008972DA" w:rsidP="009C316C">
            <w:pPr>
              <w:spacing w:after="0"/>
              <w:jc w:val="center"/>
            </w:pPr>
            <w:r>
              <w:t>Согласно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8972DA" w:rsidRDefault="008972DA" w:rsidP="009C316C">
            <w:pPr>
              <w:widowControl w:val="0"/>
              <w:spacing w:before="0" w:after="0" w:line="240" w:lineRule="auto"/>
              <w:ind w:firstLine="0"/>
              <w:jc w:val="center"/>
              <w:rPr>
                <w:color w:val="000000"/>
              </w:rPr>
            </w:pPr>
            <w:r>
              <w:rPr>
                <w:color w:val="000000"/>
              </w:rPr>
              <w:t>-</w:t>
            </w:r>
          </w:p>
        </w:tc>
      </w:tr>
    </w:tbl>
    <w:p w:rsidR="008972DA" w:rsidRPr="00771A95" w:rsidRDefault="008972DA" w:rsidP="008F0004">
      <w:pPr>
        <w:autoSpaceDE w:val="0"/>
        <w:autoSpaceDN w:val="0"/>
        <w:adjustRightInd w:val="0"/>
        <w:spacing w:before="0" w:after="0" w:line="240" w:lineRule="auto"/>
        <w:ind w:firstLine="709"/>
        <w:rPr>
          <w:i/>
        </w:rPr>
      </w:pPr>
      <w:r>
        <w:t xml:space="preserve">Подписание сторонами акта о соответствии состояния земельного участка  условиям контракта: </w:t>
      </w:r>
      <w:r>
        <w:rPr>
          <w:i/>
        </w:rPr>
        <w:t>до начала производства работ</w:t>
      </w:r>
      <w:r w:rsidRPr="00771A95">
        <w:rPr>
          <w:i/>
        </w:rPr>
        <w:t>.</w:t>
      </w:r>
    </w:p>
    <w:p w:rsidR="008972DA" w:rsidRDefault="008972DA" w:rsidP="008F0004">
      <w:pPr>
        <w:autoSpaceDE w:val="0"/>
        <w:autoSpaceDN w:val="0"/>
        <w:adjustRightInd w:val="0"/>
        <w:spacing w:before="0" w:after="0" w:line="240" w:lineRule="auto"/>
        <w:ind w:firstLine="709"/>
        <w:rPr>
          <w:i/>
        </w:rPr>
      </w:pPr>
      <w:r>
        <w:t xml:space="preserve">Передача подрядчику копии разрешения на строительство, реконструкцию объекта: </w:t>
      </w:r>
      <w:r>
        <w:rPr>
          <w:i/>
        </w:rPr>
        <w:t>до начала производства работ</w:t>
      </w:r>
      <w:r w:rsidRPr="00AD6088">
        <w:rPr>
          <w:i/>
        </w:rPr>
        <w:t xml:space="preserve">. </w:t>
      </w:r>
    </w:p>
    <w:p w:rsidR="008972DA" w:rsidRPr="00AD6088" w:rsidRDefault="008972DA" w:rsidP="008F0004">
      <w:pPr>
        <w:autoSpaceDE w:val="0"/>
        <w:autoSpaceDN w:val="0"/>
        <w:adjustRightInd w:val="0"/>
        <w:spacing w:before="0" w:after="0" w:line="240" w:lineRule="auto"/>
        <w:ind w:firstLine="709"/>
        <w:rPr>
          <w:i/>
        </w:rPr>
      </w:pPr>
      <w:r>
        <w:t xml:space="preserve">Передача копии решения собственника имущества о его сносе (при необходимости): </w:t>
      </w:r>
      <w:r w:rsidRPr="00AD6088">
        <w:rPr>
          <w:i/>
        </w:rPr>
        <w:t>не требуется.</w:t>
      </w:r>
    </w:p>
    <w:p w:rsidR="008972DA" w:rsidRDefault="008972DA" w:rsidP="008F0004">
      <w:pPr>
        <w:autoSpaceDE w:val="0"/>
        <w:autoSpaceDN w:val="0"/>
        <w:adjustRightInd w:val="0"/>
        <w:spacing w:before="0" w:after="0" w:line="240" w:lineRule="auto"/>
        <w:ind w:firstLine="709"/>
        <w:rPr>
          <w:i/>
        </w:rPr>
      </w:pPr>
      <w:r>
        <w:t xml:space="preserve">Передача копии разрешения на вырубку зеленых и лесных насаждений: </w:t>
      </w:r>
      <w:r w:rsidRPr="00AD6088">
        <w:rPr>
          <w:i/>
        </w:rPr>
        <w:t xml:space="preserve">не требуется. </w:t>
      </w:r>
    </w:p>
    <w:p w:rsidR="008972DA" w:rsidRPr="00AD6088" w:rsidRDefault="008972DA" w:rsidP="008F0004">
      <w:pPr>
        <w:autoSpaceDE w:val="0"/>
        <w:autoSpaceDN w:val="0"/>
        <w:adjustRightInd w:val="0"/>
        <w:spacing w:before="0" w:after="0" w:line="240" w:lineRule="auto"/>
        <w:ind w:firstLine="709"/>
        <w:rPr>
          <w:i/>
        </w:rPr>
      </w:pPr>
      <w:r>
        <w:t xml:space="preserve">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w:t>
      </w:r>
      <w:r w:rsidRPr="00AD6088">
        <w:rPr>
          <w:i/>
        </w:rPr>
        <w:t>не требуется.</w:t>
      </w:r>
    </w:p>
    <w:p w:rsidR="008972DA" w:rsidRPr="00AD6088" w:rsidRDefault="008972DA" w:rsidP="008F0004">
      <w:pPr>
        <w:autoSpaceDE w:val="0"/>
        <w:autoSpaceDN w:val="0"/>
        <w:adjustRightInd w:val="0"/>
        <w:spacing w:before="0" w:after="0" w:line="240" w:lineRule="auto"/>
        <w:ind w:firstLine="709"/>
        <w:rPr>
          <w:i/>
        </w:rPr>
      </w:pPr>
      <w:r>
        <w:t xml:space="preserve">Подключение объекта к сетям инженерно-технического обеспечения в соответствии с техническими условиями, предусмотренными проектной документацией: </w:t>
      </w:r>
      <w:r>
        <w:rPr>
          <w:i/>
        </w:rPr>
        <w:t>не позднее истечения срока действия соответствующих технических условий</w:t>
      </w:r>
      <w:r w:rsidRPr="00AD6088">
        <w:rPr>
          <w:i/>
        </w:rPr>
        <w:t>.</w:t>
      </w:r>
    </w:p>
    <w:p w:rsidR="008972DA" w:rsidRDefault="008972DA" w:rsidP="008F0004">
      <w:pPr>
        <w:autoSpaceDE w:val="0"/>
        <w:autoSpaceDN w:val="0"/>
        <w:adjustRightInd w:val="0"/>
        <w:spacing w:before="0" w:after="0" w:line="240" w:lineRule="auto"/>
        <w:ind w:firstLine="709"/>
        <w:rPr>
          <w:i/>
        </w:rPr>
      </w:pPr>
      <w:r>
        <w:t>Подписание акта о соответствии состояния земельного участка условиям контракта при завершении строительства, реконструкции объекта</w:t>
      </w:r>
      <w:r w:rsidRPr="00AD6088">
        <w:rPr>
          <w:i/>
        </w:rPr>
        <w:t xml:space="preserve">: </w:t>
      </w:r>
      <w:r>
        <w:rPr>
          <w:i/>
        </w:rPr>
        <w:t>после завершения всех работ, предусмотренных Контрактом, в срок согласованный сторонами</w:t>
      </w:r>
      <w:r w:rsidRPr="00AD6088">
        <w:rPr>
          <w:i/>
        </w:rPr>
        <w:t xml:space="preserve">. </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8"/>
        <w:gridCol w:w="4739"/>
      </w:tblGrid>
      <w:tr w:rsidR="00AF1561" w:rsidRPr="00640EB1" w:rsidTr="009C316C">
        <w:trPr>
          <w:jc w:val="center"/>
        </w:trPr>
        <w:tc>
          <w:tcPr>
            <w:tcW w:w="5018" w:type="dxa"/>
          </w:tcPr>
          <w:p w:rsidR="00AF1561" w:rsidRPr="00640EB1" w:rsidRDefault="00AF1561" w:rsidP="00341DEF">
            <w:pPr>
              <w:pStyle w:val="Normalunindented"/>
              <w:widowControl w:val="0"/>
              <w:spacing w:before="0" w:after="0" w:line="240" w:lineRule="auto"/>
              <w:jc w:val="center"/>
              <w:rPr>
                <w:b/>
              </w:rPr>
            </w:pPr>
            <w:r w:rsidRPr="00640EB1">
              <w:rPr>
                <w:b/>
              </w:rPr>
              <w:t>Заказчик:</w:t>
            </w:r>
          </w:p>
          <w:p w:rsidR="00AF1561" w:rsidRDefault="00AF1561" w:rsidP="00341DEF">
            <w:pPr>
              <w:pStyle w:val="Normalunindented"/>
              <w:widowControl w:val="0"/>
              <w:spacing w:before="0" w:after="0" w:line="240" w:lineRule="auto"/>
              <w:jc w:val="left"/>
            </w:pPr>
            <w:r>
              <w:t xml:space="preserve">МКУ «Управление жилищно-коммунального хозяйства, архитектуры и строительства </w:t>
            </w:r>
            <w:proofErr w:type="spellStart"/>
            <w:r>
              <w:t>Киржачского</w:t>
            </w:r>
            <w:proofErr w:type="spellEnd"/>
            <w:r>
              <w:t xml:space="preserve"> района» </w:t>
            </w: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r>
              <w:t>Начальник</w:t>
            </w:r>
          </w:p>
          <w:p w:rsidR="00AF1561" w:rsidRPr="00640EB1" w:rsidRDefault="00AF1561" w:rsidP="00341DEF">
            <w:pPr>
              <w:pStyle w:val="Normalunindented"/>
              <w:widowControl w:val="0"/>
              <w:spacing w:before="0" w:after="0" w:line="240" w:lineRule="auto"/>
              <w:jc w:val="left"/>
            </w:pPr>
          </w:p>
          <w:p w:rsidR="00AF1561" w:rsidRPr="00640EB1" w:rsidRDefault="00AF1561" w:rsidP="00341DEF">
            <w:pPr>
              <w:pStyle w:val="Normalunindented"/>
              <w:widowControl w:val="0"/>
              <w:spacing w:before="0" w:after="0" w:line="240" w:lineRule="auto"/>
              <w:jc w:val="left"/>
            </w:pPr>
            <w:r w:rsidRPr="00640EB1">
              <w:t>____________________________ /</w:t>
            </w:r>
            <w:r>
              <w:t>Зотова И.Р.</w:t>
            </w:r>
            <w:r w:rsidRPr="00640EB1">
              <w:t>/</w:t>
            </w:r>
          </w:p>
          <w:p w:rsidR="00AF1561" w:rsidRPr="00640EB1" w:rsidRDefault="00AF1561" w:rsidP="00341DEF">
            <w:pPr>
              <w:pStyle w:val="Normalunindented"/>
              <w:widowControl w:val="0"/>
              <w:spacing w:before="0" w:after="0" w:line="240" w:lineRule="auto"/>
              <w:jc w:val="left"/>
              <w:rPr>
                <w:b/>
              </w:rPr>
            </w:pPr>
            <w:r w:rsidRPr="00640EB1">
              <w:lastRenderedPageBreak/>
              <w:t>М.П.</w:t>
            </w:r>
          </w:p>
        </w:tc>
        <w:tc>
          <w:tcPr>
            <w:tcW w:w="4739" w:type="dxa"/>
          </w:tcPr>
          <w:p w:rsidR="00AF1561" w:rsidRPr="00640EB1" w:rsidRDefault="00AF1561" w:rsidP="00341DEF">
            <w:pPr>
              <w:pStyle w:val="Normalunindented"/>
              <w:widowControl w:val="0"/>
              <w:spacing w:before="0" w:after="0" w:line="240" w:lineRule="auto"/>
              <w:jc w:val="center"/>
              <w:rPr>
                <w:b/>
              </w:rPr>
            </w:pPr>
            <w:r w:rsidRPr="00640EB1">
              <w:rPr>
                <w:b/>
              </w:rPr>
              <w:lastRenderedPageBreak/>
              <w:t>Подрядчик:</w:t>
            </w:r>
          </w:p>
          <w:p w:rsidR="00AF1561" w:rsidRPr="00640EB1" w:rsidRDefault="00AF1561" w:rsidP="00341DEF">
            <w:pPr>
              <w:pStyle w:val="Normalunindented"/>
              <w:widowControl w:val="0"/>
              <w:spacing w:before="0" w:after="0" w:line="240" w:lineRule="auto"/>
            </w:pPr>
            <w:r>
              <w:t>Общество с ограниченной ответственностью «</w:t>
            </w:r>
            <w:proofErr w:type="spellStart"/>
            <w:r>
              <w:t>СтройГород</w:t>
            </w:r>
            <w:proofErr w:type="spellEnd"/>
            <w:r>
              <w:t>»</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t>Генеральный директор</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rsidRPr="00640EB1">
              <w:t>_____________________________ /</w:t>
            </w:r>
            <w:r>
              <w:t>Чуйко Р.А.</w:t>
            </w:r>
            <w:r w:rsidRPr="00640EB1">
              <w:t>/</w:t>
            </w:r>
          </w:p>
          <w:p w:rsidR="00AF1561" w:rsidRPr="00640EB1" w:rsidRDefault="00AF1561" w:rsidP="00341DEF">
            <w:pPr>
              <w:pStyle w:val="Normalunindented"/>
              <w:widowControl w:val="0"/>
              <w:spacing w:before="0" w:after="0" w:line="240" w:lineRule="auto"/>
            </w:pPr>
            <w:r w:rsidRPr="00640EB1">
              <w:lastRenderedPageBreak/>
              <w:t>М.П.</w:t>
            </w:r>
          </w:p>
        </w:tc>
      </w:tr>
    </w:tbl>
    <w:p w:rsidR="008F0004" w:rsidRDefault="008F0004" w:rsidP="008972DA">
      <w:pPr>
        <w:autoSpaceDE w:val="0"/>
        <w:autoSpaceDN w:val="0"/>
        <w:adjustRightInd w:val="0"/>
        <w:rPr>
          <w:i/>
        </w:rPr>
      </w:pPr>
    </w:p>
    <w:p w:rsidR="008F0004" w:rsidRPr="004E168C" w:rsidRDefault="008F0004" w:rsidP="008F0004">
      <w:pPr>
        <w:jc w:val="right"/>
      </w:pPr>
      <w:r>
        <w:t>П</w:t>
      </w:r>
      <w:r w:rsidRPr="004E168C">
        <w:t>риложение №</w:t>
      </w:r>
      <w:r>
        <w:t xml:space="preserve"> 4 </w:t>
      </w:r>
      <w:r w:rsidRPr="004E168C">
        <w:t xml:space="preserve">к контракту </w:t>
      </w:r>
      <w:r w:rsidRPr="004E168C">
        <w:br/>
        <w:t xml:space="preserve">№ </w:t>
      </w:r>
      <w:r w:rsidR="005D7F67">
        <w:t>0828600002425000024</w:t>
      </w:r>
      <w:r w:rsidRPr="004E168C">
        <w:t xml:space="preserve"> от "____" _______________ </w:t>
      </w:r>
      <w:r w:rsidR="005D7F67">
        <w:t>2025</w:t>
      </w:r>
      <w:r w:rsidRPr="004E168C">
        <w:t xml:space="preserve"> г.</w:t>
      </w:r>
    </w:p>
    <w:p w:rsidR="008F0004" w:rsidRDefault="008F0004" w:rsidP="008F0004">
      <w:pPr>
        <w:jc w:val="center"/>
        <w:rPr>
          <w:b/>
        </w:rPr>
      </w:pPr>
      <w:r>
        <w:rPr>
          <w:b/>
        </w:rPr>
        <w:t>График оплаты выполненных работ</w:t>
      </w:r>
    </w:p>
    <w:p w:rsidR="008F0004" w:rsidRPr="00886318" w:rsidRDefault="008F0004" w:rsidP="008F0004">
      <w:pPr>
        <w:spacing w:after="0"/>
        <w:jc w:val="center"/>
        <w:rPr>
          <w:b/>
        </w:rPr>
      </w:pPr>
      <w:r w:rsidRPr="00886318">
        <w:rPr>
          <w:b/>
        </w:rPr>
        <w:t xml:space="preserve">Наименование объекта: </w:t>
      </w:r>
      <w:r>
        <w:rPr>
          <w:b/>
        </w:rPr>
        <w:t>«Спортивный центр с универсальным игровым залом»</w:t>
      </w:r>
    </w:p>
    <w:tbl>
      <w:tblPr>
        <w:tblW w:w="14459" w:type="dxa"/>
        <w:tblInd w:w="108" w:type="dxa"/>
        <w:tblLayout w:type="fixed"/>
        <w:tblLook w:val="0000"/>
      </w:tblPr>
      <w:tblGrid>
        <w:gridCol w:w="571"/>
        <w:gridCol w:w="4391"/>
        <w:gridCol w:w="2976"/>
        <w:gridCol w:w="6521"/>
      </w:tblGrid>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Pr="00E47A99" w:rsidRDefault="008F0004" w:rsidP="009C316C">
            <w:pPr>
              <w:jc w:val="center"/>
              <w:rPr>
                <w:b/>
              </w:rPr>
            </w:pPr>
            <w:r w:rsidRPr="00E47A99">
              <w:rPr>
                <w:b/>
              </w:rPr>
              <w:t xml:space="preserve">№ </w:t>
            </w:r>
            <w:proofErr w:type="spellStart"/>
            <w:proofErr w:type="gramStart"/>
            <w:r w:rsidRPr="00E47A99">
              <w:rPr>
                <w:b/>
              </w:rPr>
              <w:t>п</w:t>
            </w:r>
            <w:proofErr w:type="spellEnd"/>
            <w:proofErr w:type="gramEnd"/>
            <w:r w:rsidRPr="00E47A99">
              <w:rPr>
                <w:b/>
              </w:rPr>
              <w:t>/</w:t>
            </w:r>
            <w:proofErr w:type="spellStart"/>
            <w:r w:rsidRPr="00E47A99">
              <w:rPr>
                <w:b/>
              </w:rPr>
              <w:t>п</w:t>
            </w:r>
            <w:proofErr w:type="spellEnd"/>
          </w:p>
        </w:tc>
        <w:tc>
          <w:tcPr>
            <w:tcW w:w="4391" w:type="dxa"/>
            <w:tcBorders>
              <w:top w:val="single" w:sz="4" w:space="0" w:color="000000"/>
              <w:left w:val="single" w:sz="4" w:space="0" w:color="000000"/>
              <w:bottom w:val="single" w:sz="4" w:space="0" w:color="000000"/>
            </w:tcBorders>
          </w:tcPr>
          <w:p w:rsidR="008F0004" w:rsidRPr="00E47A99" w:rsidRDefault="008F0004" w:rsidP="009C316C">
            <w:pPr>
              <w:autoSpaceDE w:val="0"/>
              <w:autoSpaceDN w:val="0"/>
              <w:adjustRightInd w:val="0"/>
              <w:spacing w:before="0" w:after="0" w:line="240" w:lineRule="auto"/>
              <w:ind w:firstLine="0"/>
              <w:jc w:val="center"/>
              <w:rPr>
                <w:b/>
              </w:rPr>
            </w:pPr>
            <w:r w:rsidRPr="00E47A99">
              <w:rPr>
                <w:b/>
                <w:bCs/>
              </w:rPr>
              <w:t>Наименование этапа выполнения контракта и (или) комплекса работ и (или) вида работ и (или) части работ отдельного вида работ</w:t>
            </w:r>
          </w:p>
        </w:tc>
        <w:tc>
          <w:tcPr>
            <w:tcW w:w="2976" w:type="dxa"/>
            <w:tcBorders>
              <w:top w:val="single" w:sz="4" w:space="0" w:color="000000"/>
              <w:left w:val="single" w:sz="4" w:space="0" w:color="000000"/>
              <w:bottom w:val="single" w:sz="4" w:space="0" w:color="000000"/>
              <w:right w:val="single" w:sz="4" w:space="0" w:color="000000"/>
            </w:tcBorders>
          </w:tcPr>
          <w:p w:rsidR="008F0004" w:rsidRPr="00E47A99" w:rsidRDefault="008F0004" w:rsidP="009C316C">
            <w:pPr>
              <w:autoSpaceDE w:val="0"/>
              <w:autoSpaceDN w:val="0"/>
              <w:adjustRightInd w:val="0"/>
              <w:spacing w:before="0" w:after="0" w:line="240" w:lineRule="auto"/>
              <w:ind w:firstLine="0"/>
              <w:jc w:val="center"/>
              <w:rPr>
                <w:b/>
              </w:rPr>
            </w:pPr>
            <w:r>
              <w:rPr>
                <w:b/>
              </w:rPr>
              <w:t>Сумма к оплате</w:t>
            </w:r>
          </w:p>
        </w:tc>
        <w:tc>
          <w:tcPr>
            <w:tcW w:w="6521" w:type="dxa"/>
            <w:tcBorders>
              <w:top w:val="single" w:sz="4" w:space="0" w:color="000000"/>
              <w:left w:val="single" w:sz="4" w:space="0" w:color="000000"/>
              <w:bottom w:val="single" w:sz="4" w:space="0" w:color="000000"/>
              <w:right w:val="single" w:sz="4" w:space="0" w:color="000000"/>
            </w:tcBorders>
          </w:tcPr>
          <w:p w:rsidR="008F0004" w:rsidRDefault="008F0004" w:rsidP="009C316C">
            <w:pPr>
              <w:autoSpaceDE w:val="0"/>
              <w:autoSpaceDN w:val="0"/>
              <w:adjustRightInd w:val="0"/>
              <w:spacing w:before="0" w:after="0" w:line="240" w:lineRule="auto"/>
              <w:ind w:firstLine="0"/>
              <w:jc w:val="center"/>
              <w:rPr>
                <w:b/>
              </w:rPr>
            </w:pPr>
            <w:r>
              <w:rPr>
                <w:b/>
              </w:rPr>
              <w:t xml:space="preserve">Сроки оплаты за выполненный этап выполнения контракта и (или) комплекс работ и (или) </w:t>
            </w:r>
            <w:r>
              <w:rPr>
                <w:b/>
                <w:bCs/>
              </w:rPr>
              <w:t>вид работ и (или) часть</w:t>
            </w:r>
            <w:r w:rsidRPr="00E47A99">
              <w:rPr>
                <w:b/>
                <w:bCs/>
              </w:rPr>
              <w:t xml:space="preserve"> работ отдельного вида работ</w:t>
            </w:r>
          </w:p>
        </w:tc>
      </w:tr>
      <w:tr w:rsidR="008F0004" w:rsidRPr="00E47A99" w:rsidTr="009C316C">
        <w:trPr>
          <w:trHeight w:val="837"/>
        </w:trPr>
        <w:tc>
          <w:tcPr>
            <w:tcW w:w="14459" w:type="dxa"/>
            <w:gridSpan w:val="4"/>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spacing w:before="0" w:after="0" w:line="240" w:lineRule="auto"/>
              <w:ind w:firstLine="0"/>
              <w:jc w:val="center"/>
            </w:pPr>
            <w:r w:rsidRPr="00801F61">
              <w:rPr>
                <w:b/>
              </w:rPr>
              <w:t>Строительство объекта «</w:t>
            </w:r>
            <w:r>
              <w:rPr>
                <w:b/>
              </w:rPr>
              <w:t>Спортивный центр с универсальным игровым залом»</w:t>
            </w:r>
          </w:p>
          <w:p w:rsidR="008F0004" w:rsidRPr="005A1EA9" w:rsidRDefault="008F0004" w:rsidP="009C316C">
            <w:pPr>
              <w:widowControl w:val="0"/>
              <w:spacing w:before="0" w:after="0" w:line="240" w:lineRule="auto"/>
              <w:ind w:firstLine="0"/>
              <w:rPr>
                <w:color w:val="000000"/>
              </w:rPr>
            </w:pPr>
          </w:p>
        </w:tc>
      </w:tr>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Pr="00E47A99" w:rsidRDefault="008F0004" w:rsidP="009C316C">
            <w:pPr>
              <w:spacing w:after="0"/>
              <w:jc w:val="center"/>
              <w:rPr>
                <w:color w:val="000000"/>
              </w:rPr>
            </w:pPr>
            <w:r>
              <w:rPr>
                <w:color w:val="000000"/>
              </w:rPr>
              <w:t>11</w:t>
            </w:r>
            <w:r w:rsidRPr="00E47A99">
              <w:rPr>
                <w:color w:val="000000"/>
              </w:rPr>
              <w:t xml:space="preserve">. </w:t>
            </w:r>
          </w:p>
        </w:tc>
        <w:tc>
          <w:tcPr>
            <w:tcW w:w="4391" w:type="dxa"/>
            <w:tcBorders>
              <w:top w:val="single" w:sz="4" w:space="0" w:color="000000"/>
              <w:left w:val="single" w:sz="4" w:space="0" w:color="000000"/>
              <w:bottom w:val="single" w:sz="4" w:space="0" w:color="000000"/>
            </w:tcBorders>
            <w:vAlign w:val="center"/>
          </w:tcPr>
          <w:p w:rsidR="008F0004" w:rsidRDefault="008F0004" w:rsidP="009C316C">
            <w:pPr>
              <w:spacing w:before="0" w:after="0" w:line="240" w:lineRule="auto"/>
              <w:ind w:firstLine="0"/>
            </w:pPr>
            <w:r>
              <w:t>Подготовительные работы ЛС 01-01-01</w:t>
            </w:r>
          </w:p>
          <w:p w:rsidR="008F0004" w:rsidRDefault="008F0004" w:rsidP="009C316C">
            <w:pPr>
              <w:spacing w:before="0" w:after="0" w:line="240" w:lineRule="auto"/>
              <w:ind w:firstLine="0"/>
            </w:pPr>
            <w:r>
              <w:t>Разбивка осей территории ЛС 01-01-02</w:t>
            </w:r>
          </w:p>
          <w:p w:rsidR="008F0004" w:rsidRPr="00E47A99" w:rsidRDefault="008F0004" w:rsidP="009C316C">
            <w:pPr>
              <w:spacing w:before="0" w:after="0" w:line="240" w:lineRule="auto"/>
              <w:ind w:firstLine="0"/>
            </w:pPr>
            <w:r>
              <w:t>Разработка котлована под здание ЛС 02-01-01</w:t>
            </w:r>
          </w:p>
        </w:tc>
        <w:tc>
          <w:tcPr>
            <w:tcW w:w="2976" w:type="dxa"/>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widowControl w:val="0"/>
              <w:spacing w:before="0" w:after="0" w:line="240" w:lineRule="auto"/>
              <w:ind w:firstLine="0"/>
              <w:jc w:val="center"/>
              <w:rPr>
                <w:color w:val="000000"/>
              </w:rPr>
            </w:pPr>
          </w:p>
        </w:tc>
        <w:tc>
          <w:tcPr>
            <w:tcW w:w="6521" w:type="dxa"/>
            <w:tcBorders>
              <w:top w:val="single" w:sz="4" w:space="0" w:color="000000"/>
              <w:left w:val="single" w:sz="4" w:space="0" w:color="000000"/>
              <w:bottom w:val="single" w:sz="4" w:space="0" w:color="000000"/>
              <w:right w:val="single" w:sz="4" w:space="0" w:color="000000"/>
            </w:tcBorders>
          </w:tcPr>
          <w:p w:rsidR="008F0004" w:rsidRPr="00E47A99" w:rsidRDefault="008F0004" w:rsidP="009C316C">
            <w:pPr>
              <w:widowControl w:val="0"/>
              <w:spacing w:before="0" w:after="0" w:line="240" w:lineRule="auto"/>
              <w:ind w:firstLine="0"/>
              <w:jc w:val="left"/>
              <w:rPr>
                <w:color w:val="000000"/>
              </w:rPr>
            </w:pPr>
            <w:r w:rsidRPr="005A1EA9">
              <w:rPr>
                <w:rStyle w:val="FontStyle25"/>
                <w:rFonts w:eastAsiaTheme="minorHAnsi"/>
              </w:rPr>
              <w:t xml:space="preserve">в течение </w:t>
            </w:r>
            <w:r>
              <w:rPr>
                <w:rStyle w:val="FontStyle25"/>
                <w:rFonts w:eastAsiaTheme="minorHAnsi"/>
              </w:rPr>
              <w:t>7</w:t>
            </w:r>
            <w:r w:rsidRPr="005A1EA9">
              <w:rPr>
                <w:rStyle w:val="FontStyle25"/>
                <w:rFonts w:eastAsiaTheme="minorHAnsi"/>
              </w:rPr>
              <w:t xml:space="preserve"> рабочих дней </w:t>
            </w:r>
            <w:proofErr w:type="gramStart"/>
            <w:r w:rsidRPr="005A1EA9">
              <w:rPr>
                <w:rStyle w:val="FontStyle25"/>
                <w:rFonts w:eastAsiaTheme="minorHAnsi"/>
              </w:rPr>
              <w:t>с даты подписания</w:t>
            </w:r>
            <w:proofErr w:type="gramEnd"/>
            <w:r w:rsidRPr="005A1EA9">
              <w:rPr>
                <w:rStyle w:val="FontStyle25"/>
                <w:rFonts w:eastAsiaTheme="minorHAnsi"/>
              </w:rPr>
              <w:t xml:space="preserve"> Заказчиком </w:t>
            </w:r>
          </w:p>
        </w:tc>
      </w:tr>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Pr="00E47A99" w:rsidRDefault="008F0004" w:rsidP="009C316C">
            <w:pPr>
              <w:spacing w:after="0"/>
              <w:jc w:val="center"/>
              <w:rPr>
                <w:color w:val="000000"/>
              </w:rPr>
            </w:pPr>
            <w:r>
              <w:rPr>
                <w:color w:val="000000"/>
              </w:rPr>
              <w:t>22</w:t>
            </w:r>
            <w:r w:rsidRPr="00E47A99">
              <w:rPr>
                <w:color w:val="000000"/>
              </w:rPr>
              <w:t xml:space="preserve">. </w:t>
            </w:r>
          </w:p>
        </w:tc>
        <w:tc>
          <w:tcPr>
            <w:tcW w:w="4391" w:type="dxa"/>
            <w:tcBorders>
              <w:top w:val="single" w:sz="4" w:space="0" w:color="000000"/>
              <w:left w:val="single" w:sz="4" w:space="0" w:color="000000"/>
              <w:bottom w:val="single" w:sz="4" w:space="0" w:color="000000"/>
            </w:tcBorders>
            <w:vAlign w:val="center"/>
          </w:tcPr>
          <w:p w:rsidR="008F0004" w:rsidRDefault="008F0004" w:rsidP="009C316C">
            <w:pPr>
              <w:spacing w:before="0" w:after="0" w:line="240" w:lineRule="auto"/>
              <w:ind w:firstLine="0"/>
            </w:pPr>
            <w:r>
              <w:t xml:space="preserve">Конструктивные, объемно-планировочные и </w:t>
            </w:r>
            <w:proofErr w:type="gramStart"/>
            <w:r>
              <w:t>архитектурные решения</w:t>
            </w:r>
            <w:proofErr w:type="gramEnd"/>
            <w:r>
              <w:t xml:space="preserve"> ЛС 02-01-02</w:t>
            </w:r>
          </w:p>
          <w:p w:rsidR="008F0004" w:rsidRPr="00E47A99" w:rsidRDefault="008F0004" w:rsidP="009C316C">
            <w:pPr>
              <w:spacing w:before="0" w:after="0" w:line="240" w:lineRule="auto"/>
              <w:ind w:firstLine="0"/>
            </w:pPr>
            <w:r>
              <w:t>Наружные сети связи ЛС 05-01-01</w:t>
            </w:r>
          </w:p>
        </w:tc>
        <w:tc>
          <w:tcPr>
            <w:tcW w:w="2976" w:type="dxa"/>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widowControl w:val="0"/>
              <w:spacing w:before="0" w:after="0" w:line="240" w:lineRule="auto"/>
              <w:ind w:firstLine="0"/>
              <w:jc w:val="center"/>
              <w:rPr>
                <w:color w:val="000000"/>
              </w:rPr>
            </w:pPr>
          </w:p>
        </w:tc>
        <w:tc>
          <w:tcPr>
            <w:tcW w:w="6521" w:type="dxa"/>
            <w:tcBorders>
              <w:top w:val="single" w:sz="4" w:space="0" w:color="000000"/>
              <w:left w:val="single" w:sz="4" w:space="0" w:color="000000"/>
              <w:bottom w:val="single" w:sz="4" w:space="0" w:color="000000"/>
              <w:right w:val="single" w:sz="4" w:space="0" w:color="000000"/>
            </w:tcBorders>
          </w:tcPr>
          <w:p w:rsidR="008F0004" w:rsidRDefault="008F0004" w:rsidP="009C316C">
            <w:pPr>
              <w:spacing w:before="0" w:after="0" w:line="240" w:lineRule="auto"/>
              <w:ind w:firstLine="0"/>
            </w:pPr>
            <w:r>
              <w:rPr>
                <w:rStyle w:val="FontStyle25"/>
                <w:rFonts w:eastAsiaTheme="minorHAnsi"/>
              </w:rPr>
              <w:t>в течение 7</w:t>
            </w:r>
            <w:r w:rsidRPr="00E06311">
              <w:rPr>
                <w:rStyle w:val="FontStyle25"/>
                <w:rFonts w:eastAsiaTheme="minorHAnsi"/>
              </w:rPr>
              <w:t xml:space="preserve"> рабочих дней </w:t>
            </w:r>
            <w:proofErr w:type="gramStart"/>
            <w:r w:rsidRPr="00E06311">
              <w:rPr>
                <w:rStyle w:val="FontStyle25"/>
                <w:rFonts w:eastAsiaTheme="minorHAnsi"/>
              </w:rPr>
              <w:t>с даты подписания</w:t>
            </w:r>
            <w:proofErr w:type="gramEnd"/>
            <w:r w:rsidRPr="00E06311">
              <w:rPr>
                <w:rStyle w:val="FontStyle25"/>
                <w:rFonts w:eastAsiaTheme="minorHAnsi"/>
              </w:rPr>
              <w:t xml:space="preserve"> Заказчиком </w:t>
            </w:r>
          </w:p>
        </w:tc>
      </w:tr>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Pr="00E47A99" w:rsidRDefault="008F0004" w:rsidP="009C316C">
            <w:pPr>
              <w:spacing w:after="0"/>
              <w:jc w:val="center"/>
              <w:rPr>
                <w:color w:val="000000"/>
              </w:rPr>
            </w:pPr>
            <w:r>
              <w:rPr>
                <w:color w:val="000000"/>
              </w:rPr>
              <w:t>33</w:t>
            </w:r>
            <w:r w:rsidRPr="00E47A99">
              <w:rPr>
                <w:color w:val="000000"/>
              </w:rPr>
              <w:t xml:space="preserve">. </w:t>
            </w:r>
          </w:p>
        </w:tc>
        <w:tc>
          <w:tcPr>
            <w:tcW w:w="4391" w:type="dxa"/>
            <w:tcBorders>
              <w:top w:val="single" w:sz="4" w:space="0" w:color="000000"/>
              <w:left w:val="single" w:sz="4" w:space="0" w:color="000000"/>
              <w:bottom w:val="single" w:sz="4" w:space="0" w:color="000000"/>
            </w:tcBorders>
            <w:vAlign w:val="center"/>
          </w:tcPr>
          <w:p w:rsidR="008F0004" w:rsidRDefault="008F0004" w:rsidP="009C316C">
            <w:pPr>
              <w:spacing w:before="0" w:after="0" w:line="240" w:lineRule="auto"/>
              <w:ind w:firstLine="0"/>
            </w:pPr>
            <w:r>
              <w:t>Система электроснабжения ЛС 02-01-04</w:t>
            </w:r>
          </w:p>
          <w:p w:rsidR="008F0004" w:rsidRDefault="008F0004" w:rsidP="009C316C">
            <w:pPr>
              <w:spacing w:before="0" w:after="0" w:line="240" w:lineRule="auto"/>
              <w:ind w:firstLine="0"/>
            </w:pPr>
            <w:r>
              <w:t>Внутренние сети водоснабжения и канализации ЛС 02-01-05</w:t>
            </w:r>
          </w:p>
          <w:p w:rsidR="008F0004" w:rsidRDefault="008F0004" w:rsidP="009C316C">
            <w:pPr>
              <w:spacing w:before="0" w:after="0" w:line="240" w:lineRule="auto"/>
              <w:ind w:firstLine="0"/>
            </w:pPr>
            <w:r>
              <w:t>Сети связи ЛС 02-01-07</w:t>
            </w:r>
          </w:p>
          <w:p w:rsidR="008F0004" w:rsidRDefault="008F0004" w:rsidP="009C316C">
            <w:pPr>
              <w:spacing w:before="0" w:after="0" w:line="240" w:lineRule="auto"/>
              <w:ind w:firstLine="0"/>
            </w:pPr>
            <w:r>
              <w:t>Наружное электроснабжение ЛС 04-01-01</w:t>
            </w:r>
          </w:p>
          <w:p w:rsidR="008F0004" w:rsidRDefault="008F0004" w:rsidP="009C316C">
            <w:pPr>
              <w:spacing w:before="0" w:after="0" w:line="240" w:lineRule="auto"/>
              <w:ind w:firstLine="0"/>
            </w:pPr>
            <w:r>
              <w:t>Наружные сети водоснабжения ЛС 06-01-01</w:t>
            </w:r>
          </w:p>
          <w:p w:rsidR="008F0004" w:rsidRDefault="008F0004" w:rsidP="009C316C">
            <w:pPr>
              <w:spacing w:before="0" w:after="0" w:line="240" w:lineRule="auto"/>
              <w:ind w:firstLine="0"/>
            </w:pPr>
            <w:r>
              <w:t>Наружные сети канализации ЛС 06-01-02</w:t>
            </w:r>
          </w:p>
          <w:p w:rsidR="008F0004" w:rsidRPr="00E47A99" w:rsidRDefault="008F0004" w:rsidP="009C316C">
            <w:pPr>
              <w:spacing w:before="0" w:after="0" w:line="240" w:lineRule="auto"/>
              <w:ind w:firstLine="0"/>
            </w:pPr>
            <w:r>
              <w:t>Тепловые сети ЛС 06-01-03</w:t>
            </w:r>
          </w:p>
        </w:tc>
        <w:tc>
          <w:tcPr>
            <w:tcW w:w="2976" w:type="dxa"/>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widowControl w:val="0"/>
              <w:spacing w:before="0" w:after="0" w:line="240" w:lineRule="auto"/>
              <w:ind w:firstLine="0"/>
              <w:jc w:val="center"/>
              <w:rPr>
                <w:color w:val="000000"/>
              </w:rPr>
            </w:pPr>
          </w:p>
        </w:tc>
        <w:tc>
          <w:tcPr>
            <w:tcW w:w="6521" w:type="dxa"/>
            <w:tcBorders>
              <w:top w:val="single" w:sz="4" w:space="0" w:color="000000"/>
              <w:left w:val="single" w:sz="4" w:space="0" w:color="000000"/>
              <w:bottom w:val="single" w:sz="4" w:space="0" w:color="000000"/>
              <w:right w:val="single" w:sz="4" w:space="0" w:color="000000"/>
            </w:tcBorders>
          </w:tcPr>
          <w:p w:rsidR="008F0004" w:rsidRDefault="008F0004" w:rsidP="009C316C">
            <w:pPr>
              <w:spacing w:before="0" w:after="0" w:line="240" w:lineRule="auto"/>
              <w:ind w:firstLine="0"/>
            </w:pPr>
            <w:r w:rsidRPr="00E06311">
              <w:rPr>
                <w:rStyle w:val="FontStyle25"/>
                <w:rFonts w:eastAsiaTheme="minorHAnsi"/>
              </w:rPr>
              <w:t xml:space="preserve">в течение </w:t>
            </w:r>
            <w:r>
              <w:rPr>
                <w:rStyle w:val="FontStyle25"/>
                <w:rFonts w:eastAsiaTheme="minorHAnsi"/>
              </w:rPr>
              <w:t>7</w:t>
            </w:r>
            <w:r w:rsidRPr="00E06311">
              <w:rPr>
                <w:rStyle w:val="FontStyle25"/>
                <w:rFonts w:eastAsiaTheme="minorHAnsi"/>
              </w:rPr>
              <w:t xml:space="preserve"> рабочих дней </w:t>
            </w:r>
            <w:proofErr w:type="gramStart"/>
            <w:r w:rsidRPr="00E06311">
              <w:rPr>
                <w:rStyle w:val="FontStyle25"/>
                <w:rFonts w:eastAsiaTheme="minorHAnsi"/>
              </w:rPr>
              <w:t>с даты подписания</w:t>
            </w:r>
            <w:proofErr w:type="gramEnd"/>
            <w:r w:rsidRPr="00E06311">
              <w:rPr>
                <w:rStyle w:val="FontStyle25"/>
                <w:rFonts w:eastAsiaTheme="minorHAnsi"/>
              </w:rPr>
              <w:t xml:space="preserve"> Заказчиком </w:t>
            </w:r>
          </w:p>
        </w:tc>
      </w:tr>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Default="008F0004" w:rsidP="009C316C">
            <w:pPr>
              <w:spacing w:after="0"/>
              <w:jc w:val="center"/>
              <w:rPr>
                <w:color w:val="000000"/>
              </w:rPr>
            </w:pPr>
            <w:r>
              <w:rPr>
                <w:color w:val="000000"/>
              </w:rPr>
              <w:t>44.</w:t>
            </w:r>
          </w:p>
        </w:tc>
        <w:tc>
          <w:tcPr>
            <w:tcW w:w="4391" w:type="dxa"/>
            <w:tcBorders>
              <w:top w:val="single" w:sz="4" w:space="0" w:color="000000"/>
              <w:left w:val="single" w:sz="4" w:space="0" w:color="000000"/>
              <w:bottom w:val="single" w:sz="4" w:space="0" w:color="000000"/>
            </w:tcBorders>
            <w:vAlign w:val="center"/>
          </w:tcPr>
          <w:p w:rsidR="008F0004" w:rsidRDefault="008F0004" w:rsidP="009C316C">
            <w:pPr>
              <w:spacing w:before="0" w:after="0" w:line="240" w:lineRule="auto"/>
              <w:ind w:firstLine="0"/>
            </w:pPr>
            <w:r>
              <w:t>Автоматическая пожарная сигнализация, система оповещения людей о пожаре ЛС 02-01-09</w:t>
            </w:r>
          </w:p>
          <w:p w:rsidR="008F0004" w:rsidRDefault="008F0004" w:rsidP="009C316C">
            <w:pPr>
              <w:spacing w:before="0" w:after="0" w:line="240" w:lineRule="auto"/>
              <w:ind w:firstLine="0"/>
            </w:pPr>
            <w:r>
              <w:t>Тепломеханические решения ЛС 02-01-10</w:t>
            </w:r>
          </w:p>
          <w:p w:rsidR="008F0004" w:rsidRDefault="008F0004" w:rsidP="009C316C">
            <w:pPr>
              <w:spacing w:before="0" w:after="0" w:line="240" w:lineRule="auto"/>
              <w:ind w:firstLine="0"/>
            </w:pPr>
            <w:r>
              <w:t>Проезды ЛС 05-01-02</w:t>
            </w:r>
          </w:p>
          <w:p w:rsidR="008F0004" w:rsidRDefault="008F0004" w:rsidP="009C316C">
            <w:pPr>
              <w:spacing w:before="0" w:after="0" w:line="240" w:lineRule="auto"/>
              <w:ind w:firstLine="0"/>
            </w:pPr>
            <w:r>
              <w:t>Благоустройство ЛС 07-01-02</w:t>
            </w:r>
          </w:p>
          <w:p w:rsidR="008F0004" w:rsidRDefault="008F0004" w:rsidP="009C316C">
            <w:pPr>
              <w:spacing w:before="0" w:after="0" w:line="240" w:lineRule="auto"/>
              <w:ind w:firstLine="0"/>
            </w:pPr>
            <w:r>
              <w:t>Наружное освещение ЛС 07-01-03</w:t>
            </w:r>
          </w:p>
        </w:tc>
        <w:tc>
          <w:tcPr>
            <w:tcW w:w="2976" w:type="dxa"/>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widowControl w:val="0"/>
              <w:spacing w:before="0" w:after="0" w:line="240" w:lineRule="auto"/>
              <w:ind w:firstLine="0"/>
              <w:jc w:val="center"/>
              <w:rPr>
                <w:color w:val="000000"/>
              </w:rPr>
            </w:pPr>
          </w:p>
        </w:tc>
        <w:tc>
          <w:tcPr>
            <w:tcW w:w="6521" w:type="dxa"/>
            <w:tcBorders>
              <w:top w:val="single" w:sz="4" w:space="0" w:color="000000"/>
              <w:left w:val="single" w:sz="4" w:space="0" w:color="000000"/>
              <w:bottom w:val="single" w:sz="4" w:space="0" w:color="000000"/>
              <w:right w:val="single" w:sz="4" w:space="0" w:color="000000"/>
            </w:tcBorders>
          </w:tcPr>
          <w:p w:rsidR="008F0004" w:rsidRPr="00E06311" w:rsidRDefault="008F0004" w:rsidP="009C316C">
            <w:pPr>
              <w:spacing w:before="0" w:after="0" w:line="240" w:lineRule="auto"/>
              <w:ind w:firstLine="0"/>
              <w:rPr>
                <w:rStyle w:val="FontStyle25"/>
                <w:rFonts w:eastAsiaTheme="minorHAnsi"/>
              </w:rPr>
            </w:pPr>
            <w:r>
              <w:rPr>
                <w:rStyle w:val="FontStyle25"/>
                <w:rFonts w:eastAsiaTheme="minorHAnsi"/>
              </w:rPr>
              <w:t>в течение 7</w:t>
            </w:r>
            <w:r w:rsidRPr="00E06311">
              <w:rPr>
                <w:rStyle w:val="FontStyle25"/>
                <w:rFonts w:eastAsiaTheme="minorHAnsi"/>
              </w:rPr>
              <w:t xml:space="preserve"> рабочих дней </w:t>
            </w:r>
            <w:proofErr w:type="gramStart"/>
            <w:r w:rsidRPr="00E06311">
              <w:rPr>
                <w:rStyle w:val="FontStyle25"/>
                <w:rFonts w:eastAsiaTheme="minorHAnsi"/>
              </w:rPr>
              <w:t>с даты подписания</w:t>
            </w:r>
            <w:proofErr w:type="gramEnd"/>
            <w:r w:rsidRPr="00E06311">
              <w:rPr>
                <w:rStyle w:val="FontStyle25"/>
                <w:rFonts w:eastAsiaTheme="minorHAnsi"/>
              </w:rPr>
              <w:t xml:space="preserve"> Заказчиком</w:t>
            </w:r>
          </w:p>
        </w:tc>
      </w:tr>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Default="008F0004" w:rsidP="009C316C">
            <w:pPr>
              <w:spacing w:after="0"/>
              <w:jc w:val="center"/>
              <w:rPr>
                <w:color w:val="000000"/>
              </w:rPr>
            </w:pPr>
            <w:r>
              <w:rPr>
                <w:color w:val="000000"/>
              </w:rPr>
              <w:lastRenderedPageBreak/>
              <w:t xml:space="preserve">55. </w:t>
            </w:r>
          </w:p>
        </w:tc>
        <w:tc>
          <w:tcPr>
            <w:tcW w:w="4391" w:type="dxa"/>
            <w:tcBorders>
              <w:top w:val="single" w:sz="4" w:space="0" w:color="000000"/>
              <w:left w:val="single" w:sz="4" w:space="0" w:color="000000"/>
              <w:bottom w:val="single" w:sz="4" w:space="0" w:color="000000"/>
            </w:tcBorders>
            <w:vAlign w:val="center"/>
          </w:tcPr>
          <w:p w:rsidR="008F0004" w:rsidRDefault="008F0004" w:rsidP="009C316C">
            <w:pPr>
              <w:spacing w:before="0" w:after="0" w:line="240" w:lineRule="auto"/>
              <w:ind w:firstLine="0"/>
              <w:jc w:val="left"/>
            </w:pPr>
            <w:r>
              <w:t>Отопление, вентиляция, кондиционирование ЛС 02-01-06</w:t>
            </w:r>
          </w:p>
          <w:p w:rsidR="008F0004" w:rsidRDefault="008F0004" w:rsidP="009C316C">
            <w:pPr>
              <w:spacing w:before="0" w:after="0" w:line="240" w:lineRule="auto"/>
              <w:ind w:firstLine="0"/>
              <w:jc w:val="left"/>
            </w:pPr>
            <w:r>
              <w:t>Обеспечение доступа инвалидов ЛС 02-01-03</w:t>
            </w:r>
          </w:p>
          <w:p w:rsidR="008F0004" w:rsidRDefault="008F0004" w:rsidP="009C316C">
            <w:pPr>
              <w:spacing w:before="0" w:after="0" w:line="240" w:lineRule="auto"/>
              <w:ind w:firstLine="0"/>
              <w:jc w:val="left"/>
            </w:pPr>
            <w:r>
              <w:t xml:space="preserve">Устройство </w:t>
            </w:r>
            <w:proofErr w:type="spellStart"/>
            <w:r>
              <w:t>отмостки</w:t>
            </w:r>
            <w:proofErr w:type="spellEnd"/>
            <w:r>
              <w:t xml:space="preserve">  ЛС 02-01-11</w:t>
            </w:r>
          </w:p>
          <w:p w:rsidR="008F0004" w:rsidRDefault="008F0004" w:rsidP="009C316C">
            <w:pPr>
              <w:spacing w:before="0" w:after="0" w:line="240" w:lineRule="auto"/>
              <w:ind w:firstLine="0"/>
            </w:pPr>
            <w:r>
              <w:t>Вертикальная планировка ЛС 07-01-01</w:t>
            </w:r>
          </w:p>
        </w:tc>
        <w:tc>
          <w:tcPr>
            <w:tcW w:w="2976" w:type="dxa"/>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widowControl w:val="0"/>
              <w:spacing w:before="0" w:after="0" w:line="240" w:lineRule="auto"/>
              <w:ind w:firstLine="0"/>
              <w:jc w:val="center"/>
              <w:rPr>
                <w:color w:val="000000"/>
              </w:rPr>
            </w:pPr>
          </w:p>
        </w:tc>
        <w:tc>
          <w:tcPr>
            <w:tcW w:w="6521" w:type="dxa"/>
            <w:tcBorders>
              <w:top w:val="single" w:sz="4" w:space="0" w:color="000000"/>
              <w:left w:val="single" w:sz="4" w:space="0" w:color="000000"/>
              <w:bottom w:val="single" w:sz="4" w:space="0" w:color="000000"/>
              <w:right w:val="single" w:sz="4" w:space="0" w:color="000000"/>
            </w:tcBorders>
          </w:tcPr>
          <w:p w:rsidR="008F0004" w:rsidRDefault="008F0004" w:rsidP="009C316C">
            <w:pPr>
              <w:spacing w:before="0" w:after="0" w:line="240" w:lineRule="auto"/>
              <w:ind w:firstLine="0"/>
              <w:rPr>
                <w:rStyle w:val="FontStyle25"/>
                <w:rFonts w:eastAsiaTheme="minorHAnsi"/>
              </w:rPr>
            </w:pPr>
            <w:r w:rsidRPr="005A1EA9">
              <w:rPr>
                <w:rStyle w:val="FontStyle25"/>
                <w:rFonts w:eastAsiaTheme="minorHAnsi"/>
              </w:rPr>
              <w:t xml:space="preserve">в течение </w:t>
            </w:r>
            <w:r>
              <w:rPr>
                <w:rStyle w:val="FontStyle25"/>
                <w:rFonts w:eastAsiaTheme="minorHAnsi"/>
              </w:rPr>
              <w:t>7</w:t>
            </w:r>
            <w:r w:rsidRPr="005A1EA9">
              <w:rPr>
                <w:rStyle w:val="FontStyle25"/>
                <w:rFonts w:eastAsiaTheme="minorHAnsi"/>
              </w:rPr>
              <w:t xml:space="preserve"> рабочих дней </w:t>
            </w:r>
            <w:proofErr w:type="gramStart"/>
            <w:r w:rsidRPr="005A1EA9">
              <w:rPr>
                <w:rStyle w:val="FontStyle25"/>
                <w:rFonts w:eastAsiaTheme="minorHAnsi"/>
              </w:rPr>
              <w:t>с даты подписания</w:t>
            </w:r>
            <w:proofErr w:type="gramEnd"/>
            <w:r w:rsidRPr="005A1EA9">
              <w:rPr>
                <w:rStyle w:val="FontStyle25"/>
                <w:rFonts w:eastAsiaTheme="minorHAnsi"/>
              </w:rPr>
              <w:t xml:space="preserve"> Заказчиком</w:t>
            </w:r>
          </w:p>
        </w:tc>
      </w:tr>
      <w:tr w:rsidR="008F0004" w:rsidRPr="00E47A99" w:rsidTr="009C316C">
        <w:tc>
          <w:tcPr>
            <w:tcW w:w="571" w:type="dxa"/>
            <w:tcBorders>
              <w:top w:val="single" w:sz="4" w:space="0" w:color="000000"/>
              <w:left w:val="single" w:sz="4" w:space="0" w:color="000000"/>
              <w:bottom w:val="single" w:sz="4" w:space="0" w:color="000000"/>
            </w:tcBorders>
            <w:vAlign w:val="center"/>
          </w:tcPr>
          <w:p w:rsidR="008F0004" w:rsidRDefault="008F0004" w:rsidP="009C316C">
            <w:pPr>
              <w:spacing w:after="0"/>
              <w:jc w:val="center"/>
              <w:rPr>
                <w:color w:val="000000"/>
              </w:rPr>
            </w:pPr>
            <w:r>
              <w:rPr>
                <w:color w:val="000000"/>
              </w:rPr>
              <w:t>66.</w:t>
            </w:r>
          </w:p>
        </w:tc>
        <w:tc>
          <w:tcPr>
            <w:tcW w:w="4391" w:type="dxa"/>
            <w:tcBorders>
              <w:top w:val="single" w:sz="4" w:space="0" w:color="000000"/>
              <w:left w:val="single" w:sz="4" w:space="0" w:color="000000"/>
              <w:bottom w:val="single" w:sz="4" w:space="0" w:color="000000"/>
            </w:tcBorders>
            <w:vAlign w:val="center"/>
          </w:tcPr>
          <w:p w:rsidR="008F0004" w:rsidRDefault="008F0004" w:rsidP="009C316C">
            <w:pPr>
              <w:spacing w:before="0" w:after="0" w:line="240" w:lineRule="auto"/>
              <w:ind w:firstLine="0"/>
            </w:pPr>
            <w:r>
              <w:t>Пуско-наладочные работы ЛС 09-01-01</w:t>
            </w:r>
          </w:p>
        </w:tc>
        <w:tc>
          <w:tcPr>
            <w:tcW w:w="2976" w:type="dxa"/>
            <w:tcBorders>
              <w:top w:val="single" w:sz="4" w:space="0" w:color="000000"/>
              <w:left w:val="single" w:sz="4" w:space="0" w:color="000000"/>
              <w:bottom w:val="single" w:sz="4" w:space="0" w:color="000000"/>
              <w:right w:val="single" w:sz="4" w:space="0" w:color="000000"/>
            </w:tcBorders>
            <w:vAlign w:val="center"/>
          </w:tcPr>
          <w:p w:rsidR="008F0004" w:rsidRPr="00E47A99" w:rsidRDefault="008F0004" w:rsidP="009C316C">
            <w:pPr>
              <w:widowControl w:val="0"/>
              <w:spacing w:before="0" w:after="0" w:line="240" w:lineRule="auto"/>
              <w:ind w:firstLine="0"/>
              <w:jc w:val="center"/>
              <w:rPr>
                <w:color w:val="000000"/>
              </w:rPr>
            </w:pPr>
          </w:p>
        </w:tc>
        <w:tc>
          <w:tcPr>
            <w:tcW w:w="6521" w:type="dxa"/>
            <w:tcBorders>
              <w:top w:val="single" w:sz="4" w:space="0" w:color="000000"/>
              <w:left w:val="single" w:sz="4" w:space="0" w:color="000000"/>
              <w:bottom w:val="single" w:sz="4" w:space="0" w:color="000000"/>
              <w:right w:val="single" w:sz="4" w:space="0" w:color="000000"/>
            </w:tcBorders>
          </w:tcPr>
          <w:p w:rsidR="008F0004" w:rsidRDefault="008F0004" w:rsidP="009C316C">
            <w:pPr>
              <w:spacing w:before="0" w:after="0" w:line="240" w:lineRule="auto"/>
              <w:ind w:firstLine="0"/>
              <w:rPr>
                <w:rStyle w:val="FontStyle25"/>
                <w:rFonts w:eastAsiaTheme="minorHAnsi"/>
              </w:rPr>
            </w:pPr>
            <w:r w:rsidRPr="005A1EA9">
              <w:rPr>
                <w:rStyle w:val="FontStyle25"/>
                <w:rFonts w:eastAsiaTheme="minorHAnsi"/>
              </w:rPr>
              <w:t xml:space="preserve">в течение </w:t>
            </w:r>
            <w:r>
              <w:rPr>
                <w:rStyle w:val="FontStyle25"/>
                <w:rFonts w:eastAsiaTheme="minorHAnsi"/>
              </w:rPr>
              <w:t>7</w:t>
            </w:r>
            <w:r w:rsidRPr="005A1EA9">
              <w:rPr>
                <w:rStyle w:val="FontStyle25"/>
                <w:rFonts w:eastAsiaTheme="minorHAnsi"/>
              </w:rPr>
              <w:t xml:space="preserve"> рабочих дней </w:t>
            </w:r>
            <w:proofErr w:type="gramStart"/>
            <w:r w:rsidRPr="005A1EA9">
              <w:rPr>
                <w:rStyle w:val="FontStyle25"/>
                <w:rFonts w:eastAsiaTheme="minorHAnsi"/>
              </w:rPr>
              <w:t>с даты подписания</w:t>
            </w:r>
            <w:proofErr w:type="gramEnd"/>
            <w:r w:rsidRPr="005A1EA9">
              <w:rPr>
                <w:rStyle w:val="FontStyle25"/>
                <w:rFonts w:eastAsiaTheme="minorHAnsi"/>
              </w:rPr>
              <w:t xml:space="preserve"> Заказчиком</w:t>
            </w:r>
          </w:p>
        </w:tc>
      </w:tr>
    </w:tbl>
    <w:p w:rsidR="008F0004" w:rsidRPr="00CE22B0" w:rsidRDefault="008F0004" w:rsidP="008F0004"/>
    <w:p w:rsidR="008F0004" w:rsidRDefault="008F0004" w:rsidP="008F0004">
      <w:pPr>
        <w:autoSpaceDE w:val="0"/>
        <w:autoSpaceDN w:val="0"/>
        <w:adjustRightInd w:val="0"/>
        <w:spacing w:after="0"/>
        <w:rPr>
          <w:rFonts w:eastAsiaTheme="minorHAnsi"/>
          <w:color w:val="000000"/>
          <w:lang w:eastAsia="en-US"/>
        </w:rPr>
      </w:pPr>
      <w:r>
        <w:rPr>
          <w:rFonts w:eastAsiaTheme="minorHAnsi"/>
          <w:color w:val="000000"/>
          <w:lang w:eastAsia="en-US"/>
        </w:rPr>
        <w:t>1</w:t>
      </w:r>
      <w:r w:rsidRPr="008B52F9">
        <w:rPr>
          <w:rFonts w:eastAsiaTheme="minorHAnsi"/>
          <w:color w:val="000000"/>
          <w:lang w:eastAsia="en-US"/>
        </w:rPr>
        <w:t>) Цена контракта –</w:t>
      </w:r>
      <w:r>
        <w:rPr>
          <w:rFonts w:eastAsiaTheme="minorHAnsi"/>
          <w:color w:val="000000"/>
          <w:lang w:eastAsia="en-US"/>
        </w:rPr>
        <w:t xml:space="preserve">                     </w:t>
      </w:r>
      <w:r w:rsidRPr="008B52F9">
        <w:rPr>
          <w:rFonts w:eastAsiaTheme="minorHAnsi"/>
          <w:color w:val="000000"/>
          <w:lang w:eastAsia="en-US"/>
        </w:rPr>
        <w:t>руб.;</w:t>
      </w:r>
    </w:p>
    <w:p w:rsidR="008F0004" w:rsidRDefault="008F0004" w:rsidP="008F0004">
      <w:pPr>
        <w:autoSpaceDE w:val="0"/>
        <w:autoSpaceDN w:val="0"/>
        <w:adjustRightInd w:val="0"/>
        <w:spacing w:after="0"/>
        <w:rPr>
          <w:rFonts w:eastAsiaTheme="minorHAnsi"/>
          <w:color w:val="000000"/>
          <w:lang w:eastAsia="en-US"/>
        </w:rPr>
      </w:pPr>
    </w:p>
    <w:p w:rsidR="008F0004" w:rsidRPr="002D0EDD" w:rsidRDefault="008F0004" w:rsidP="008F0004">
      <w:pPr>
        <w:pStyle w:val="Default"/>
        <w:jc w:val="both"/>
        <w:rPr>
          <w:rFonts w:eastAsiaTheme="minorHAnsi" w:cs="Times New Roman"/>
          <w:lang w:eastAsia="en-US"/>
        </w:rPr>
      </w:pPr>
      <w:r w:rsidRPr="002D0EDD">
        <w:rPr>
          <w:rFonts w:eastAsiaTheme="minorHAnsi"/>
          <w:lang w:eastAsia="en-US"/>
        </w:rPr>
        <w:t xml:space="preserve">2) Срок и размер окончательной оплаты – </w:t>
      </w:r>
      <w:r w:rsidRPr="002D0EDD">
        <w:rPr>
          <w:rFonts w:eastAsiaTheme="minorHAnsi" w:cs="Times New Roman"/>
          <w:lang w:eastAsia="en-US"/>
        </w:rPr>
        <w:t xml:space="preserve">окончательный расчет производится </w:t>
      </w:r>
      <w:r w:rsidRPr="002D0EDD">
        <w:rPr>
          <w:rStyle w:val="FontStyle25"/>
        </w:rPr>
        <w:t xml:space="preserve">в течение 7 рабочих дней </w:t>
      </w:r>
      <w:proofErr w:type="gramStart"/>
      <w:r w:rsidRPr="002D0EDD">
        <w:rPr>
          <w:rStyle w:val="FontStyle25"/>
        </w:rPr>
        <w:t>с даты подписания</w:t>
      </w:r>
      <w:proofErr w:type="gramEnd"/>
      <w:r w:rsidRPr="002D0EDD">
        <w:rPr>
          <w:rStyle w:val="FontStyle25"/>
        </w:rPr>
        <w:t xml:space="preserve"> Заказчиком документа о приемке выполненных работ</w:t>
      </w:r>
      <w:r w:rsidRPr="002D0EDD">
        <w:rPr>
          <w:rFonts w:eastAsiaTheme="minorHAnsi" w:cs="Times New Roman"/>
          <w:lang w:eastAsia="en-US"/>
        </w:rPr>
        <w:t xml:space="preserve">. </w:t>
      </w:r>
    </w:p>
    <w:p w:rsidR="008F0004" w:rsidRDefault="008F0004" w:rsidP="008F0004">
      <w:pPr>
        <w:jc w:val="right"/>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8"/>
        <w:gridCol w:w="4739"/>
      </w:tblGrid>
      <w:tr w:rsidR="00AF1561" w:rsidRPr="00640EB1" w:rsidTr="009C316C">
        <w:trPr>
          <w:jc w:val="center"/>
        </w:trPr>
        <w:tc>
          <w:tcPr>
            <w:tcW w:w="5018" w:type="dxa"/>
          </w:tcPr>
          <w:p w:rsidR="00AF1561" w:rsidRPr="00640EB1" w:rsidRDefault="00AF1561" w:rsidP="00341DEF">
            <w:pPr>
              <w:pStyle w:val="Normalunindented"/>
              <w:widowControl w:val="0"/>
              <w:spacing w:before="0" w:after="0" w:line="240" w:lineRule="auto"/>
              <w:jc w:val="center"/>
              <w:rPr>
                <w:b/>
              </w:rPr>
            </w:pPr>
            <w:r w:rsidRPr="00640EB1">
              <w:rPr>
                <w:b/>
              </w:rPr>
              <w:t>Заказчик:</w:t>
            </w:r>
          </w:p>
          <w:p w:rsidR="00AF1561" w:rsidRDefault="00AF1561" w:rsidP="00341DEF">
            <w:pPr>
              <w:pStyle w:val="Normalunindented"/>
              <w:widowControl w:val="0"/>
              <w:spacing w:before="0" w:after="0" w:line="240" w:lineRule="auto"/>
              <w:jc w:val="left"/>
            </w:pPr>
            <w:r>
              <w:t xml:space="preserve">МКУ «Управление жилищно-коммунального хозяйства, архитектуры и строительства </w:t>
            </w:r>
            <w:proofErr w:type="spellStart"/>
            <w:r>
              <w:t>Киржачского</w:t>
            </w:r>
            <w:proofErr w:type="spellEnd"/>
            <w:r>
              <w:t xml:space="preserve"> района» </w:t>
            </w: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r>
              <w:t>Начальник</w:t>
            </w:r>
          </w:p>
          <w:p w:rsidR="00AF1561" w:rsidRPr="00640EB1" w:rsidRDefault="00AF1561" w:rsidP="00341DEF">
            <w:pPr>
              <w:pStyle w:val="Normalunindented"/>
              <w:widowControl w:val="0"/>
              <w:spacing w:before="0" w:after="0" w:line="240" w:lineRule="auto"/>
              <w:jc w:val="left"/>
            </w:pPr>
          </w:p>
          <w:p w:rsidR="00AF1561" w:rsidRPr="00640EB1" w:rsidRDefault="00AF1561" w:rsidP="00341DEF">
            <w:pPr>
              <w:pStyle w:val="Normalunindented"/>
              <w:widowControl w:val="0"/>
              <w:spacing w:before="0" w:after="0" w:line="240" w:lineRule="auto"/>
              <w:jc w:val="left"/>
            </w:pPr>
            <w:r w:rsidRPr="00640EB1">
              <w:t>____________________________ /</w:t>
            </w:r>
            <w:r>
              <w:t>Зотова И.Р.</w:t>
            </w:r>
            <w:r w:rsidRPr="00640EB1">
              <w:t>/</w:t>
            </w:r>
          </w:p>
          <w:p w:rsidR="00AF1561" w:rsidRPr="00640EB1" w:rsidRDefault="00AF1561" w:rsidP="00341DEF">
            <w:pPr>
              <w:pStyle w:val="Normalunindented"/>
              <w:widowControl w:val="0"/>
              <w:spacing w:before="0" w:after="0" w:line="240" w:lineRule="auto"/>
              <w:jc w:val="left"/>
              <w:rPr>
                <w:b/>
              </w:rPr>
            </w:pPr>
            <w:r w:rsidRPr="00640EB1">
              <w:t>М.П.</w:t>
            </w:r>
          </w:p>
        </w:tc>
        <w:tc>
          <w:tcPr>
            <w:tcW w:w="4739" w:type="dxa"/>
          </w:tcPr>
          <w:p w:rsidR="00AF1561" w:rsidRPr="00640EB1" w:rsidRDefault="00AF1561" w:rsidP="00341DEF">
            <w:pPr>
              <w:pStyle w:val="Normalunindented"/>
              <w:widowControl w:val="0"/>
              <w:spacing w:before="0" w:after="0" w:line="240" w:lineRule="auto"/>
              <w:jc w:val="center"/>
              <w:rPr>
                <w:b/>
              </w:rPr>
            </w:pPr>
            <w:r w:rsidRPr="00640EB1">
              <w:rPr>
                <w:b/>
              </w:rPr>
              <w:t>Подрядчик:</w:t>
            </w:r>
          </w:p>
          <w:p w:rsidR="00AF1561" w:rsidRPr="00640EB1" w:rsidRDefault="00AF1561" w:rsidP="00341DEF">
            <w:pPr>
              <w:pStyle w:val="Normalunindented"/>
              <w:widowControl w:val="0"/>
              <w:spacing w:before="0" w:after="0" w:line="240" w:lineRule="auto"/>
            </w:pPr>
            <w:r>
              <w:t>Общество с ограниченной ответственностью «</w:t>
            </w:r>
            <w:proofErr w:type="spellStart"/>
            <w:r>
              <w:t>СтройГород</w:t>
            </w:r>
            <w:proofErr w:type="spellEnd"/>
            <w:r>
              <w:t>»</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t>Генеральный директор</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rsidRPr="00640EB1">
              <w:t>_____________________________ /</w:t>
            </w:r>
            <w:r>
              <w:t>Чуйко Р.А.</w:t>
            </w:r>
            <w:r w:rsidRPr="00640EB1">
              <w:t>/</w:t>
            </w:r>
          </w:p>
          <w:p w:rsidR="00AF1561" w:rsidRPr="00640EB1" w:rsidRDefault="00AF1561" w:rsidP="00341DEF">
            <w:pPr>
              <w:pStyle w:val="Normalunindented"/>
              <w:widowControl w:val="0"/>
              <w:spacing w:before="0" w:after="0" w:line="240" w:lineRule="auto"/>
            </w:pPr>
            <w:r w:rsidRPr="00640EB1">
              <w:t>М.П.</w:t>
            </w:r>
          </w:p>
        </w:tc>
      </w:tr>
    </w:tbl>
    <w:p w:rsidR="008F0004" w:rsidRDefault="008F0004" w:rsidP="008F0004">
      <w:pPr>
        <w:jc w:val="right"/>
      </w:pPr>
    </w:p>
    <w:p w:rsidR="008F0004" w:rsidRDefault="008F0004" w:rsidP="008F0004">
      <w:pPr>
        <w:jc w:val="right"/>
      </w:pPr>
    </w:p>
    <w:p w:rsidR="008F0004" w:rsidRDefault="008F0004" w:rsidP="008F0004">
      <w:pPr>
        <w:jc w:val="right"/>
      </w:pPr>
    </w:p>
    <w:p w:rsidR="008F0004" w:rsidRDefault="008F0004" w:rsidP="008F0004">
      <w:pPr>
        <w:jc w:val="right"/>
      </w:pPr>
    </w:p>
    <w:p w:rsidR="008F0004" w:rsidRDefault="008F0004" w:rsidP="008F0004">
      <w:pPr>
        <w:jc w:val="right"/>
      </w:pPr>
    </w:p>
    <w:p w:rsidR="008F0004" w:rsidRPr="004E168C" w:rsidRDefault="008F0004" w:rsidP="008F0004">
      <w:pPr>
        <w:jc w:val="right"/>
      </w:pPr>
      <w:r w:rsidRPr="004E168C">
        <w:lastRenderedPageBreak/>
        <w:t>Приложение №</w:t>
      </w:r>
      <w:r>
        <w:t xml:space="preserve"> 5 </w:t>
      </w:r>
      <w:r w:rsidRPr="004E168C">
        <w:t xml:space="preserve">к контракту </w:t>
      </w:r>
      <w:r w:rsidRPr="004E168C">
        <w:br/>
        <w:t xml:space="preserve">№ </w:t>
      </w:r>
      <w:r w:rsidR="005D7F67">
        <w:t>0828600002425000024</w:t>
      </w:r>
      <w:r w:rsidRPr="004E168C">
        <w:t xml:space="preserve"> от "____" _______________ </w:t>
      </w:r>
      <w:r w:rsidR="005D7F67">
        <w:t>2025</w:t>
      </w:r>
      <w:r w:rsidRPr="004E168C">
        <w:t xml:space="preserve"> г.</w:t>
      </w:r>
    </w:p>
    <w:p w:rsidR="008F0004" w:rsidRPr="004E168C" w:rsidRDefault="008F0004" w:rsidP="008F0004">
      <w:pPr>
        <w:pStyle w:val="a3"/>
        <w:spacing w:before="0" w:after="0"/>
      </w:pPr>
      <w:r w:rsidRPr="004E168C">
        <w:t>Смета</w:t>
      </w:r>
    </w:p>
    <w:p w:rsidR="008F0004" w:rsidRPr="004E168C" w:rsidRDefault="008F0004" w:rsidP="008F0004">
      <w:pPr>
        <w:pStyle w:val="1"/>
        <w:numPr>
          <w:ilvl w:val="0"/>
          <w:numId w:val="0"/>
        </w:numPr>
        <w:spacing w:before="0" w:after="0" w:line="240" w:lineRule="auto"/>
        <w:jc w:val="both"/>
      </w:pPr>
      <w:bookmarkStart w:id="11" w:name="_ref_31598571"/>
      <w:r w:rsidRPr="004E168C">
        <w:t>Цена работы по Контракту определена в соответствии со следующей сметой: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3"/>
        <w:gridCol w:w="3200"/>
        <w:gridCol w:w="2591"/>
        <w:gridCol w:w="1981"/>
        <w:gridCol w:w="2898"/>
        <w:gridCol w:w="3354"/>
      </w:tblGrid>
      <w:tr w:rsidR="008F0004" w:rsidRPr="004E168C" w:rsidTr="00DD6BBB">
        <w:tc>
          <w:tcPr>
            <w:tcW w:w="258" w:type="pct"/>
          </w:tcPr>
          <w:p w:rsidR="008F0004" w:rsidRPr="004E168C" w:rsidRDefault="008F0004" w:rsidP="009C316C">
            <w:pPr>
              <w:pStyle w:val="Normalunindented"/>
              <w:keepNext/>
              <w:jc w:val="center"/>
            </w:pPr>
            <w:r w:rsidRPr="004E168C">
              <w:t>№</w:t>
            </w:r>
          </w:p>
        </w:tc>
        <w:tc>
          <w:tcPr>
            <w:tcW w:w="1082" w:type="pct"/>
          </w:tcPr>
          <w:p w:rsidR="008F0004" w:rsidRPr="004E168C" w:rsidRDefault="008F0004" w:rsidP="009C316C">
            <w:pPr>
              <w:pStyle w:val="Normalunindented"/>
              <w:keepNext/>
              <w:jc w:val="center"/>
            </w:pPr>
            <w:r w:rsidRPr="004E168C">
              <w:t>Содержание (вид) работы</w:t>
            </w:r>
          </w:p>
        </w:tc>
        <w:tc>
          <w:tcPr>
            <w:tcW w:w="876" w:type="pct"/>
          </w:tcPr>
          <w:p w:rsidR="008F0004" w:rsidRPr="004E168C" w:rsidRDefault="008F0004" w:rsidP="009C316C">
            <w:pPr>
              <w:pStyle w:val="Normalunindented"/>
              <w:keepNext/>
              <w:jc w:val="center"/>
            </w:pPr>
            <w:r w:rsidRPr="004E168C">
              <w:t>Объем работы</w:t>
            </w:r>
          </w:p>
        </w:tc>
        <w:tc>
          <w:tcPr>
            <w:tcW w:w="670" w:type="pct"/>
          </w:tcPr>
          <w:p w:rsidR="008F0004" w:rsidRPr="004E168C" w:rsidRDefault="008F0004" w:rsidP="009C316C">
            <w:pPr>
              <w:pStyle w:val="Normalunindented"/>
              <w:keepNext/>
              <w:jc w:val="center"/>
            </w:pPr>
            <w:r w:rsidRPr="004E168C">
              <w:t>Единицы измерения</w:t>
            </w:r>
          </w:p>
        </w:tc>
        <w:tc>
          <w:tcPr>
            <w:tcW w:w="979" w:type="pct"/>
          </w:tcPr>
          <w:p w:rsidR="008F0004" w:rsidRPr="004E168C" w:rsidRDefault="008F0004" w:rsidP="009C316C">
            <w:pPr>
              <w:pStyle w:val="Normalunindented"/>
              <w:keepNext/>
              <w:jc w:val="center"/>
            </w:pPr>
            <w:r w:rsidRPr="004E168C">
              <w:t>Цена за единицу,</w:t>
            </w:r>
          </w:p>
          <w:p w:rsidR="008F0004" w:rsidRPr="004E168C" w:rsidRDefault="008F0004" w:rsidP="00DD6BBB">
            <w:pPr>
              <w:pStyle w:val="Normalunindented"/>
              <w:jc w:val="center"/>
            </w:pPr>
            <w:r w:rsidRPr="004E168C">
              <w:t xml:space="preserve">рублей, включая НДС </w:t>
            </w:r>
            <w:proofErr w:type="gramStart"/>
            <w:r w:rsidRPr="004E168C">
              <w:t>(</w:t>
            </w:r>
            <w:r w:rsidR="00DD6BBB">
              <w:t xml:space="preserve"> </w:t>
            </w:r>
            <w:proofErr w:type="gramEnd"/>
            <w:r w:rsidR="00DD6BBB">
              <w:t>20</w:t>
            </w:r>
            <w:r w:rsidRPr="004E168C">
              <w:t>%)</w:t>
            </w:r>
          </w:p>
        </w:tc>
        <w:tc>
          <w:tcPr>
            <w:tcW w:w="1134" w:type="pct"/>
          </w:tcPr>
          <w:p w:rsidR="008F0004" w:rsidRPr="004E168C" w:rsidRDefault="008F0004" w:rsidP="009C316C">
            <w:pPr>
              <w:pStyle w:val="Normalunindented"/>
              <w:keepNext/>
              <w:jc w:val="center"/>
            </w:pPr>
            <w:r w:rsidRPr="004E168C">
              <w:t>Стоимость,</w:t>
            </w:r>
          </w:p>
          <w:p w:rsidR="008F0004" w:rsidRPr="004E168C" w:rsidRDefault="008F0004" w:rsidP="00DD6BBB">
            <w:pPr>
              <w:pStyle w:val="Normalunindented"/>
              <w:jc w:val="center"/>
            </w:pPr>
            <w:r w:rsidRPr="004E168C">
              <w:t>рублей, включая НДС (</w:t>
            </w:r>
            <w:r w:rsidR="00DD6BBB">
              <w:t>20</w:t>
            </w:r>
            <w:r w:rsidRPr="004E168C">
              <w:t>%)</w:t>
            </w:r>
          </w:p>
        </w:tc>
      </w:tr>
      <w:tr w:rsidR="00DD6BBB" w:rsidRPr="004E168C" w:rsidTr="00DD6BBB">
        <w:tc>
          <w:tcPr>
            <w:tcW w:w="258" w:type="pct"/>
          </w:tcPr>
          <w:p w:rsidR="00DD6BBB" w:rsidRPr="004E168C" w:rsidRDefault="00DD6BBB" w:rsidP="002E031E">
            <w:pPr>
              <w:pStyle w:val="Normalunindented"/>
              <w:keepNext/>
              <w:jc w:val="left"/>
            </w:pPr>
            <w:r w:rsidRPr="00220E77">
              <w:t>1</w:t>
            </w:r>
          </w:p>
        </w:tc>
        <w:tc>
          <w:tcPr>
            <w:tcW w:w="1082" w:type="pct"/>
          </w:tcPr>
          <w:p w:rsidR="00DD6BBB" w:rsidRPr="004E168C" w:rsidRDefault="00DD6BBB" w:rsidP="002E031E">
            <w:pPr>
              <w:pStyle w:val="Normalunindented"/>
              <w:keepNext/>
              <w:jc w:val="left"/>
            </w:pPr>
            <w:r w:rsidRPr="00220E77">
              <w:t>Общестроительные работы</w:t>
            </w:r>
          </w:p>
        </w:tc>
        <w:tc>
          <w:tcPr>
            <w:tcW w:w="876" w:type="pct"/>
          </w:tcPr>
          <w:p w:rsidR="00DD6BBB" w:rsidRPr="004E168C" w:rsidRDefault="00DD6BBB" w:rsidP="002E031E">
            <w:pPr>
              <w:pStyle w:val="Normalunindented"/>
              <w:keepNext/>
              <w:jc w:val="left"/>
            </w:pPr>
            <w:r w:rsidRPr="00220E77">
              <w:t>0,8962579549498928</w:t>
            </w:r>
          </w:p>
        </w:tc>
        <w:tc>
          <w:tcPr>
            <w:tcW w:w="670" w:type="pct"/>
          </w:tcPr>
          <w:p w:rsidR="00DD6BBB" w:rsidRPr="004E168C" w:rsidRDefault="00DD6BBB" w:rsidP="002E031E">
            <w:pPr>
              <w:pStyle w:val="Normalunindented"/>
              <w:keepNext/>
              <w:jc w:val="left"/>
            </w:pPr>
            <w:r w:rsidRPr="00220E77">
              <w:t>условная единица</w:t>
            </w:r>
          </w:p>
        </w:tc>
        <w:tc>
          <w:tcPr>
            <w:tcW w:w="979" w:type="pct"/>
          </w:tcPr>
          <w:p w:rsidR="00DD6BBB" w:rsidRPr="004E168C" w:rsidRDefault="00DD6BBB" w:rsidP="002E031E">
            <w:pPr>
              <w:pStyle w:val="Normalunindented"/>
              <w:keepNext/>
              <w:jc w:val="center"/>
            </w:pPr>
            <w:r w:rsidRPr="0023108F">
              <w:t>106 217 226,7857199</w:t>
            </w:r>
          </w:p>
        </w:tc>
        <w:tc>
          <w:tcPr>
            <w:tcW w:w="1134" w:type="pct"/>
          </w:tcPr>
          <w:p w:rsidR="00DD6BBB" w:rsidRPr="004E168C" w:rsidRDefault="00DD6BBB" w:rsidP="002E031E">
            <w:pPr>
              <w:pStyle w:val="Normalunindented"/>
              <w:keepNext/>
              <w:jc w:val="center"/>
            </w:pPr>
            <w:r w:rsidRPr="0023108F">
              <w:t>106 217 226,7857199</w:t>
            </w:r>
          </w:p>
        </w:tc>
      </w:tr>
      <w:tr w:rsidR="00DD6BBB" w:rsidRPr="004E168C" w:rsidTr="00DD6BBB">
        <w:tc>
          <w:tcPr>
            <w:tcW w:w="258" w:type="pct"/>
          </w:tcPr>
          <w:p w:rsidR="00DD6BBB" w:rsidRPr="004E168C" w:rsidRDefault="00DD6BBB" w:rsidP="002E031E">
            <w:pPr>
              <w:pStyle w:val="Normalunindented"/>
              <w:keepNext/>
              <w:jc w:val="left"/>
            </w:pPr>
            <w:r w:rsidRPr="00220E77">
              <w:t>2</w:t>
            </w:r>
          </w:p>
        </w:tc>
        <w:tc>
          <w:tcPr>
            <w:tcW w:w="1082" w:type="pct"/>
          </w:tcPr>
          <w:p w:rsidR="00DD6BBB" w:rsidRPr="004E168C" w:rsidRDefault="00DD6BBB" w:rsidP="002E031E">
            <w:pPr>
              <w:pStyle w:val="Normalunindented"/>
              <w:keepNext/>
              <w:jc w:val="left"/>
            </w:pPr>
            <w:r w:rsidRPr="00220E77">
              <w:t>Наружные сети</w:t>
            </w:r>
          </w:p>
        </w:tc>
        <w:tc>
          <w:tcPr>
            <w:tcW w:w="876" w:type="pct"/>
          </w:tcPr>
          <w:p w:rsidR="00DD6BBB" w:rsidRPr="004E168C" w:rsidRDefault="00DD6BBB" w:rsidP="002E031E">
            <w:pPr>
              <w:pStyle w:val="Normalunindented"/>
              <w:keepNext/>
              <w:jc w:val="left"/>
            </w:pPr>
            <w:r w:rsidRPr="00220E77">
              <w:t>0,0875240751315764</w:t>
            </w:r>
          </w:p>
        </w:tc>
        <w:tc>
          <w:tcPr>
            <w:tcW w:w="670" w:type="pct"/>
          </w:tcPr>
          <w:p w:rsidR="00DD6BBB" w:rsidRPr="004E168C" w:rsidRDefault="00DD6BBB" w:rsidP="002E031E">
            <w:pPr>
              <w:pStyle w:val="Normalunindented"/>
              <w:keepNext/>
              <w:jc w:val="left"/>
            </w:pPr>
            <w:r w:rsidRPr="00220E77">
              <w:t>условная единица</w:t>
            </w:r>
          </w:p>
        </w:tc>
        <w:tc>
          <w:tcPr>
            <w:tcW w:w="979" w:type="pct"/>
          </w:tcPr>
          <w:p w:rsidR="00DD6BBB" w:rsidRPr="004E168C" w:rsidRDefault="00DD6BBB" w:rsidP="002E031E">
            <w:pPr>
              <w:pStyle w:val="Normalunindented"/>
              <w:keepNext/>
              <w:jc w:val="center"/>
            </w:pPr>
            <w:r w:rsidRPr="0023108F">
              <w:t>10 372 643,81991542</w:t>
            </w:r>
          </w:p>
        </w:tc>
        <w:tc>
          <w:tcPr>
            <w:tcW w:w="1134" w:type="pct"/>
          </w:tcPr>
          <w:p w:rsidR="00DD6BBB" w:rsidRPr="004E168C" w:rsidRDefault="00DD6BBB" w:rsidP="002E031E">
            <w:pPr>
              <w:pStyle w:val="Normalunindented"/>
              <w:keepNext/>
              <w:jc w:val="center"/>
            </w:pPr>
            <w:r w:rsidRPr="0023108F">
              <w:t>10 372 643,81991542</w:t>
            </w:r>
          </w:p>
        </w:tc>
      </w:tr>
      <w:tr w:rsidR="00DD6BBB" w:rsidRPr="004E168C" w:rsidTr="00DD6BBB">
        <w:tc>
          <w:tcPr>
            <w:tcW w:w="258" w:type="pct"/>
          </w:tcPr>
          <w:p w:rsidR="00DD6BBB" w:rsidRPr="004E168C" w:rsidRDefault="00DD6BBB" w:rsidP="002E031E">
            <w:pPr>
              <w:pStyle w:val="Normalunindented"/>
              <w:keepNext/>
              <w:jc w:val="left"/>
            </w:pPr>
            <w:r w:rsidRPr="00220E77">
              <w:t>3</w:t>
            </w:r>
          </w:p>
        </w:tc>
        <w:tc>
          <w:tcPr>
            <w:tcW w:w="1082" w:type="pct"/>
          </w:tcPr>
          <w:p w:rsidR="00DD6BBB" w:rsidRPr="004E168C" w:rsidRDefault="00DD6BBB" w:rsidP="002E031E">
            <w:pPr>
              <w:pStyle w:val="Normalunindented"/>
              <w:keepNext/>
              <w:jc w:val="left"/>
            </w:pPr>
            <w:r w:rsidRPr="00220E77">
              <w:rPr>
                <w:rFonts w:eastAsia="Calibri"/>
              </w:rPr>
              <w:t>Благоустройство и озеленение территории</w:t>
            </w:r>
          </w:p>
        </w:tc>
        <w:tc>
          <w:tcPr>
            <w:tcW w:w="876" w:type="pct"/>
          </w:tcPr>
          <w:p w:rsidR="00DD6BBB" w:rsidRPr="004E168C" w:rsidRDefault="00DD6BBB" w:rsidP="002E031E">
            <w:pPr>
              <w:pStyle w:val="Normalunindented"/>
              <w:keepNext/>
              <w:jc w:val="left"/>
            </w:pPr>
            <w:r w:rsidRPr="00220E77">
              <w:t>0,0162179699185308</w:t>
            </w:r>
          </w:p>
        </w:tc>
        <w:tc>
          <w:tcPr>
            <w:tcW w:w="670" w:type="pct"/>
          </w:tcPr>
          <w:p w:rsidR="00DD6BBB" w:rsidRPr="004E168C" w:rsidRDefault="00DD6BBB" w:rsidP="002E031E">
            <w:pPr>
              <w:pStyle w:val="Normalunindented"/>
              <w:keepNext/>
              <w:jc w:val="left"/>
            </w:pPr>
            <w:r w:rsidRPr="00220E77">
              <w:t>условная единица</w:t>
            </w:r>
          </w:p>
        </w:tc>
        <w:tc>
          <w:tcPr>
            <w:tcW w:w="979" w:type="pct"/>
          </w:tcPr>
          <w:p w:rsidR="00DD6BBB" w:rsidRPr="004E168C" w:rsidRDefault="00DD6BBB" w:rsidP="002E031E">
            <w:pPr>
              <w:pStyle w:val="Normalunindented"/>
              <w:keepNext/>
              <w:jc w:val="center"/>
            </w:pPr>
            <w:r w:rsidRPr="0023108F">
              <w:t>1 922 022,314364703</w:t>
            </w:r>
          </w:p>
        </w:tc>
        <w:tc>
          <w:tcPr>
            <w:tcW w:w="1134" w:type="pct"/>
          </w:tcPr>
          <w:p w:rsidR="00DD6BBB" w:rsidRPr="004E168C" w:rsidRDefault="00DD6BBB" w:rsidP="002E031E">
            <w:pPr>
              <w:pStyle w:val="Normalunindented"/>
              <w:keepNext/>
              <w:jc w:val="center"/>
            </w:pPr>
            <w:r w:rsidRPr="0023108F">
              <w:t>1 922 022,314364703</w:t>
            </w:r>
          </w:p>
        </w:tc>
      </w:tr>
      <w:tr w:rsidR="008F0004" w:rsidRPr="004E168C" w:rsidTr="00DD6BBB">
        <w:tc>
          <w:tcPr>
            <w:tcW w:w="3866" w:type="pct"/>
            <w:gridSpan w:val="5"/>
          </w:tcPr>
          <w:p w:rsidR="008F0004" w:rsidRPr="004E168C" w:rsidRDefault="008F0004" w:rsidP="009C316C">
            <w:pPr>
              <w:pStyle w:val="Normalunindented"/>
              <w:keepNext/>
              <w:jc w:val="right"/>
            </w:pPr>
            <w:r w:rsidRPr="004E168C">
              <w:t>ИТОГО:</w:t>
            </w:r>
          </w:p>
        </w:tc>
        <w:tc>
          <w:tcPr>
            <w:tcW w:w="1134" w:type="pct"/>
          </w:tcPr>
          <w:p w:rsidR="008F0004" w:rsidRPr="004E168C" w:rsidRDefault="00DD6BBB" w:rsidP="009C316C">
            <w:pPr>
              <w:pStyle w:val="Normalunindented"/>
              <w:keepNext/>
              <w:jc w:val="left"/>
            </w:pPr>
            <w:r>
              <w:t>118 511 892,92</w:t>
            </w:r>
          </w:p>
        </w:tc>
      </w:tr>
    </w:tbl>
    <w:p w:rsidR="00DD6BBB" w:rsidRPr="00DD6BBB" w:rsidRDefault="008F0004" w:rsidP="00DD6BBB">
      <w:pPr>
        <w:pStyle w:val="ConsPlusNonformat"/>
        <w:jc w:val="both"/>
        <w:rPr>
          <w:rFonts w:ascii="Times New Roman" w:hAnsi="Times New Roman" w:cs="Times New Roman"/>
          <w:sz w:val="22"/>
        </w:rPr>
      </w:pPr>
      <w:r w:rsidRPr="00DD6BBB">
        <w:rPr>
          <w:rFonts w:ascii="Times New Roman" w:hAnsi="Times New Roman" w:cs="Times New Roman"/>
          <w:sz w:val="22"/>
        </w:rPr>
        <w:t xml:space="preserve">Итого цена работы по смете </w:t>
      </w:r>
      <w:r w:rsidR="00DD6BBB" w:rsidRPr="00DD6BBB">
        <w:rPr>
          <w:rFonts w:ascii="Times New Roman" w:hAnsi="Times New Roman" w:cs="Times New Roman"/>
          <w:sz w:val="22"/>
          <w:u w:val="single"/>
        </w:rPr>
        <w:t>118 511 892 (сто восемнадцать миллионов пятьсот одиннадцать тысяч восемьсот девяносто два) рубля 92 копейки</w:t>
      </w:r>
      <w:proofErr w:type="gramStart"/>
      <w:r w:rsidR="00DD6BBB" w:rsidRPr="00DD6BBB">
        <w:rPr>
          <w:rFonts w:ascii="Times New Roman" w:hAnsi="Times New Roman" w:cs="Times New Roman"/>
          <w:sz w:val="22"/>
          <w:u w:val="single"/>
        </w:rPr>
        <w:t>.</w:t>
      </w:r>
      <w:proofErr w:type="gramEnd"/>
      <w:r w:rsidR="00DD6BBB" w:rsidRPr="00DD6BBB">
        <w:rPr>
          <w:rFonts w:ascii="Times New Roman" w:hAnsi="Times New Roman" w:cs="Times New Roman"/>
          <w:sz w:val="22"/>
        </w:rPr>
        <w:t> </w:t>
      </w:r>
      <w:proofErr w:type="gramStart"/>
      <w:r w:rsidR="00DD6BBB" w:rsidRPr="00DD6BBB">
        <w:rPr>
          <w:rFonts w:ascii="Times New Roman" w:hAnsi="Times New Roman" w:cs="Times New Roman"/>
          <w:sz w:val="22"/>
        </w:rPr>
        <w:t>и</w:t>
      </w:r>
      <w:proofErr w:type="gramEnd"/>
      <w:r w:rsidR="00DD6BBB" w:rsidRPr="00DD6BBB">
        <w:rPr>
          <w:rFonts w:ascii="Times New Roman" w:hAnsi="Times New Roman" w:cs="Times New Roman"/>
          <w:sz w:val="22"/>
        </w:rPr>
        <w:t xml:space="preserve"> включает НДС (</w:t>
      </w:r>
      <w:r w:rsidR="00DD6BBB" w:rsidRPr="00DD6BBB">
        <w:rPr>
          <w:rFonts w:ascii="Times New Roman" w:hAnsi="Times New Roman" w:cs="Times New Roman"/>
          <w:sz w:val="22"/>
          <w:u w:val="single"/>
        </w:rPr>
        <w:t>20</w:t>
      </w:r>
      <w:r w:rsidR="00DD6BBB" w:rsidRPr="00DD6BBB">
        <w:rPr>
          <w:rFonts w:ascii="Times New Roman" w:hAnsi="Times New Roman" w:cs="Times New Roman"/>
          <w:sz w:val="22"/>
        </w:rPr>
        <w:t>%) в 19 751 982,15 (девятнадцать миллионов  семьсот пятьдесят один девятьсот восемьдесят два) рубля 15 копеек.</w:t>
      </w:r>
    </w:p>
    <w:p w:rsidR="008F0004" w:rsidRPr="00DD6BBB" w:rsidRDefault="008F0004" w:rsidP="008F0004">
      <w:r w:rsidRPr="00DD6BBB">
        <w:t>.</w:t>
      </w:r>
    </w:p>
    <w:bookmarkEnd w:id="11"/>
    <w:p w:rsidR="008F0004" w:rsidRDefault="008F0004" w:rsidP="008972DA">
      <w:pPr>
        <w:autoSpaceDE w:val="0"/>
        <w:autoSpaceDN w:val="0"/>
        <w:adjustRightInd w:val="0"/>
        <w:rPr>
          <w:i/>
        </w:rPr>
      </w:pPr>
    </w:p>
    <w:p w:rsidR="008F0004" w:rsidRDefault="008F0004" w:rsidP="008972DA">
      <w:pPr>
        <w:autoSpaceDE w:val="0"/>
        <w:autoSpaceDN w:val="0"/>
        <w:adjustRightInd w:val="0"/>
        <w:rPr>
          <w:i/>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8"/>
        <w:gridCol w:w="4739"/>
      </w:tblGrid>
      <w:tr w:rsidR="00AF1561" w:rsidRPr="00640EB1" w:rsidTr="009C316C">
        <w:trPr>
          <w:jc w:val="center"/>
        </w:trPr>
        <w:tc>
          <w:tcPr>
            <w:tcW w:w="5018" w:type="dxa"/>
          </w:tcPr>
          <w:p w:rsidR="00AF1561" w:rsidRPr="00640EB1" w:rsidRDefault="00AF1561" w:rsidP="00341DEF">
            <w:pPr>
              <w:pStyle w:val="Normalunindented"/>
              <w:widowControl w:val="0"/>
              <w:spacing w:before="0" w:after="0" w:line="240" w:lineRule="auto"/>
              <w:jc w:val="center"/>
              <w:rPr>
                <w:b/>
              </w:rPr>
            </w:pPr>
            <w:r w:rsidRPr="00640EB1">
              <w:rPr>
                <w:b/>
              </w:rPr>
              <w:t>Заказчик:</w:t>
            </w:r>
          </w:p>
          <w:p w:rsidR="00AF1561" w:rsidRDefault="00AF1561" w:rsidP="00341DEF">
            <w:pPr>
              <w:pStyle w:val="Normalunindented"/>
              <w:widowControl w:val="0"/>
              <w:spacing w:before="0" w:after="0" w:line="240" w:lineRule="auto"/>
              <w:jc w:val="left"/>
            </w:pPr>
            <w:r>
              <w:t xml:space="preserve">МКУ «Управление жилищно-коммунального хозяйства, архитектуры и строительства </w:t>
            </w:r>
            <w:proofErr w:type="spellStart"/>
            <w:r>
              <w:t>Киржачского</w:t>
            </w:r>
            <w:proofErr w:type="spellEnd"/>
            <w:r>
              <w:t xml:space="preserve"> района» </w:t>
            </w: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p>
          <w:p w:rsidR="00AF1561" w:rsidRDefault="00AF1561" w:rsidP="00341DEF">
            <w:pPr>
              <w:pStyle w:val="Normalunindented"/>
              <w:widowControl w:val="0"/>
              <w:spacing w:before="0" w:after="0" w:line="240" w:lineRule="auto"/>
              <w:jc w:val="left"/>
            </w:pPr>
            <w:r>
              <w:t>Начальник</w:t>
            </w:r>
          </w:p>
          <w:p w:rsidR="00AF1561" w:rsidRPr="00640EB1" w:rsidRDefault="00AF1561" w:rsidP="00341DEF">
            <w:pPr>
              <w:pStyle w:val="Normalunindented"/>
              <w:widowControl w:val="0"/>
              <w:spacing w:before="0" w:after="0" w:line="240" w:lineRule="auto"/>
              <w:jc w:val="left"/>
            </w:pPr>
          </w:p>
          <w:p w:rsidR="00AF1561" w:rsidRPr="00640EB1" w:rsidRDefault="00AF1561" w:rsidP="00341DEF">
            <w:pPr>
              <w:pStyle w:val="Normalunindented"/>
              <w:widowControl w:val="0"/>
              <w:spacing w:before="0" w:after="0" w:line="240" w:lineRule="auto"/>
              <w:jc w:val="left"/>
            </w:pPr>
            <w:r w:rsidRPr="00640EB1">
              <w:t>____________________________ /</w:t>
            </w:r>
            <w:r>
              <w:t>Зотова И.Р.</w:t>
            </w:r>
            <w:r w:rsidRPr="00640EB1">
              <w:t>/</w:t>
            </w:r>
          </w:p>
          <w:p w:rsidR="00AF1561" w:rsidRPr="00640EB1" w:rsidRDefault="00AF1561" w:rsidP="00341DEF">
            <w:pPr>
              <w:pStyle w:val="Normalunindented"/>
              <w:widowControl w:val="0"/>
              <w:spacing w:before="0" w:after="0" w:line="240" w:lineRule="auto"/>
              <w:jc w:val="left"/>
              <w:rPr>
                <w:b/>
              </w:rPr>
            </w:pPr>
            <w:r w:rsidRPr="00640EB1">
              <w:lastRenderedPageBreak/>
              <w:t>М.П.</w:t>
            </w:r>
          </w:p>
        </w:tc>
        <w:tc>
          <w:tcPr>
            <w:tcW w:w="4739" w:type="dxa"/>
          </w:tcPr>
          <w:p w:rsidR="00AF1561" w:rsidRPr="00640EB1" w:rsidRDefault="00AF1561" w:rsidP="00341DEF">
            <w:pPr>
              <w:pStyle w:val="Normalunindented"/>
              <w:widowControl w:val="0"/>
              <w:spacing w:before="0" w:after="0" w:line="240" w:lineRule="auto"/>
              <w:jc w:val="center"/>
              <w:rPr>
                <w:b/>
              </w:rPr>
            </w:pPr>
            <w:r w:rsidRPr="00640EB1">
              <w:rPr>
                <w:b/>
              </w:rPr>
              <w:lastRenderedPageBreak/>
              <w:t>Подрядчик:</w:t>
            </w:r>
          </w:p>
          <w:p w:rsidR="00AF1561" w:rsidRPr="00640EB1" w:rsidRDefault="00AF1561" w:rsidP="00341DEF">
            <w:pPr>
              <w:pStyle w:val="Normalunindented"/>
              <w:widowControl w:val="0"/>
              <w:spacing w:before="0" w:after="0" w:line="240" w:lineRule="auto"/>
            </w:pPr>
            <w:r>
              <w:t>Общество с ограниченной ответственностью «</w:t>
            </w:r>
            <w:proofErr w:type="spellStart"/>
            <w:r>
              <w:t>СтройГород</w:t>
            </w:r>
            <w:proofErr w:type="spellEnd"/>
            <w:r>
              <w:t>»</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p>
          <w:p w:rsidR="00AF156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t>Генеральный директор</w:t>
            </w:r>
          </w:p>
          <w:p w:rsidR="00AF1561" w:rsidRPr="00640EB1" w:rsidRDefault="00AF1561" w:rsidP="00341DEF">
            <w:pPr>
              <w:pStyle w:val="Normalunindented"/>
              <w:widowControl w:val="0"/>
              <w:spacing w:before="0" w:after="0" w:line="240" w:lineRule="auto"/>
            </w:pPr>
          </w:p>
          <w:p w:rsidR="00AF1561" w:rsidRPr="00640EB1" w:rsidRDefault="00AF1561" w:rsidP="00341DEF">
            <w:pPr>
              <w:pStyle w:val="Normalunindented"/>
              <w:widowControl w:val="0"/>
              <w:spacing w:before="0" w:after="0" w:line="240" w:lineRule="auto"/>
            </w:pPr>
            <w:r w:rsidRPr="00640EB1">
              <w:t>_____________________________ /</w:t>
            </w:r>
            <w:r>
              <w:t>Чуйко Р.А.</w:t>
            </w:r>
            <w:r w:rsidRPr="00640EB1">
              <w:t>/</w:t>
            </w:r>
          </w:p>
          <w:p w:rsidR="00AF1561" w:rsidRPr="00640EB1" w:rsidRDefault="00AF1561" w:rsidP="00341DEF">
            <w:pPr>
              <w:pStyle w:val="Normalunindented"/>
              <w:widowControl w:val="0"/>
              <w:spacing w:before="0" w:after="0" w:line="240" w:lineRule="auto"/>
            </w:pPr>
            <w:r w:rsidRPr="00640EB1">
              <w:lastRenderedPageBreak/>
              <w:t>М.П.</w:t>
            </w:r>
          </w:p>
        </w:tc>
      </w:tr>
    </w:tbl>
    <w:p w:rsidR="008F0004" w:rsidRDefault="008F0004" w:rsidP="008F0004">
      <w:pPr>
        <w:autoSpaceDE w:val="0"/>
        <w:autoSpaceDN w:val="0"/>
        <w:adjustRightInd w:val="0"/>
        <w:rPr>
          <w:i/>
        </w:rPr>
      </w:pPr>
    </w:p>
    <w:sectPr w:rsidR="008F0004" w:rsidSect="008F0004">
      <w:pgSz w:w="16839" w:h="11907" w:orient="landscape" w:code="9"/>
      <w:pgMar w:top="1418" w:right="1134" w:bottom="567"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B5" w:rsidRDefault="00D61FB5" w:rsidP="002D7BF6">
      <w:pPr>
        <w:spacing w:before="0" w:after="0" w:line="240" w:lineRule="auto"/>
      </w:pPr>
      <w:r>
        <w:separator/>
      </w:r>
    </w:p>
  </w:endnote>
  <w:endnote w:type="continuationSeparator" w:id="0">
    <w:p w:rsidR="00D61FB5" w:rsidRDefault="00D61FB5" w:rsidP="002D7BF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B5" w:rsidRDefault="00D61FB5" w:rsidP="002D7BF6">
      <w:pPr>
        <w:spacing w:before="0" w:after="0" w:line="240" w:lineRule="auto"/>
      </w:pPr>
      <w:r>
        <w:separator/>
      </w:r>
    </w:p>
  </w:footnote>
  <w:footnote w:type="continuationSeparator" w:id="0">
    <w:p w:rsidR="00D61FB5" w:rsidRDefault="00D61FB5" w:rsidP="002D7BF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179094B"/>
    <w:multiLevelType w:val="hybridMultilevel"/>
    <w:tmpl w:val="7B26D8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3">
    <w:nsid w:val="35E66D7B"/>
    <w:multiLevelType w:val="hybridMultilevel"/>
    <w:tmpl w:val="8BB2A5EA"/>
    <w:lvl w:ilvl="0" w:tplc="B20AD810">
      <w:start w:val="3"/>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4E821877"/>
    <w:multiLevelType w:val="multilevel"/>
    <w:tmpl w:val="833AB828"/>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6">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7">
    <w:nsid w:val="7E6258F0"/>
    <w:multiLevelType w:val="hybridMultilevel"/>
    <w:tmpl w:val="6D90A1FE"/>
    <w:lvl w:ilvl="0" w:tplc="79B6B73E">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start w:val="1"/>
      <w:numFmt w:val="bullet"/>
      <w:lvlText w:val=""/>
      <w:lvlJc w:val="left"/>
      <w:pPr>
        <w:ind w:left="5912" w:hanging="360"/>
      </w:pPr>
      <w:rPr>
        <w:rFonts w:ascii="Wingdings" w:hAnsi="Wingdings" w:hint="default"/>
      </w:rPr>
    </w:lvl>
    <w:lvl w:ilvl="3" w:tplc="04190001">
      <w:start w:val="1"/>
      <w:numFmt w:val="bullet"/>
      <w:lvlText w:val=""/>
      <w:lvlJc w:val="left"/>
      <w:pPr>
        <w:ind w:left="6632" w:hanging="360"/>
      </w:pPr>
      <w:rPr>
        <w:rFonts w:ascii="Symbol" w:hAnsi="Symbol" w:hint="default"/>
      </w:rPr>
    </w:lvl>
    <w:lvl w:ilvl="4" w:tplc="04190003">
      <w:start w:val="1"/>
      <w:numFmt w:val="bullet"/>
      <w:lvlText w:val="o"/>
      <w:lvlJc w:val="left"/>
      <w:pPr>
        <w:ind w:left="7352" w:hanging="360"/>
      </w:pPr>
      <w:rPr>
        <w:rFonts w:ascii="Courier New" w:hAnsi="Courier New" w:cs="Courier New" w:hint="default"/>
      </w:rPr>
    </w:lvl>
    <w:lvl w:ilvl="5" w:tplc="04190005">
      <w:start w:val="1"/>
      <w:numFmt w:val="bullet"/>
      <w:lvlText w:val=""/>
      <w:lvlJc w:val="left"/>
      <w:pPr>
        <w:ind w:left="8072" w:hanging="360"/>
      </w:pPr>
      <w:rPr>
        <w:rFonts w:ascii="Wingdings" w:hAnsi="Wingdings" w:hint="default"/>
      </w:rPr>
    </w:lvl>
    <w:lvl w:ilvl="6" w:tplc="04190001">
      <w:start w:val="1"/>
      <w:numFmt w:val="bullet"/>
      <w:lvlText w:val=""/>
      <w:lvlJc w:val="left"/>
      <w:pPr>
        <w:ind w:left="8792" w:hanging="360"/>
      </w:pPr>
      <w:rPr>
        <w:rFonts w:ascii="Symbol" w:hAnsi="Symbol" w:hint="default"/>
      </w:rPr>
    </w:lvl>
    <w:lvl w:ilvl="7" w:tplc="04190003">
      <w:start w:val="1"/>
      <w:numFmt w:val="bullet"/>
      <w:lvlText w:val="o"/>
      <w:lvlJc w:val="left"/>
      <w:pPr>
        <w:ind w:left="9512" w:hanging="360"/>
      </w:pPr>
      <w:rPr>
        <w:rFonts w:ascii="Courier New" w:hAnsi="Courier New" w:cs="Courier New" w:hint="default"/>
      </w:rPr>
    </w:lvl>
    <w:lvl w:ilvl="8" w:tplc="04190005">
      <w:start w:val="1"/>
      <w:numFmt w:val="bullet"/>
      <w:lvlText w:val=""/>
      <w:lvlJc w:val="left"/>
      <w:pPr>
        <w:ind w:left="10232"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0"/>
  </w:num>
  <w:num w:numId="5">
    <w:abstractNumId w:val="6"/>
    <w:lvlOverride w:ilvl="0">
      <w:startOverride w:val="5"/>
    </w:lvlOverride>
    <w:lvlOverride w:ilvl="1">
      <w:startOverride w:val="1"/>
    </w:lvlOverride>
  </w:num>
  <w:num w:numId="6">
    <w:abstractNumId w:val="7"/>
  </w:num>
  <w:num w:numId="7">
    <w:abstractNumId w:val="3"/>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67A71"/>
    <w:rsid w:val="00007CB2"/>
    <w:rsid w:val="0001349E"/>
    <w:rsid w:val="0002043C"/>
    <w:rsid w:val="00020B49"/>
    <w:rsid w:val="0002420F"/>
    <w:rsid w:val="00035FAA"/>
    <w:rsid w:val="000366F5"/>
    <w:rsid w:val="00040FCC"/>
    <w:rsid w:val="00041491"/>
    <w:rsid w:val="00045FF7"/>
    <w:rsid w:val="00054180"/>
    <w:rsid w:val="00067881"/>
    <w:rsid w:val="0007376D"/>
    <w:rsid w:val="00074C88"/>
    <w:rsid w:val="00075F20"/>
    <w:rsid w:val="00076667"/>
    <w:rsid w:val="00080A77"/>
    <w:rsid w:val="000829A9"/>
    <w:rsid w:val="00083669"/>
    <w:rsid w:val="00083AB1"/>
    <w:rsid w:val="000847E7"/>
    <w:rsid w:val="00087F87"/>
    <w:rsid w:val="000A2690"/>
    <w:rsid w:val="000A26F3"/>
    <w:rsid w:val="000A3201"/>
    <w:rsid w:val="000A3356"/>
    <w:rsid w:val="000A5411"/>
    <w:rsid w:val="000A5F6C"/>
    <w:rsid w:val="000B3A53"/>
    <w:rsid w:val="000B6B53"/>
    <w:rsid w:val="000C046A"/>
    <w:rsid w:val="000D01DF"/>
    <w:rsid w:val="000D3E16"/>
    <w:rsid w:val="000D6B19"/>
    <w:rsid w:val="000E1E99"/>
    <w:rsid w:val="000E2EEA"/>
    <w:rsid w:val="000E4742"/>
    <w:rsid w:val="000E4757"/>
    <w:rsid w:val="000E520A"/>
    <w:rsid w:val="000E7313"/>
    <w:rsid w:val="000E7C6F"/>
    <w:rsid w:val="000E7E8E"/>
    <w:rsid w:val="000F33BC"/>
    <w:rsid w:val="000F495C"/>
    <w:rsid w:val="00103AD1"/>
    <w:rsid w:val="00104B62"/>
    <w:rsid w:val="00110BFB"/>
    <w:rsid w:val="00112499"/>
    <w:rsid w:val="00121E4F"/>
    <w:rsid w:val="00130FFB"/>
    <w:rsid w:val="0013113E"/>
    <w:rsid w:val="001378C7"/>
    <w:rsid w:val="00137B45"/>
    <w:rsid w:val="00143AFD"/>
    <w:rsid w:val="00152541"/>
    <w:rsid w:val="00154BB6"/>
    <w:rsid w:val="001608BC"/>
    <w:rsid w:val="00162ADF"/>
    <w:rsid w:val="00163120"/>
    <w:rsid w:val="00164EE2"/>
    <w:rsid w:val="00165927"/>
    <w:rsid w:val="001661F4"/>
    <w:rsid w:val="001717FD"/>
    <w:rsid w:val="00173827"/>
    <w:rsid w:val="00180B99"/>
    <w:rsid w:val="00187C37"/>
    <w:rsid w:val="00195E8C"/>
    <w:rsid w:val="001961CC"/>
    <w:rsid w:val="00196746"/>
    <w:rsid w:val="001A2A6D"/>
    <w:rsid w:val="001A36D2"/>
    <w:rsid w:val="001A6BE3"/>
    <w:rsid w:val="001B5456"/>
    <w:rsid w:val="001B6321"/>
    <w:rsid w:val="001B71CD"/>
    <w:rsid w:val="001B7E2C"/>
    <w:rsid w:val="001C03DF"/>
    <w:rsid w:val="001C048F"/>
    <w:rsid w:val="001C40E9"/>
    <w:rsid w:val="001D1B73"/>
    <w:rsid w:val="001E607F"/>
    <w:rsid w:val="001E699D"/>
    <w:rsid w:val="001F5690"/>
    <w:rsid w:val="001F6B37"/>
    <w:rsid w:val="00201BA5"/>
    <w:rsid w:val="002027D4"/>
    <w:rsid w:val="00202B3A"/>
    <w:rsid w:val="00202BEB"/>
    <w:rsid w:val="00205564"/>
    <w:rsid w:val="00210E49"/>
    <w:rsid w:val="00215882"/>
    <w:rsid w:val="00222828"/>
    <w:rsid w:val="00232E35"/>
    <w:rsid w:val="0024142A"/>
    <w:rsid w:val="00245454"/>
    <w:rsid w:val="00254B7A"/>
    <w:rsid w:val="002551DC"/>
    <w:rsid w:val="0025781B"/>
    <w:rsid w:val="00260F6A"/>
    <w:rsid w:val="002644B8"/>
    <w:rsid w:val="0026783F"/>
    <w:rsid w:val="0027354D"/>
    <w:rsid w:val="00282401"/>
    <w:rsid w:val="002831B7"/>
    <w:rsid w:val="00283E5D"/>
    <w:rsid w:val="002862C1"/>
    <w:rsid w:val="00290524"/>
    <w:rsid w:val="00296D65"/>
    <w:rsid w:val="00297900"/>
    <w:rsid w:val="002A3B9E"/>
    <w:rsid w:val="002B39C0"/>
    <w:rsid w:val="002C089B"/>
    <w:rsid w:val="002C194D"/>
    <w:rsid w:val="002C4CFF"/>
    <w:rsid w:val="002C4E1B"/>
    <w:rsid w:val="002C6221"/>
    <w:rsid w:val="002C7649"/>
    <w:rsid w:val="002D5244"/>
    <w:rsid w:val="002D551E"/>
    <w:rsid w:val="002D7BF6"/>
    <w:rsid w:val="002D7E02"/>
    <w:rsid w:val="002E00B5"/>
    <w:rsid w:val="002E0AA2"/>
    <w:rsid w:val="002E2057"/>
    <w:rsid w:val="002E509B"/>
    <w:rsid w:val="002E5DBF"/>
    <w:rsid w:val="002F4BEE"/>
    <w:rsid w:val="002F4E7C"/>
    <w:rsid w:val="003112B4"/>
    <w:rsid w:val="00312BFC"/>
    <w:rsid w:val="003224FF"/>
    <w:rsid w:val="00322EDF"/>
    <w:rsid w:val="00326C78"/>
    <w:rsid w:val="0033049D"/>
    <w:rsid w:val="00334335"/>
    <w:rsid w:val="0033449B"/>
    <w:rsid w:val="00334DC9"/>
    <w:rsid w:val="003352C5"/>
    <w:rsid w:val="003419F5"/>
    <w:rsid w:val="003460E5"/>
    <w:rsid w:val="00352455"/>
    <w:rsid w:val="00353299"/>
    <w:rsid w:val="00355E05"/>
    <w:rsid w:val="00360B7A"/>
    <w:rsid w:val="00366732"/>
    <w:rsid w:val="00371683"/>
    <w:rsid w:val="00377FED"/>
    <w:rsid w:val="00380A29"/>
    <w:rsid w:val="00380D67"/>
    <w:rsid w:val="003822E7"/>
    <w:rsid w:val="00385178"/>
    <w:rsid w:val="00386F8E"/>
    <w:rsid w:val="00392C1C"/>
    <w:rsid w:val="00394C40"/>
    <w:rsid w:val="003A2755"/>
    <w:rsid w:val="003A4722"/>
    <w:rsid w:val="003B2351"/>
    <w:rsid w:val="003B565C"/>
    <w:rsid w:val="003B59CC"/>
    <w:rsid w:val="003C1884"/>
    <w:rsid w:val="003D01A4"/>
    <w:rsid w:val="003D09BD"/>
    <w:rsid w:val="003D4483"/>
    <w:rsid w:val="003D5715"/>
    <w:rsid w:val="003D7661"/>
    <w:rsid w:val="003E2B9E"/>
    <w:rsid w:val="003E4B9D"/>
    <w:rsid w:val="003F0ACC"/>
    <w:rsid w:val="003F338F"/>
    <w:rsid w:val="003F651F"/>
    <w:rsid w:val="003F6FC4"/>
    <w:rsid w:val="003F7F49"/>
    <w:rsid w:val="004005E0"/>
    <w:rsid w:val="00401A19"/>
    <w:rsid w:val="004039E3"/>
    <w:rsid w:val="00404F93"/>
    <w:rsid w:val="00407199"/>
    <w:rsid w:val="00410840"/>
    <w:rsid w:val="00410DC5"/>
    <w:rsid w:val="0041322B"/>
    <w:rsid w:val="00422DBE"/>
    <w:rsid w:val="004264CF"/>
    <w:rsid w:val="004343F2"/>
    <w:rsid w:val="004363DC"/>
    <w:rsid w:val="004404D4"/>
    <w:rsid w:val="00446491"/>
    <w:rsid w:val="00447723"/>
    <w:rsid w:val="00453432"/>
    <w:rsid w:val="00455889"/>
    <w:rsid w:val="004571A5"/>
    <w:rsid w:val="00457876"/>
    <w:rsid w:val="00461852"/>
    <w:rsid w:val="0046291B"/>
    <w:rsid w:val="004637B2"/>
    <w:rsid w:val="00467B62"/>
    <w:rsid w:val="00470AFF"/>
    <w:rsid w:val="004716A1"/>
    <w:rsid w:val="00472E8B"/>
    <w:rsid w:val="00477BD6"/>
    <w:rsid w:val="00487CBC"/>
    <w:rsid w:val="004903F2"/>
    <w:rsid w:val="00490CE2"/>
    <w:rsid w:val="00491341"/>
    <w:rsid w:val="004942B7"/>
    <w:rsid w:val="004A2724"/>
    <w:rsid w:val="004A77FF"/>
    <w:rsid w:val="004B7E6C"/>
    <w:rsid w:val="004C0108"/>
    <w:rsid w:val="004C163B"/>
    <w:rsid w:val="004C694A"/>
    <w:rsid w:val="004D1154"/>
    <w:rsid w:val="004D1ECE"/>
    <w:rsid w:val="004D27E8"/>
    <w:rsid w:val="004D6EC6"/>
    <w:rsid w:val="004D79DC"/>
    <w:rsid w:val="004E021D"/>
    <w:rsid w:val="004E1E60"/>
    <w:rsid w:val="004E5005"/>
    <w:rsid w:val="004E60D8"/>
    <w:rsid w:val="004F183B"/>
    <w:rsid w:val="004F6916"/>
    <w:rsid w:val="004F756C"/>
    <w:rsid w:val="00506F2C"/>
    <w:rsid w:val="005103D7"/>
    <w:rsid w:val="00510938"/>
    <w:rsid w:val="00523C9A"/>
    <w:rsid w:val="00530D33"/>
    <w:rsid w:val="00532C02"/>
    <w:rsid w:val="00533304"/>
    <w:rsid w:val="00534956"/>
    <w:rsid w:val="005375BA"/>
    <w:rsid w:val="005404F5"/>
    <w:rsid w:val="00540DD9"/>
    <w:rsid w:val="0054678F"/>
    <w:rsid w:val="00556616"/>
    <w:rsid w:val="0055689F"/>
    <w:rsid w:val="005629ED"/>
    <w:rsid w:val="005631D1"/>
    <w:rsid w:val="00563B6A"/>
    <w:rsid w:val="00564609"/>
    <w:rsid w:val="005647FC"/>
    <w:rsid w:val="00564B74"/>
    <w:rsid w:val="00566B31"/>
    <w:rsid w:val="00571418"/>
    <w:rsid w:val="00571AC0"/>
    <w:rsid w:val="0057463F"/>
    <w:rsid w:val="00575F3B"/>
    <w:rsid w:val="00576728"/>
    <w:rsid w:val="00580765"/>
    <w:rsid w:val="005840FD"/>
    <w:rsid w:val="00587086"/>
    <w:rsid w:val="00593755"/>
    <w:rsid w:val="00593F23"/>
    <w:rsid w:val="005A071D"/>
    <w:rsid w:val="005A0898"/>
    <w:rsid w:val="005A118D"/>
    <w:rsid w:val="005B04E4"/>
    <w:rsid w:val="005B5D01"/>
    <w:rsid w:val="005C451A"/>
    <w:rsid w:val="005D3047"/>
    <w:rsid w:val="005D31C1"/>
    <w:rsid w:val="005D7F67"/>
    <w:rsid w:val="005E1FBC"/>
    <w:rsid w:val="005E37DA"/>
    <w:rsid w:val="005F0F7E"/>
    <w:rsid w:val="005F36D7"/>
    <w:rsid w:val="00602671"/>
    <w:rsid w:val="00603DC4"/>
    <w:rsid w:val="00607B64"/>
    <w:rsid w:val="00611A91"/>
    <w:rsid w:val="006121CC"/>
    <w:rsid w:val="00612B92"/>
    <w:rsid w:val="006156AE"/>
    <w:rsid w:val="0062206A"/>
    <w:rsid w:val="006263CB"/>
    <w:rsid w:val="00633B3A"/>
    <w:rsid w:val="00634438"/>
    <w:rsid w:val="00635F19"/>
    <w:rsid w:val="006370E0"/>
    <w:rsid w:val="00640D74"/>
    <w:rsid w:val="00640EB1"/>
    <w:rsid w:val="00641085"/>
    <w:rsid w:val="006417ED"/>
    <w:rsid w:val="00644450"/>
    <w:rsid w:val="00644F93"/>
    <w:rsid w:val="00646391"/>
    <w:rsid w:val="00653648"/>
    <w:rsid w:val="00657157"/>
    <w:rsid w:val="006608CF"/>
    <w:rsid w:val="00662DC4"/>
    <w:rsid w:val="00662F24"/>
    <w:rsid w:val="00665890"/>
    <w:rsid w:val="006675AD"/>
    <w:rsid w:val="00667B3E"/>
    <w:rsid w:val="00684AA0"/>
    <w:rsid w:val="0068695E"/>
    <w:rsid w:val="0068764E"/>
    <w:rsid w:val="00695A0A"/>
    <w:rsid w:val="006A4EE8"/>
    <w:rsid w:val="006A5301"/>
    <w:rsid w:val="006A6328"/>
    <w:rsid w:val="006B03FF"/>
    <w:rsid w:val="006B4BC7"/>
    <w:rsid w:val="006B6F70"/>
    <w:rsid w:val="006C0D59"/>
    <w:rsid w:val="006C11F8"/>
    <w:rsid w:val="006C2094"/>
    <w:rsid w:val="006C4577"/>
    <w:rsid w:val="006C6A24"/>
    <w:rsid w:val="006C7315"/>
    <w:rsid w:val="006D1A89"/>
    <w:rsid w:val="006D34D8"/>
    <w:rsid w:val="006D7586"/>
    <w:rsid w:val="006E7FD8"/>
    <w:rsid w:val="006F09F7"/>
    <w:rsid w:val="006F59DE"/>
    <w:rsid w:val="006F6841"/>
    <w:rsid w:val="00703020"/>
    <w:rsid w:val="0070667B"/>
    <w:rsid w:val="00712A3D"/>
    <w:rsid w:val="007130E6"/>
    <w:rsid w:val="00714C34"/>
    <w:rsid w:val="007265D8"/>
    <w:rsid w:val="007330FE"/>
    <w:rsid w:val="00745234"/>
    <w:rsid w:val="00747A4A"/>
    <w:rsid w:val="00751178"/>
    <w:rsid w:val="00752548"/>
    <w:rsid w:val="007526A7"/>
    <w:rsid w:val="0076095C"/>
    <w:rsid w:val="007647F4"/>
    <w:rsid w:val="00770DC9"/>
    <w:rsid w:val="007734D3"/>
    <w:rsid w:val="007775E1"/>
    <w:rsid w:val="00780EC0"/>
    <w:rsid w:val="00783C37"/>
    <w:rsid w:val="007938C3"/>
    <w:rsid w:val="0079517F"/>
    <w:rsid w:val="00797A56"/>
    <w:rsid w:val="007A72F0"/>
    <w:rsid w:val="007B0680"/>
    <w:rsid w:val="007B1E51"/>
    <w:rsid w:val="007C3083"/>
    <w:rsid w:val="007C4324"/>
    <w:rsid w:val="007D4655"/>
    <w:rsid w:val="007D5B88"/>
    <w:rsid w:val="007D5E81"/>
    <w:rsid w:val="007D60FE"/>
    <w:rsid w:val="007E5A6D"/>
    <w:rsid w:val="007E5AF7"/>
    <w:rsid w:val="007F06C2"/>
    <w:rsid w:val="0080720E"/>
    <w:rsid w:val="00807AD0"/>
    <w:rsid w:val="00811606"/>
    <w:rsid w:val="00811A5F"/>
    <w:rsid w:val="0081562D"/>
    <w:rsid w:val="008176D3"/>
    <w:rsid w:val="00820B5D"/>
    <w:rsid w:val="008241E7"/>
    <w:rsid w:val="00826837"/>
    <w:rsid w:val="00827693"/>
    <w:rsid w:val="008311CD"/>
    <w:rsid w:val="00836C8C"/>
    <w:rsid w:val="008420E0"/>
    <w:rsid w:val="008465EC"/>
    <w:rsid w:val="00853A83"/>
    <w:rsid w:val="008540F8"/>
    <w:rsid w:val="00856840"/>
    <w:rsid w:val="008670A0"/>
    <w:rsid w:val="0087727F"/>
    <w:rsid w:val="00887677"/>
    <w:rsid w:val="0089192F"/>
    <w:rsid w:val="008972DA"/>
    <w:rsid w:val="008A50CF"/>
    <w:rsid w:val="008A60CC"/>
    <w:rsid w:val="008B014C"/>
    <w:rsid w:val="008B2680"/>
    <w:rsid w:val="008B49A0"/>
    <w:rsid w:val="008C07AD"/>
    <w:rsid w:val="008C128B"/>
    <w:rsid w:val="008C29A2"/>
    <w:rsid w:val="008D1D21"/>
    <w:rsid w:val="008D4DE7"/>
    <w:rsid w:val="008D70EC"/>
    <w:rsid w:val="008E16E2"/>
    <w:rsid w:val="008E6C31"/>
    <w:rsid w:val="008F0004"/>
    <w:rsid w:val="00903097"/>
    <w:rsid w:val="00903132"/>
    <w:rsid w:val="00917EBA"/>
    <w:rsid w:val="00924318"/>
    <w:rsid w:val="0092643A"/>
    <w:rsid w:val="00930A1E"/>
    <w:rsid w:val="00940150"/>
    <w:rsid w:val="00950C63"/>
    <w:rsid w:val="0095111C"/>
    <w:rsid w:val="00953077"/>
    <w:rsid w:val="00955270"/>
    <w:rsid w:val="0095590F"/>
    <w:rsid w:val="009607DF"/>
    <w:rsid w:val="00960E18"/>
    <w:rsid w:val="00976BAC"/>
    <w:rsid w:val="0097732E"/>
    <w:rsid w:val="00977B7F"/>
    <w:rsid w:val="00982318"/>
    <w:rsid w:val="00982B00"/>
    <w:rsid w:val="00983D00"/>
    <w:rsid w:val="0098524A"/>
    <w:rsid w:val="0098549B"/>
    <w:rsid w:val="009A05C8"/>
    <w:rsid w:val="009A2640"/>
    <w:rsid w:val="009A267C"/>
    <w:rsid w:val="009A2698"/>
    <w:rsid w:val="009A4CE8"/>
    <w:rsid w:val="009A5095"/>
    <w:rsid w:val="009A51B2"/>
    <w:rsid w:val="009B53C8"/>
    <w:rsid w:val="009B6787"/>
    <w:rsid w:val="009C0A4D"/>
    <w:rsid w:val="009C108D"/>
    <w:rsid w:val="009C316C"/>
    <w:rsid w:val="009C4918"/>
    <w:rsid w:val="009C4EBC"/>
    <w:rsid w:val="009C505A"/>
    <w:rsid w:val="009F0173"/>
    <w:rsid w:val="009F1B8A"/>
    <w:rsid w:val="00A01EB2"/>
    <w:rsid w:val="00A027E6"/>
    <w:rsid w:val="00A03F45"/>
    <w:rsid w:val="00A05944"/>
    <w:rsid w:val="00A0665F"/>
    <w:rsid w:val="00A07319"/>
    <w:rsid w:val="00A168BC"/>
    <w:rsid w:val="00A16953"/>
    <w:rsid w:val="00A16999"/>
    <w:rsid w:val="00A1743D"/>
    <w:rsid w:val="00A22191"/>
    <w:rsid w:val="00A26434"/>
    <w:rsid w:val="00A27DCD"/>
    <w:rsid w:val="00A30383"/>
    <w:rsid w:val="00A34DF8"/>
    <w:rsid w:val="00A36C06"/>
    <w:rsid w:val="00A44F40"/>
    <w:rsid w:val="00A46D67"/>
    <w:rsid w:val="00A50B69"/>
    <w:rsid w:val="00A52D5A"/>
    <w:rsid w:val="00A52FD2"/>
    <w:rsid w:val="00A54525"/>
    <w:rsid w:val="00A55E28"/>
    <w:rsid w:val="00A6238C"/>
    <w:rsid w:val="00A6298A"/>
    <w:rsid w:val="00A7237C"/>
    <w:rsid w:val="00A73F7C"/>
    <w:rsid w:val="00A7775D"/>
    <w:rsid w:val="00A847C5"/>
    <w:rsid w:val="00A847D6"/>
    <w:rsid w:val="00A871A1"/>
    <w:rsid w:val="00A87934"/>
    <w:rsid w:val="00AA0166"/>
    <w:rsid w:val="00AA3216"/>
    <w:rsid w:val="00AB0ECA"/>
    <w:rsid w:val="00AB10F2"/>
    <w:rsid w:val="00AB19C5"/>
    <w:rsid w:val="00AB208F"/>
    <w:rsid w:val="00AC65A4"/>
    <w:rsid w:val="00AD02F2"/>
    <w:rsid w:val="00AD1FA9"/>
    <w:rsid w:val="00AD2870"/>
    <w:rsid w:val="00AD5ECC"/>
    <w:rsid w:val="00AD7638"/>
    <w:rsid w:val="00AE4A70"/>
    <w:rsid w:val="00AE4C3F"/>
    <w:rsid w:val="00AE58E6"/>
    <w:rsid w:val="00AE5B72"/>
    <w:rsid w:val="00AE654E"/>
    <w:rsid w:val="00AF00BD"/>
    <w:rsid w:val="00AF1561"/>
    <w:rsid w:val="00AF3BA5"/>
    <w:rsid w:val="00AF7FB0"/>
    <w:rsid w:val="00B01F0A"/>
    <w:rsid w:val="00B03067"/>
    <w:rsid w:val="00B068D9"/>
    <w:rsid w:val="00B06902"/>
    <w:rsid w:val="00B07088"/>
    <w:rsid w:val="00B12289"/>
    <w:rsid w:val="00B30469"/>
    <w:rsid w:val="00B31C90"/>
    <w:rsid w:val="00B322D1"/>
    <w:rsid w:val="00B34539"/>
    <w:rsid w:val="00B34D60"/>
    <w:rsid w:val="00B46F6B"/>
    <w:rsid w:val="00B5069F"/>
    <w:rsid w:val="00B53AB6"/>
    <w:rsid w:val="00B63B4F"/>
    <w:rsid w:val="00B63E45"/>
    <w:rsid w:val="00B70388"/>
    <w:rsid w:val="00B713B1"/>
    <w:rsid w:val="00B71BE8"/>
    <w:rsid w:val="00B73715"/>
    <w:rsid w:val="00B82ABF"/>
    <w:rsid w:val="00B82D02"/>
    <w:rsid w:val="00B91C15"/>
    <w:rsid w:val="00B91D20"/>
    <w:rsid w:val="00B961F8"/>
    <w:rsid w:val="00BA113E"/>
    <w:rsid w:val="00BA3964"/>
    <w:rsid w:val="00BB3165"/>
    <w:rsid w:val="00BC18B6"/>
    <w:rsid w:val="00BC3724"/>
    <w:rsid w:val="00BC3DCE"/>
    <w:rsid w:val="00BC6444"/>
    <w:rsid w:val="00BC7073"/>
    <w:rsid w:val="00BD1BCF"/>
    <w:rsid w:val="00BD3C2E"/>
    <w:rsid w:val="00BD5A15"/>
    <w:rsid w:val="00BE024F"/>
    <w:rsid w:val="00BE034C"/>
    <w:rsid w:val="00BE07CD"/>
    <w:rsid w:val="00BE2F01"/>
    <w:rsid w:val="00BE79D4"/>
    <w:rsid w:val="00BF5970"/>
    <w:rsid w:val="00BF6846"/>
    <w:rsid w:val="00BF7ECA"/>
    <w:rsid w:val="00C00FF1"/>
    <w:rsid w:val="00C070D2"/>
    <w:rsid w:val="00C114F2"/>
    <w:rsid w:val="00C204A3"/>
    <w:rsid w:val="00C20ECE"/>
    <w:rsid w:val="00C268A3"/>
    <w:rsid w:val="00C31EAD"/>
    <w:rsid w:val="00C338FE"/>
    <w:rsid w:val="00C35DA3"/>
    <w:rsid w:val="00C47708"/>
    <w:rsid w:val="00C54C19"/>
    <w:rsid w:val="00C55B17"/>
    <w:rsid w:val="00C57926"/>
    <w:rsid w:val="00C60E75"/>
    <w:rsid w:val="00C63D71"/>
    <w:rsid w:val="00C66930"/>
    <w:rsid w:val="00C70902"/>
    <w:rsid w:val="00C722C4"/>
    <w:rsid w:val="00C73EA4"/>
    <w:rsid w:val="00C75053"/>
    <w:rsid w:val="00C751CD"/>
    <w:rsid w:val="00C75E5A"/>
    <w:rsid w:val="00C8036D"/>
    <w:rsid w:val="00C80563"/>
    <w:rsid w:val="00C81BCD"/>
    <w:rsid w:val="00C909CF"/>
    <w:rsid w:val="00C91591"/>
    <w:rsid w:val="00C91D2D"/>
    <w:rsid w:val="00C930C0"/>
    <w:rsid w:val="00C938A8"/>
    <w:rsid w:val="00C962DA"/>
    <w:rsid w:val="00CA1928"/>
    <w:rsid w:val="00CA314C"/>
    <w:rsid w:val="00CB0639"/>
    <w:rsid w:val="00CB27B5"/>
    <w:rsid w:val="00CB2C0A"/>
    <w:rsid w:val="00CB5D35"/>
    <w:rsid w:val="00CB659C"/>
    <w:rsid w:val="00CC061B"/>
    <w:rsid w:val="00CC1A17"/>
    <w:rsid w:val="00CC1A9E"/>
    <w:rsid w:val="00CC1BC1"/>
    <w:rsid w:val="00CC28F2"/>
    <w:rsid w:val="00CC5C43"/>
    <w:rsid w:val="00CC77A4"/>
    <w:rsid w:val="00CD0154"/>
    <w:rsid w:val="00CD0DC2"/>
    <w:rsid w:val="00CD26CD"/>
    <w:rsid w:val="00CD3F2F"/>
    <w:rsid w:val="00CE196A"/>
    <w:rsid w:val="00CF06E5"/>
    <w:rsid w:val="00CF3861"/>
    <w:rsid w:val="00D00210"/>
    <w:rsid w:val="00D00CF7"/>
    <w:rsid w:val="00D02E72"/>
    <w:rsid w:val="00D03F83"/>
    <w:rsid w:val="00D07A03"/>
    <w:rsid w:val="00D13C25"/>
    <w:rsid w:val="00D1533E"/>
    <w:rsid w:val="00D2414C"/>
    <w:rsid w:val="00D307F1"/>
    <w:rsid w:val="00D310F0"/>
    <w:rsid w:val="00D37383"/>
    <w:rsid w:val="00D43331"/>
    <w:rsid w:val="00D47ECB"/>
    <w:rsid w:val="00D5219F"/>
    <w:rsid w:val="00D5259C"/>
    <w:rsid w:val="00D61FB5"/>
    <w:rsid w:val="00D6316F"/>
    <w:rsid w:val="00D6412F"/>
    <w:rsid w:val="00D6751D"/>
    <w:rsid w:val="00D7363B"/>
    <w:rsid w:val="00D74D8B"/>
    <w:rsid w:val="00D76E77"/>
    <w:rsid w:val="00D801D8"/>
    <w:rsid w:val="00D81353"/>
    <w:rsid w:val="00D84065"/>
    <w:rsid w:val="00D903C9"/>
    <w:rsid w:val="00D91BA2"/>
    <w:rsid w:val="00D925C5"/>
    <w:rsid w:val="00D93488"/>
    <w:rsid w:val="00D9554C"/>
    <w:rsid w:val="00DA5CB0"/>
    <w:rsid w:val="00DB4300"/>
    <w:rsid w:val="00DB70CE"/>
    <w:rsid w:val="00DC24E7"/>
    <w:rsid w:val="00DC6A0A"/>
    <w:rsid w:val="00DD119A"/>
    <w:rsid w:val="00DD28D8"/>
    <w:rsid w:val="00DD5CE8"/>
    <w:rsid w:val="00DD6BBB"/>
    <w:rsid w:val="00DD6DB4"/>
    <w:rsid w:val="00DE0F96"/>
    <w:rsid w:val="00DE4173"/>
    <w:rsid w:val="00DE438C"/>
    <w:rsid w:val="00DF150C"/>
    <w:rsid w:val="00DF1869"/>
    <w:rsid w:val="00E00139"/>
    <w:rsid w:val="00E03063"/>
    <w:rsid w:val="00E3750E"/>
    <w:rsid w:val="00E42DF6"/>
    <w:rsid w:val="00E42E18"/>
    <w:rsid w:val="00E460BB"/>
    <w:rsid w:val="00E5724A"/>
    <w:rsid w:val="00E63668"/>
    <w:rsid w:val="00E67044"/>
    <w:rsid w:val="00E67A71"/>
    <w:rsid w:val="00E70D2F"/>
    <w:rsid w:val="00E71D7E"/>
    <w:rsid w:val="00E720D9"/>
    <w:rsid w:val="00E77AE5"/>
    <w:rsid w:val="00E84B8B"/>
    <w:rsid w:val="00E851C5"/>
    <w:rsid w:val="00E86651"/>
    <w:rsid w:val="00E87479"/>
    <w:rsid w:val="00E9394A"/>
    <w:rsid w:val="00EA0227"/>
    <w:rsid w:val="00EA0749"/>
    <w:rsid w:val="00EA1BAF"/>
    <w:rsid w:val="00EA2702"/>
    <w:rsid w:val="00EA4E4D"/>
    <w:rsid w:val="00EA519B"/>
    <w:rsid w:val="00EA6C16"/>
    <w:rsid w:val="00EB31EC"/>
    <w:rsid w:val="00EB527C"/>
    <w:rsid w:val="00EB52BF"/>
    <w:rsid w:val="00EB72EC"/>
    <w:rsid w:val="00EC078F"/>
    <w:rsid w:val="00EC2B59"/>
    <w:rsid w:val="00ED38EA"/>
    <w:rsid w:val="00ED3EDD"/>
    <w:rsid w:val="00EE1674"/>
    <w:rsid w:val="00EE47DA"/>
    <w:rsid w:val="00EF0B1B"/>
    <w:rsid w:val="00EF100C"/>
    <w:rsid w:val="00EF2050"/>
    <w:rsid w:val="00EF6D79"/>
    <w:rsid w:val="00F0535E"/>
    <w:rsid w:val="00F069D5"/>
    <w:rsid w:val="00F12D21"/>
    <w:rsid w:val="00F1503C"/>
    <w:rsid w:val="00F157D5"/>
    <w:rsid w:val="00F161C1"/>
    <w:rsid w:val="00F21078"/>
    <w:rsid w:val="00F2459A"/>
    <w:rsid w:val="00F2591D"/>
    <w:rsid w:val="00F37C9A"/>
    <w:rsid w:val="00F46F53"/>
    <w:rsid w:val="00F5238B"/>
    <w:rsid w:val="00F5410B"/>
    <w:rsid w:val="00F621FD"/>
    <w:rsid w:val="00F82096"/>
    <w:rsid w:val="00F86AE5"/>
    <w:rsid w:val="00F90EDA"/>
    <w:rsid w:val="00F917A0"/>
    <w:rsid w:val="00F94B64"/>
    <w:rsid w:val="00F96E9E"/>
    <w:rsid w:val="00FA1E36"/>
    <w:rsid w:val="00FA3BDC"/>
    <w:rsid w:val="00FA3C95"/>
    <w:rsid w:val="00FA7C49"/>
    <w:rsid w:val="00FB1CC9"/>
    <w:rsid w:val="00FB2B8D"/>
    <w:rsid w:val="00FB3F1A"/>
    <w:rsid w:val="00FC07E2"/>
    <w:rsid w:val="00FC4941"/>
    <w:rsid w:val="00FC5567"/>
    <w:rsid w:val="00FC57DC"/>
    <w:rsid w:val="00FC58E0"/>
    <w:rsid w:val="00FD1082"/>
    <w:rsid w:val="00FD5C29"/>
    <w:rsid w:val="00FF004F"/>
    <w:rsid w:val="00FF1C05"/>
    <w:rsid w:val="00FF3303"/>
    <w:rsid w:val="00FF5B7D"/>
    <w:rsid w:val="00FF5E64"/>
    <w:rsid w:val="00FF7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qFormat="1"/>
    <w:lsdException w:name="footer" w:uiPriority="0"/>
    <w:lsdException w:name="caption" w:locked="1" w:uiPriority="0" w:qFormat="1"/>
    <w:lsdException w:name="Title" w:locked="1" w:semiHidden="0" w:unhideWhenUsed="0" w:qFormat="1"/>
    <w:lsdException w:name="Default Paragraph Font" w:locked="1" w:semiHidden="0"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71"/>
    <w:pPr>
      <w:spacing w:before="120" w:after="120" w:line="276" w:lineRule="auto"/>
      <w:ind w:firstLine="708"/>
      <w:jc w:val="both"/>
    </w:pPr>
    <w:rPr>
      <w:rFonts w:ascii="Times New Roman" w:eastAsia="Times New Roman" w:hAnsi="Times New Roman"/>
      <w:sz w:val="22"/>
      <w:szCs w:val="22"/>
    </w:rPr>
  </w:style>
  <w:style w:type="paragraph" w:styleId="1">
    <w:name w:val="heading 1"/>
    <w:basedOn w:val="a"/>
    <w:next w:val="a"/>
    <w:link w:val="10"/>
    <w:uiPriority w:val="99"/>
    <w:qFormat/>
    <w:rsid w:val="00E67A71"/>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E67A71"/>
    <w:pPr>
      <w:numPr>
        <w:ilvl w:val="1"/>
        <w:numId w:val="3"/>
      </w:numPr>
      <w:ind w:firstLine="0"/>
      <w:outlineLvl w:val="1"/>
    </w:pPr>
    <w:rPr>
      <w:bCs/>
      <w:szCs w:val="26"/>
    </w:rPr>
  </w:style>
  <w:style w:type="paragraph" w:styleId="3">
    <w:name w:val="heading 3"/>
    <w:basedOn w:val="a"/>
    <w:next w:val="a"/>
    <w:link w:val="30"/>
    <w:uiPriority w:val="99"/>
    <w:qFormat/>
    <w:rsid w:val="00E67A71"/>
    <w:pPr>
      <w:numPr>
        <w:ilvl w:val="2"/>
        <w:numId w:val="3"/>
      </w:numPr>
      <w:ind w:firstLine="0"/>
      <w:outlineLvl w:val="2"/>
    </w:pPr>
    <w:rPr>
      <w:bCs/>
    </w:rPr>
  </w:style>
  <w:style w:type="paragraph" w:styleId="4">
    <w:name w:val="heading 4"/>
    <w:basedOn w:val="a"/>
    <w:next w:val="a"/>
    <w:link w:val="40"/>
    <w:uiPriority w:val="99"/>
    <w:qFormat/>
    <w:rsid w:val="00E67A71"/>
    <w:pPr>
      <w:numPr>
        <w:ilvl w:val="3"/>
        <w:numId w:val="3"/>
      </w:numPr>
      <w:ind w:firstLine="0"/>
      <w:outlineLvl w:val="3"/>
    </w:pPr>
    <w:rPr>
      <w:bCs/>
      <w:iCs/>
    </w:rPr>
  </w:style>
  <w:style w:type="paragraph" w:styleId="5">
    <w:name w:val="heading 5"/>
    <w:basedOn w:val="a"/>
    <w:next w:val="a"/>
    <w:link w:val="50"/>
    <w:uiPriority w:val="99"/>
    <w:qFormat/>
    <w:rsid w:val="00E67A71"/>
    <w:pPr>
      <w:keepNext/>
      <w:keepLines/>
      <w:numPr>
        <w:ilvl w:val="4"/>
        <w:numId w:val="3"/>
      </w:numPr>
      <w:spacing w:before="200" w:after="0"/>
      <w:ind w:firstLine="0"/>
      <w:outlineLvl w:val="4"/>
    </w:pPr>
  </w:style>
  <w:style w:type="paragraph" w:styleId="6">
    <w:name w:val="heading 6"/>
    <w:basedOn w:val="a"/>
    <w:next w:val="a"/>
    <w:link w:val="60"/>
    <w:uiPriority w:val="99"/>
    <w:qFormat/>
    <w:rsid w:val="00E67A71"/>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E67A71"/>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E67A71"/>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E67A71"/>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A71"/>
    <w:rPr>
      <w:rFonts w:ascii="Times New Roman" w:hAnsi="Times New Roman" w:cs="Times New Roman"/>
      <w:b/>
      <w:bCs/>
      <w:sz w:val="28"/>
      <w:szCs w:val="28"/>
      <w:lang w:eastAsia="ru-RU"/>
    </w:rPr>
  </w:style>
  <w:style w:type="character" w:customStyle="1" w:styleId="20">
    <w:name w:val="Заголовок 2 Знак"/>
    <w:basedOn w:val="a0"/>
    <w:link w:val="2"/>
    <w:uiPriority w:val="99"/>
    <w:locked/>
    <w:rsid w:val="00E67A71"/>
    <w:rPr>
      <w:rFonts w:ascii="Times New Roman" w:hAnsi="Times New Roman" w:cs="Times New Roman"/>
      <w:bCs/>
      <w:sz w:val="26"/>
      <w:szCs w:val="26"/>
      <w:lang w:eastAsia="ru-RU"/>
    </w:rPr>
  </w:style>
  <w:style w:type="character" w:customStyle="1" w:styleId="30">
    <w:name w:val="Заголовок 3 Знак"/>
    <w:basedOn w:val="a0"/>
    <w:link w:val="3"/>
    <w:uiPriority w:val="99"/>
    <w:locked/>
    <w:rsid w:val="00E67A71"/>
    <w:rPr>
      <w:rFonts w:ascii="Times New Roman" w:hAnsi="Times New Roman" w:cs="Times New Roman"/>
      <w:bCs/>
      <w:lang w:eastAsia="ru-RU"/>
    </w:rPr>
  </w:style>
  <w:style w:type="character" w:customStyle="1" w:styleId="40">
    <w:name w:val="Заголовок 4 Знак"/>
    <w:basedOn w:val="a0"/>
    <w:link w:val="4"/>
    <w:uiPriority w:val="99"/>
    <w:locked/>
    <w:rsid w:val="00E67A71"/>
    <w:rPr>
      <w:rFonts w:ascii="Times New Roman" w:hAnsi="Times New Roman" w:cs="Times New Roman"/>
      <w:bCs/>
      <w:iCs/>
      <w:lang w:eastAsia="ru-RU"/>
    </w:rPr>
  </w:style>
  <w:style w:type="character" w:customStyle="1" w:styleId="50">
    <w:name w:val="Заголовок 5 Знак"/>
    <w:basedOn w:val="a0"/>
    <w:link w:val="5"/>
    <w:uiPriority w:val="99"/>
    <w:locked/>
    <w:rsid w:val="00E67A71"/>
    <w:rPr>
      <w:rFonts w:ascii="Times New Roman" w:hAnsi="Times New Roman" w:cs="Times New Roman"/>
      <w:lang w:eastAsia="ru-RU"/>
    </w:rPr>
  </w:style>
  <w:style w:type="character" w:customStyle="1" w:styleId="60">
    <w:name w:val="Заголовок 6 Знак"/>
    <w:basedOn w:val="a0"/>
    <w:link w:val="6"/>
    <w:uiPriority w:val="99"/>
    <w:locked/>
    <w:rsid w:val="00E67A71"/>
    <w:rPr>
      <w:rFonts w:ascii="Times New Roman" w:hAnsi="Times New Roman" w:cs="Times New Roman"/>
      <w:i/>
      <w:iCs/>
      <w:color w:val="243F60"/>
      <w:lang w:eastAsia="ru-RU"/>
    </w:rPr>
  </w:style>
  <w:style w:type="character" w:customStyle="1" w:styleId="70">
    <w:name w:val="Заголовок 7 Знак"/>
    <w:basedOn w:val="a0"/>
    <w:link w:val="7"/>
    <w:uiPriority w:val="99"/>
    <w:locked/>
    <w:rsid w:val="00E67A71"/>
    <w:rPr>
      <w:rFonts w:ascii="Times New Roman" w:hAnsi="Times New Roman" w:cs="Times New Roman"/>
      <w:i/>
      <w:iCs/>
      <w:color w:val="404040"/>
      <w:lang w:eastAsia="ru-RU"/>
    </w:rPr>
  </w:style>
  <w:style w:type="character" w:customStyle="1" w:styleId="80">
    <w:name w:val="Заголовок 8 Знак"/>
    <w:basedOn w:val="a0"/>
    <w:link w:val="8"/>
    <w:uiPriority w:val="99"/>
    <w:locked/>
    <w:rsid w:val="00E67A71"/>
    <w:rPr>
      <w:rFonts w:ascii="Times New Roman" w:hAnsi="Times New Roman" w:cs="Times New Roman"/>
      <w:color w:val="4F81BD"/>
      <w:sz w:val="20"/>
      <w:szCs w:val="20"/>
      <w:lang w:eastAsia="ru-RU"/>
    </w:rPr>
  </w:style>
  <w:style w:type="character" w:customStyle="1" w:styleId="90">
    <w:name w:val="Заголовок 9 Знак"/>
    <w:basedOn w:val="a0"/>
    <w:link w:val="9"/>
    <w:uiPriority w:val="99"/>
    <w:locked/>
    <w:rsid w:val="00E67A71"/>
    <w:rPr>
      <w:rFonts w:ascii="Times New Roman" w:hAnsi="Times New Roman" w:cs="Times New Roman"/>
      <w:i/>
      <w:iCs/>
      <w:color w:val="404040"/>
      <w:sz w:val="20"/>
      <w:szCs w:val="20"/>
      <w:lang w:eastAsia="ru-RU"/>
    </w:rPr>
  </w:style>
  <w:style w:type="paragraph" w:customStyle="1" w:styleId="Normalunindented">
    <w:name w:val="Normal unindented"/>
    <w:qFormat/>
    <w:rsid w:val="00E67A71"/>
    <w:pPr>
      <w:spacing w:before="120" w:after="120" w:line="276" w:lineRule="auto"/>
      <w:jc w:val="both"/>
    </w:pPr>
    <w:rPr>
      <w:rFonts w:ascii="Times New Roman" w:eastAsia="Times New Roman" w:hAnsi="Times New Roman"/>
      <w:sz w:val="22"/>
      <w:szCs w:val="22"/>
    </w:rPr>
  </w:style>
  <w:style w:type="paragraph" w:customStyle="1" w:styleId="heading1normal">
    <w:name w:val="heading 1 normal"/>
    <w:basedOn w:val="a"/>
    <w:next w:val="a"/>
    <w:uiPriority w:val="99"/>
    <w:rsid w:val="00E67A71"/>
    <w:pPr>
      <w:numPr>
        <w:numId w:val="1"/>
      </w:numPr>
      <w:ind w:firstLine="0"/>
      <w:outlineLvl w:val="0"/>
    </w:pPr>
  </w:style>
  <w:style w:type="paragraph" w:styleId="a3">
    <w:name w:val="Title"/>
    <w:basedOn w:val="a"/>
    <w:next w:val="a"/>
    <w:link w:val="a4"/>
    <w:uiPriority w:val="99"/>
    <w:qFormat/>
    <w:rsid w:val="00E67A71"/>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locked/>
    <w:rsid w:val="00E67A71"/>
    <w:rPr>
      <w:rFonts w:ascii="Times New Roman" w:hAnsi="Times New Roman" w:cs="Times New Roman"/>
      <w:b/>
      <w:spacing w:val="5"/>
      <w:kern w:val="28"/>
      <w:sz w:val="52"/>
      <w:szCs w:val="52"/>
      <w:lang w:eastAsia="ru-RU"/>
    </w:rPr>
  </w:style>
  <w:style w:type="paragraph" w:customStyle="1" w:styleId="Warning">
    <w:name w:val="Warning"/>
    <w:basedOn w:val="a"/>
    <w:next w:val="a"/>
    <w:uiPriority w:val="99"/>
    <w:rsid w:val="00E67A71"/>
    <w:rPr>
      <w:i/>
      <w:iCs/>
      <w:color w:val="E36C0A"/>
    </w:rPr>
  </w:style>
  <w:style w:type="paragraph" w:styleId="a5">
    <w:name w:val="header"/>
    <w:basedOn w:val="a"/>
    <w:link w:val="a6"/>
    <w:uiPriority w:val="99"/>
    <w:semiHidden/>
    <w:rsid w:val="00E67A71"/>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locked/>
    <w:rsid w:val="00E67A71"/>
    <w:rPr>
      <w:rFonts w:ascii="Times New Roman" w:hAnsi="Times New Roman" w:cs="Times New Roman"/>
      <w:sz w:val="20"/>
      <w:szCs w:val="20"/>
      <w:lang w:eastAsia="ru-RU"/>
    </w:rPr>
  </w:style>
  <w:style w:type="paragraph" w:styleId="a7">
    <w:name w:val="footer"/>
    <w:basedOn w:val="a"/>
    <w:link w:val="a8"/>
    <w:rsid w:val="00E67A71"/>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locked/>
    <w:rsid w:val="00E67A71"/>
    <w:rPr>
      <w:rFonts w:ascii="Times New Roman" w:hAnsi="Times New Roman" w:cs="Times New Roman"/>
      <w:sz w:val="20"/>
      <w:szCs w:val="20"/>
      <w:lang w:eastAsia="ru-RU"/>
    </w:rPr>
  </w:style>
  <w:style w:type="character" w:styleId="a9">
    <w:name w:val="Hyperlink"/>
    <w:basedOn w:val="a0"/>
    <w:uiPriority w:val="99"/>
    <w:rsid w:val="00E67A71"/>
    <w:rPr>
      <w:rFonts w:cs="Times New Roman"/>
      <w:color w:val="0000FF"/>
      <w:u w:val="single"/>
    </w:rPr>
  </w:style>
  <w:style w:type="paragraph" w:styleId="aa">
    <w:name w:val="Body Text"/>
    <w:basedOn w:val="a"/>
    <w:link w:val="ab"/>
    <w:uiPriority w:val="99"/>
    <w:rsid w:val="00E67A71"/>
    <w:pPr>
      <w:spacing w:before="0" w:after="0" w:line="240" w:lineRule="auto"/>
      <w:ind w:firstLine="0"/>
      <w:jc w:val="center"/>
    </w:pPr>
    <w:rPr>
      <w:sz w:val="24"/>
      <w:szCs w:val="24"/>
    </w:rPr>
  </w:style>
  <w:style w:type="character" w:customStyle="1" w:styleId="ab">
    <w:name w:val="Основной текст Знак"/>
    <w:basedOn w:val="a0"/>
    <w:link w:val="aa"/>
    <w:uiPriority w:val="99"/>
    <w:locked/>
    <w:rsid w:val="00E67A71"/>
    <w:rPr>
      <w:rFonts w:ascii="Times New Roman" w:hAnsi="Times New Roman" w:cs="Times New Roman"/>
      <w:sz w:val="24"/>
      <w:szCs w:val="24"/>
      <w:lang w:eastAsia="ru-RU"/>
    </w:rPr>
  </w:style>
  <w:style w:type="paragraph" w:styleId="ac">
    <w:name w:val="Balloon Text"/>
    <w:basedOn w:val="a"/>
    <w:link w:val="ad"/>
    <w:uiPriority w:val="99"/>
    <w:semiHidden/>
    <w:rsid w:val="00E67A71"/>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67A71"/>
    <w:rPr>
      <w:rFonts w:ascii="Tahoma" w:hAnsi="Tahoma" w:cs="Tahoma"/>
      <w:sz w:val="16"/>
      <w:szCs w:val="16"/>
      <w:lang w:eastAsia="ru-RU"/>
    </w:rPr>
  </w:style>
  <w:style w:type="paragraph" w:customStyle="1" w:styleId="11">
    <w:name w:val="Маркер1"/>
    <w:basedOn w:val="a"/>
    <w:rsid w:val="004A77FF"/>
    <w:pPr>
      <w:widowControl w:val="0"/>
      <w:tabs>
        <w:tab w:val="left" w:pos="360"/>
      </w:tabs>
      <w:suppressAutoHyphens/>
      <w:spacing w:after="0" w:line="300" w:lineRule="atLeast"/>
      <w:ind w:firstLine="0"/>
    </w:pPr>
    <w:rPr>
      <w:sz w:val="24"/>
      <w:szCs w:val="20"/>
      <w:lang w:eastAsia="zh-CN"/>
    </w:rPr>
  </w:style>
  <w:style w:type="character" w:customStyle="1" w:styleId="ae">
    <w:name w:val="Без интервала Знак"/>
    <w:link w:val="af"/>
    <w:locked/>
    <w:rsid w:val="007734D3"/>
    <w:rPr>
      <w:rFonts w:cs="Calibri"/>
    </w:rPr>
  </w:style>
  <w:style w:type="paragraph" w:styleId="af">
    <w:name w:val="No Spacing"/>
    <w:link w:val="ae"/>
    <w:uiPriority w:val="1"/>
    <w:qFormat/>
    <w:rsid w:val="007734D3"/>
    <w:rPr>
      <w:rFonts w:cs="Calibri"/>
    </w:rPr>
  </w:style>
  <w:style w:type="paragraph" w:customStyle="1" w:styleId="ConsPlusNormal">
    <w:name w:val="ConsPlusNormal"/>
    <w:link w:val="ConsPlusNormal0"/>
    <w:qFormat/>
    <w:rsid w:val="00A07319"/>
    <w:pPr>
      <w:autoSpaceDE w:val="0"/>
      <w:autoSpaceDN w:val="0"/>
      <w:adjustRightInd w:val="0"/>
    </w:pPr>
    <w:rPr>
      <w:rFonts w:ascii="Times New Roman" w:hAnsi="Times New Roman"/>
      <w:sz w:val="22"/>
      <w:szCs w:val="22"/>
      <w:lang w:eastAsia="en-US"/>
    </w:rPr>
  </w:style>
  <w:style w:type="paragraph" w:styleId="af0">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BE024F"/>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f1">
    <w:name w:val="Текст сноски Знак"/>
    <w:basedOn w:val="a0"/>
    <w:uiPriority w:val="99"/>
    <w:semiHidden/>
    <w:rsid w:val="00BE024F"/>
    <w:rPr>
      <w:rFonts w:ascii="Times New Roman" w:eastAsia="Times New Roman" w:hAnsi="Times New Roman"/>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f0"/>
    <w:uiPriority w:val="99"/>
    <w:rsid w:val="00BE024F"/>
    <w:rPr>
      <w:rFonts w:ascii="Tahoma" w:eastAsia="Times New Roman" w:hAnsi="Tahoma"/>
      <w:lang w:val="en-US" w:eastAsia="en-US"/>
    </w:rPr>
  </w:style>
  <w:style w:type="character" w:styleId="af2">
    <w:name w:val="footnote reference"/>
    <w:aliases w:val="Знак сноски 1,Знак сноски-FN"/>
    <w:basedOn w:val="a0"/>
    <w:link w:val="13"/>
    <w:uiPriority w:val="99"/>
    <w:unhideWhenUsed/>
    <w:rsid w:val="00BE024F"/>
    <w:rPr>
      <w:vertAlign w:val="superscript"/>
    </w:rPr>
  </w:style>
  <w:style w:type="paragraph" w:customStyle="1" w:styleId="13">
    <w:name w:val="Знак сноски1"/>
    <w:basedOn w:val="a"/>
    <w:link w:val="af2"/>
    <w:uiPriority w:val="99"/>
    <w:qFormat/>
    <w:rsid w:val="00BE024F"/>
    <w:pPr>
      <w:spacing w:before="0" w:after="200"/>
      <w:ind w:firstLine="0"/>
      <w:jc w:val="left"/>
    </w:pPr>
    <w:rPr>
      <w:rFonts w:ascii="Calibri" w:eastAsia="Calibri" w:hAnsi="Calibri"/>
      <w:sz w:val="20"/>
      <w:szCs w:val="20"/>
      <w:vertAlign w:val="superscript"/>
    </w:rPr>
  </w:style>
  <w:style w:type="character" w:customStyle="1" w:styleId="ConsPlusNormal0">
    <w:name w:val="ConsPlusNormal Знак"/>
    <w:link w:val="ConsPlusNormal"/>
    <w:locked/>
    <w:rsid w:val="00BE024F"/>
    <w:rPr>
      <w:rFonts w:ascii="Times New Roman" w:hAnsi="Times New Roman"/>
      <w:sz w:val="22"/>
      <w:szCs w:val="22"/>
      <w:lang w:eastAsia="en-US"/>
    </w:rPr>
  </w:style>
  <w:style w:type="paragraph" w:styleId="af3">
    <w:name w:val="List Paragraph"/>
    <w:basedOn w:val="a"/>
    <w:uiPriority w:val="34"/>
    <w:qFormat/>
    <w:rsid w:val="0001349E"/>
    <w:pPr>
      <w:ind w:left="720"/>
      <w:contextualSpacing/>
    </w:pPr>
  </w:style>
  <w:style w:type="character" w:customStyle="1" w:styleId="FontStyle25">
    <w:name w:val="Font Style25"/>
    <w:uiPriority w:val="99"/>
    <w:rsid w:val="0001349E"/>
    <w:rPr>
      <w:rFonts w:ascii="Times New Roman" w:hAnsi="Times New Roman" w:cs="Times New Roman"/>
      <w:sz w:val="22"/>
      <w:szCs w:val="22"/>
    </w:rPr>
  </w:style>
  <w:style w:type="paragraph" w:styleId="af4">
    <w:name w:val="Body Text Indent"/>
    <w:basedOn w:val="a"/>
    <w:link w:val="af5"/>
    <w:uiPriority w:val="99"/>
    <w:semiHidden/>
    <w:unhideWhenUsed/>
    <w:rsid w:val="0001349E"/>
    <w:pPr>
      <w:ind w:left="283"/>
    </w:pPr>
  </w:style>
  <w:style w:type="character" w:customStyle="1" w:styleId="af5">
    <w:name w:val="Основной текст с отступом Знак"/>
    <w:basedOn w:val="a0"/>
    <w:link w:val="af4"/>
    <w:uiPriority w:val="99"/>
    <w:semiHidden/>
    <w:rsid w:val="0001349E"/>
    <w:rPr>
      <w:rFonts w:ascii="Times New Roman" w:eastAsia="Times New Roman" w:hAnsi="Times New Roman"/>
      <w:sz w:val="22"/>
      <w:szCs w:val="22"/>
    </w:rPr>
  </w:style>
  <w:style w:type="paragraph" w:customStyle="1" w:styleId="Standard">
    <w:name w:val="Standard"/>
    <w:rsid w:val="00334DC9"/>
    <w:pPr>
      <w:suppressAutoHyphens/>
      <w:autoSpaceDN w:val="0"/>
      <w:jc w:val="both"/>
      <w:textAlignment w:val="baseline"/>
    </w:pPr>
    <w:rPr>
      <w:rFonts w:ascii="Times New Roman" w:eastAsia="SimSun" w:hAnsi="Times New Roman"/>
      <w:kern w:val="3"/>
      <w:sz w:val="24"/>
      <w:szCs w:val="24"/>
      <w:lang w:eastAsia="ar-SA"/>
    </w:rPr>
  </w:style>
  <w:style w:type="paragraph" w:styleId="af6">
    <w:name w:val="Normal (Web)"/>
    <w:aliases w:val="Знак Знак,Знак Знак Знак Знак1,Знак Знак Знак1,Обычный (веб) Знак1 Знак,Знак Знак Знак1 Знак1"/>
    <w:basedOn w:val="a"/>
    <w:link w:val="af7"/>
    <w:uiPriority w:val="99"/>
    <w:rsid w:val="00254B7A"/>
    <w:pPr>
      <w:spacing w:before="100" w:beforeAutospacing="1" w:after="100" w:afterAutospacing="1" w:line="240" w:lineRule="auto"/>
      <w:ind w:firstLine="0"/>
      <w:jc w:val="left"/>
    </w:pPr>
    <w:rPr>
      <w:sz w:val="24"/>
      <w:szCs w:val="24"/>
    </w:rPr>
  </w:style>
  <w:style w:type="character" w:customStyle="1" w:styleId="af7">
    <w:name w:val="Обычный (веб) Знак"/>
    <w:aliases w:val="Знак Знак Знак,Знак Знак Знак Знак1 Знак,Знак Знак Знак1 Знак,Обычный (веб) Знак1 Знак Знак,Знак Знак Знак1 Знак1 Знак"/>
    <w:link w:val="af6"/>
    <w:uiPriority w:val="99"/>
    <w:locked/>
    <w:rsid w:val="00254B7A"/>
    <w:rPr>
      <w:rFonts w:ascii="Times New Roman" w:eastAsia="Times New Roman" w:hAnsi="Times New Roman"/>
      <w:sz w:val="24"/>
      <w:szCs w:val="24"/>
    </w:rPr>
  </w:style>
  <w:style w:type="paragraph" w:styleId="21">
    <w:name w:val="Body Text 2"/>
    <w:basedOn w:val="a"/>
    <w:link w:val="22"/>
    <w:rsid w:val="002C4CFF"/>
    <w:pPr>
      <w:spacing w:before="0" w:line="480" w:lineRule="auto"/>
      <w:ind w:firstLine="0"/>
    </w:pPr>
    <w:rPr>
      <w:szCs w:val="24"/>
    </w:rPr>
  </w:style>
  <w:style w:type="character" w:customStyle="1" w:styleId="22">
    <w:name w:val="Основной текст 2 Знак"/>
    <w:basedOn w:val="a0"/>
    <w:link w:val="21"/>
    <w:rsid w:val="002C4CFF"/>
    <w:rPr>
      <w:rFonts w:ascii="Times New Roman" w:eastAsia="Times New Roman" w:hAnsi="Times New Roman"/>
      <w:sz w:val="22"/>
      <w:szCs w:val="24"/>
    </w:rPr>
  </w:style>
  <w:style w:type="paragraph" w:customStyle="1" w:styleId="Style9">
    <w:name w:val="Style9"/>
    <w:basedOn w:val="a"/>
    <w:rsid w:val="006C4577"/>
    <w:pPr>
      <w:widowControl w:val="0"/>
      <w:autoSpaceDE w:val="0"/>
      <w:autoSpaceDN w:val="0"/>
      <w:adjustRightInd w:val="0"/>
      <w:spacing w:before="0" w:after="0" w:line="240" w:lineRule="auto"/>
      <w:ind w:firstLine="0"/>
      <w:jc w:val="left"/>
    </w:pPr>
    <w:rPr>
      <w:rFonts w:ascii="Trebuchet MS" w:hAnsi="Trebuchet MS"/>
      <w:sz w:val="24"/>
      <w:szCs w:val="24"/>
    </w:rPr>
  </w:style>
  <w:style w:type="paragraph" w:customStyle="1" w:styleId="14">
    <w:name w:val="1"/>
    <w:basedOn w:val="a"/>
    <w:next w:val="a3"/>
    <w:link w:val="af8"/>
    <w:qFormat/>
    <w:rsid w:val="000F495C"/>
    <w:pPr>
      <w:spacing w:before="0" w:after="0" w:line="240" w:lineRule="auto"/>
      <w:ind w:firstLine="567"/>
      <w:jc w:val="center"/>
    </w:pPr>
    <w:rPr>
      <w:rFonts w:ascii="Calibri" w:eastAsia="Calibri" w:hAnsi="Calibri"/>
      <w:b/>
      <w:bCs/>
      <w:sz w:val="24"/>
      <w:szCs w:val="20"/>
    </w:rPr>
  </w:style>
  <w:style w:type="character" w:customStyle="1" w:styleId="af8">
    <w:name w:val="Заголовок Знак"/>
    <w:link w:val="14"/>
    <w:rsid w:val="000F495C"/>
    <w:rPr>
      <w:b/>
      <w:bCs/>
      <w:sz w:val="24"/>
      <w:lang w:val="ru-RU" w:eastAsia="ru-RU" w:bidi="ar-SA"/>
    </w:rPr>
  </w:style>
  <w:style w:type="paragraph" w:customStyle="1" w:styleId="Style8">
    <w:name w:val="Style8"/>
    <w:basedOn w:val="a"/>
    <w:rsid w:val="000F495C"/>
    <w:pPr>
      <w:widowControl w:val="0"/>
      <w:autoSpaceDE w:val="0"/>
      <w:autoSpaceDN w:val="0"/>
      <w:adjustRightInd w:val="0"/>
      <w:spacing w:before="0" w:after="0" w:line="240" w:lineRule="auto"/>
      <w:ind w:firstLine="0"/>
      <w:jc w:val="left"/>
    </w:pPr>
    <w:rPr>
      <w:sz w:val="24"/>
      <w:szCs w:val="24"/>
    </w:rPr>
  </w:style>
  <w:style w:type="table" w:styleId="af9">
    <w:name w:val="Table Grid"/>
    <w:basedOn w:val="a1"/>
    <w:locked/>
    <w:rsid w:val="00CC7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0004"/>
    <w:pPr>
      <w:suppressAutoHyphens/>
      <w:autoSpaceDE w:val="0"/>
    </w:pPr>
    <w:rPr>
      <w:rFonts w:ascii="Times New Roman" w:hAnsi="Times New Roman" w:cs="Calibri"/>
      <w:color w:val="000000"/>
      <w:sz w:val="24"/>
      <w:szCs w:val="24"/>
      <w:lang w:eastAsia="ar-SA"/>
    </w:rPr>
  </w:style>
  <w:style w:type="paragraph" w:customStyle="1" w:styleId="ConsPlusNonformat">
    <w:name w:val="ConsPlusNonformat"/>
    <w:rsid w:val="00DD6BBB"/>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qFormat="1"/>
    <w:lsdException w:name="footer" w:uiPriority="0"/>
    <w:lsdException w:name="caption" w:locked="1" w:uiPriority="0" w:qFormat="1"/>
    <w:lsdException w:name="Title" w:locked="1" w:semiHidden="0" w:unhideWhenUsed="0" w:qFormat="1"/>
    <w:lsdException w:name="Default Paragraph Font" w:locked="1" w:semiHidden="0"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71"/>
    <w:pPr>
      <w:spacing w:before="120" w:after="120" w:line="276" w:lineRule="auto"/>
      <w:ind w:firstLine="708"/>
      <w:jc w:val="both"/>
    </w:pPr>
    <w:rPr>
      <w:rFonts w:ascii="Times New Roman" w:eastAsia="Times New Roman" w:hAnsi="Times New Roman"/>
      <w:sz w:val="22"/>
      <w:szCs w:val="22"/>
    </w:rPr>
  </w:style>
  <w:style w:type="paragraph" w:styleId="1">
    <w:name w:val="heading 1"/>
    <w:basedOn w:val="a"/>
    <w:next w:val="a"/>
    <w:link w:val="10"/>
    <w:uiPriority w:val="99"/>
    <w:qFormat/>
    <w:rsid w:val="00E67A71"/>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E67A71"/>
    <w:pPr>
      <w:numPr>
        <w:ilvl w:val="1"/>
        <w:numId w:val="3"/>
      </w:numPr>
      <w:ind w:firstLine="0"/>
      <w:outlineLvl w:val="1"/>
    </w:pPr>
    <w:rPr>
      <w:bCs/>
      <w:szCs w:val="26"/>
    </w:rPr>
  </w:style>
  <w:style w:type="paragraph" w:styleId="3">
    <w:name w:val="heading 3"/>
    <w:basedOn w:val="a"/>
    <w:next w:val="a"/>
    <w:link w:val="30"/>
    <w:uiPriority w:val="99"/>
    <w:qFormat/>
    <w:rsid w:val="00E67A71"/>
    <w:pPr>
      <w:numPr>
        <w:ilvl w:val="2"/>
        <w:numId w:val="3"/>
      </w:numPr>
      <w:ind w:firstLine="0"/>
      <w:outlineLvl w:val="2"/>
    </w:pPr>
    <w:rPr>
      <w:bCs/>
    </w:rPr>
  </w:style>
  <w:style w:type="paragraph" w:styleId="4">
    <w:name w:val="heading 4"/>
    <w:basedOn w:val="a"/>
    <w:next w:val="a"/>
    <w:link w:val="40"/>
    <w:uiPriority w:val="99"/>
    <w:qFormat/>
    <w:rsid w:val="00E67A71"/>
    <w:pPr>
      <w:numPr>
        <w:ilvl w:val="3"/>
        <w:numId w:val="3"/>
      </w:numPr>
      <w:ind w:firstLine="0"/>
      <w:outlineLvl w:val="3"/>
    </w:pPr>
    <w:rPr>
      <w:bCs/>
      <w:iCs/>
    </w:rPr>
  </w:style>
  <w:style w:type="paragraph" w:styleId="5">
    <w:name w:val="heading 5"/>
    <w:basedOn w:val="a"/>
    <w:next w:val="a"/>
    <w:link w:val="50"/>
    <w:uiPriority w:val="99"/>
    <w:qFormat/>
    <w:rsid w:val="00E67A71"/>
    <w:pPr>
      <w:keepNext/>
      <w:keepLines/>
      <w:numPr>
        <w:ilvl w:val="4"/>
        <w:numId w:val="3"/>
      </w:numPr>
      <w:spacing w:before="200" w:after="0"/>
      <w:ind w:firstLine="0"/>
      <w:outlineLvl w:val="4"/>
    </w:pPr>
  </w:style>
  <w:style w:type="paragraph" w:styleId="6">
    <w:name w:val="heading 6"/>
    <w:basedOn w:val="a"/>
    <w:next w:val="a"/>
    <w:link w:val="60"/>
    <w:uiPriority w:val="99"/>
    <w:qFormat/>
    <w:rsid w:val="00E67A71"/>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E67A71"/>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E67A71"/>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E67A71"/>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A71"/>
    <w:rPr>
      <w:rFonts w:ascii="Times New Roman" w:hAnsi="Times New Roman" w:cs="Times New Roman"/>
      <w:b/>
      <w:bCs/>
      <w:sz w:val="28"/>
      <w:szCs w:val="28"/>
      <w:lang w:eastAsia="ru-RU"/>
    </w:rPr>
  </w:style>
  <w:style w:type="character" w:customStyle="1" w:styleId="20">
    <w:name w:val="Заголовок 2 Знак"/>
    <w:basedOn w:val="a0"/>
    <w:link w:val="2"/>
    <w:uiPriority w:val="99"/>
    <w:locked/>
    <w:rsid w:val="00E67A71"/>
    <w:rPr>
      <w:rFonts w:ascii="Times New Roman" w:hAnsi="Times New Roman" w:cs="Times New Roman"/>
      <w:bCs/>
      <w:sz w:val="26"/>
      <w:szCs w:val="26"/>
      <w:lang w:eastAsia="ru-RU"/>
    </w:rPr>
  </w:style>
  <w:style w:type="character" w:customStyle="1" w:styleId="30">
    <w:name w:val="Заголовок 3 Знак"/>
    <w:basedOn w:val="a0"/>
    <w:link w:val="3"/>
    <w:uiPriority w:val="99"/>
    <w:locked/>
    <w:rsid w:val="00E67A71"/>
    <w:rPr>
      <w:rFonts w:ascii="Times New Roman" w:hAnsi="Times New Roman" w:cs="Times New Roman"/>
      <w:bCs/>
      <w:lang w:eastAsia="ru-RU"/>
    </w:rPr>
  </w:style>
  <w:style w:type="character" w:customStyle="1" w:styleId="40">
    <w:name w:val="Заголовок 4 Знак"/>
    <w:basedOn w:val="a0"/>
    <w:link w:val="4"/>
    <w:uiPriority w:val="99"/>
    <w:locked/>
    <w:rsid w:val="00E67A71"/>
    <w:rPr>
      <w:rFonts w:ascii="Times New Roman" w:hAnsi="Times New Roman" w:cs="Times New Roman"/>
      <w:bCs/>
      <w:iCs/>
      <w:lang w:eastAsia="ru-RU"/>
    </w:rPr>
  </w:style>
  <w:style w:type="character" w:customStyle="1" w:styleId="50">
    <w:name w:val="Заголовок 5 Знак"/>
    <w:basedOn w:val="a0"/>
    <w:link w:val="5"/>
    <w:uiPriority w:val="99"/>
    <w:locked/>
    <w:rsid w:val="00E67A71"/>
    <w:rPr>
      <w:rFonts w:ascii="Times New Roman" w:hAnsi="Times New Roman" w:cs="Times New Roman"/>
      <w:lang w:eastAsia="ru-RU"/>
    </w:rPr>
  </w:style>
  <w:style w:type="character" w:customStyle="1" w:styleId="60">
    <w:name w:val="Заголовок 6 Знак"/>
    <w:basedOn w:val="a0"/>
    <w:link w:val="6"/>
    <w:uiPriority w:val="99"/>
    <w:locked/>
    <w:rsid w:val="00E67A71"/>
    <w:rPr>
      <w:rFonts w:ascii="Times New Roman" w:hAnsi="Times New Roman" w:cs="Times New Roman"/>
      <w:i/>
      <w:iCs/>
      <w:color w:val="243F60"/>
      <w:lang w:eastAsia="ru-RU"/>
    </w:rPr>
  </w:style>
  <w:style w:type="character" w:customStyle="1" w:styleId="70">
    <w:name w:val="Заголовок 7 Знак"/>
    <w:basedOn w:val="a0"/>
    <w:link w:val="7"/>
    <w:uiPriority w:val="99"/>
    <w:locked/>
    <w:rsid w:val="00E67A71"/>
    <w:rPr>
      <w:rFonts w:ascii="Times New Roman" w:hAnsi="Times New Roman" w:cs="Times New Roman"/>
      <w:i/>
      <w:iCs/>
      <w:color w:val="404040"/>
      <w:lang w:eastAsia="ru-RU"/>
    </w:rPr>
  </w:style>
  <w:style w:type="character" w:customStyle="1" w:styleId="80">
    <w:name w:val="Заголовок 8 Знак"/>
    <w:basedOn w:val="a0"/>
    <w:link w:val="8"/>
    <w:uiPriority w:val="99"/>
    <w:locked/>
    <w:rsid w:val="00E67A71"/>
    <w:rPr>
      <w:rFonts w:ascii="Times New Roman" w:hAnsi="Times New Roman" w:cs="Times New Roman"/>
      <w:color w:val="4F81BD"/>
      <w:sz w:val="20"/>
      <w:szCs w:val="20"/>
      <w:lang w:eastAsia="ru-RU"/>
    </w:rPr>
  </w:style>
  <w:style w:type="character" w:customStyle="1" w:styleId="90">
    <w:name w:val="Заголовок 9 Знак"/>
    <w:basedOn w:val="a0"/>
    <w:link w:val="9"/>
    <w:uiPriority w:val="99"/>
    <w:locked/>
    <w:rsid w:val="00E67A71"/>
    <w:rPr>
      <w:rFonts w:ascii="Times New Roman" w:hAnsi="Times New Roman" w:cs="Times New Roman"/>
      <w:i/>
      <w:iCs/>
      <w:color w:val="404040"/>
      <w:sz w:val="20"/>
      <w:szCs w:val="20"/>
      <w:lang w:eastAsia="ru-RU"/>
    </w:rPr>
  </w:style>
  <w:style w:type="paragraph" w:customStyle="1" w:styleId="Normalunindented">
    <w:name w:val="Normal unindented"/>
    <w:rsid w:val="00E67A71"/>
    <w:pPr>
      <w:spacing w:before="120" w:after="120" w:line="276" w:lineRule="auto"/>
      <w:jc w:val="both"/>
    </w:pPr>
    <w:rPr>
      <w:rFonts w:ascii="Times New Roman" w:eastAsia="Times New Roman" w:hAnsi="Times New Roman"/>
      <w:sz w:val="22"/>
      <w:szCs w:val="22"/>
    </w:rPr>
  </w:style>
  <w:style w:type="paragraph" w:customStyle="1" w:styleId="heading1normal">
    <w:name w:val="heading 1 normal"/>
    <w:basedOn w:val="a"/>
    <w:next w:val="a"/>
    <w:uiPriority w:val="99"/>
    <w:rsid w:val="00E67A71"/>
    <w:pPr>
      <w:numPr>
        <w:numId w:val="1"/>
      </w:numPr>
      <w:ind w:firstLine="0"/>
      <w:outlineLvl w:val="0"/>
    </w:pPr>
  </w:style>
  <w:style w:type="paragraph" w:styleId="a3">
    <w:name w:val="Title"/>
    <w:basedOn w:val="a"/>
    <w:next w:val="a"/>
    <w:link w:val="a4"/>
    <w:uiPriority w:val="99"/>
    <w:qFormat/>
    <w:rsid w:val="00E67A71"/>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locked/>
    <w:rsid w:val="00E67A71"/>
    <w:rPr>
      <w:rFonts w:ascii="Times New Roman" w:hAnsi="Times New Roman" w:cs="Times New Roman"/>
      <w:b/>
      <w:spacing w:val="5"/>
      <w:kern w:val="28"/>
      <w:sz w:val="52"/>
      <w:szCs w:val="52"/>
      <w:lang w:eastAsia="ru-RU"/>
    </w:rPr>
  </w:style>
  <w:style w:type="paragraph" w:customStyle="1" w:styleId="Warning">
    <w:name w:val="Warning"/>
    <w:basedOn w:val="a"/>
    <w:next w:val="a"/>
    <w:uiPriority w:val="99"/>
    <w:rsid w:val="00E67A71"/>
    <w:rPr>
      <w:i/>
      <w:iCs/>
      <w:color w:val="E36C0A"/>
    </w:rPr>
  </w:style>
  <w:style w:type="paragraph" w:styleId="a5">
    <w:name w:val="header"/>
    <w:basedOn w:val="a"/>
    <w:link w:val="a6"/>
    <w:uiPriority w:val="99"/>
    <w:semiHidden/>
    <w:rsid w:val="00E67A71"/>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locked/>
    <w:rsid w:val="00E67A71"/>
    <w:rPr>
      <w:rFonts w:ascii="Times New Roman" w:hAnsi="Times New Roman" w:cs="Times New Roman"/>
      <w:sz w:val="20"/>
      <w:szCs w:val="20"/>
      <w:lang w:eastAsia="ru-RU"/>
    </w:rPr>
  </w:style>
  <w:style w:type="paragraph" w:styleId="a7">
    <w:name w:val="footer"/>
    <w:basedOn w:val="a"/>
    <w:link w:val="a8"/>
    <w:rsid w:val="00E67A71"/>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locked/>
    <w:rsid w:val="00E67A71"/>
    <w:rPr>
      <w:rFonts w:ascii="Times New Roman" w:hAnsi="Times New Roman" w:cs="Times New Roman"/>
      <w:sz w:val="20"/>
      <w:szCs w:val="20"/>
      <w:lang w:eastAsia="ru-RU"/>
    </w:rPr>
  </w:style>
  <w:style w:type="character" w:styleId="a9">
    <w:name w:val="Hyperlink"/>
    <w:basedOn w:val="a0"/>
    <w:uiPriority w:val="99"/>
    <w:rsid w:val="00E67A71"/>
    <w:rPr>
      <w:rFonts w:cs="Times New Roman"/>
      <w:color w:val="0000FF"/>
      <w:u w:val="single"/>
    </w:rPr>
  </w:style>
  <w:style w:type="paragraph" w:styleId="aa">
    <w:name w:val="Body Text"/>
    <w:basedOn w:val="a"/>
    <w:link w:val="ab"/>
    <w:uiPriority w:val="99"/>
    <w:rsid w:val="00E67A71"/>
    <w:pPr>
      <w:spacing w:before="0" w:after="0" w:line="240" w:lineRule="auto"/>
      <w:ind w:firstLine="0"/>
      <w:jc w:val="center"/>
    </w:pPr>
    <w:rPr>
      <w:sz w:val="24"/>
      <w:szCs w:val="24"/>
    </w:rPr>
  </w:style>
  <w:style w:type="character" w:customStyle="1" w:styleId="ab">
    <w:name w:val="Основной текст Знак"/>
    <w:basedOn w:val="a0"/>
    <w:link w:val="aa"/>
    <w:uiPriority w:val="99"/>
    <w:locked/>
    <w:rsid w:val="00E67A71"/>
    <w:rPr>
      <w:rFonts w:ascii="Times New Roman" w:hAnsi="Times New Roman" w:cs="Times New Roman"/>
      <w:sz w:val="24"/>
      <w:szCs w:val="24"/>
      <w:lang w:eastAsia="ru-RU"/>
    </w:rPr>
  </w:style>
  <w:style w:type="paragraph" w:styleId="ac">
    <w:name w:val="Balloon Text"/>
    <w:basedOn w:val="a"/>
    <w:link w:val="ad"/>
    <w:uiPriority w:val="99"/>
    <w:semiHidden/>
    <w:rsid w:val="00E67A71"/>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67A71"/>
    <w:rPr>
      <w:rFonts w:ascii="Tahoma" w:hAnsi="Tahoma" w:cs="Tahoma"/>
      <w:sz w:val="16"/>
      <w:szCs w:val="16"/>
      <w:lang w:eastAsia="ru-RU"/>
    </w:rPr>
  </w:style>
  <w:style w:type="paragraph" w:customStyle="1" w:styleId="11">
    <w:name w:val="Маркер1"/>
    <w:basedOn w:val="a"/>
    <w:rsid w:val="004A77FF"/>
    <w:pPr>
      <w:widowControl w:val="0"/>
      <w:tabs>
        <w:tab w:val="left" w:pos="360"/>
      </w:tabs>
      <w:suppressAutoHyphens/>
      <w:spacing w:after="0" w:line="300" w:lineRule="atLeast"/>
      <w:ind w:firstLine="0"/>
    </w:pPr>
    <w:rPr>
      <w:sz w:val="24"/>
      <w:szCs w:val="20"/>
      <w:lang w:eastAsia="zh-CN"/>
    </w:rPr>
  </w:style>
  <w:style w:type="character" w:customStyle="1" w:styleId="ae">
    <w:name w:val="Без интервала Знак"/>
    <w:link w:val="af"/>
    <w:locked/>
    <w:rsid w:val="007734D3"/>
    <w:rPr>
      <w:rFonts w:cs="Calibri"/>
    </w:rPr>
  </w:style>
  <w:style w:type="paragraph" w:styleId="af">
    <w:name w:val="No Spacing"/>
    <w:link w:val="ae"/>
    <w:uiPriority w:val="1"/>
    <w:qFormat/>
    <w:rsid w:val="007734D3"/>
    <w:rPr>
      <w:rFonts w:cs="Calibri"/>
    </w:rPr>
  </w:style>
  <w:style w:type="paragraph" w:customStyle="1" w:styleId="ConsPlusNormal">
    <w:name w:val="ConsPlusNormal"/>
    <w:link w:val="ConsPlusNormal0"/>
    <w:qFormat/>
    <w:rsid w:val="00A07319"/>
    <w:pPr>
      <w:autoSpaceDE w:val="0"/>
      <w:autoSpaceDN w:val="0"/>
      <w:adjustRightInd w:val="0"/>
    </w:pPr>
    <w:rPr>
      <w:rFonts w:ascii="Times New Roman" w:hAnsi="Times New Roman"/>
      <w:sz w:val="22"/>
      <w:szCs w:val="22"/>
      <w:lang w:eastAsia="en-US"/>
    </w:rPr>
  </w:style>
  <w:style w:type="paragraph" w:styleId="af0">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BE024F"/>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f1">
    <w:name w:val="Текст сноски Знак"/>
    <w:basedOn w:val="a0"/>
    <w:uiPriority w:val="99"/>
    <w:semiHidden/>
    <w:rsid w:val="00BE024F"/>
    <w:rPr>
      <w:rFonts w:ascii="Times New Roman" w:eastAsia="Times New Roman" w:hAnsi="Times New Roman"/>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f0"/>
    <w:uiPriority w:val="99"/>
    <w:rsid w:val="00BE024F"/>
    <w:rPr>
      <w:rFonts w:ascii="Tahoma" w:eastAsia="Times New Roman" w:hAnsi="Tahoma"/>
      <w:lang w:val="en-US" w:eastAsia="en-US"/>
    </w:rPr>
  </w:style>
  <w:style w:type="character" w:styleId="af2">
    <w:name w:val="footnote reference"/>
    <w:aliases w:val="Знак сноски 1,Знак сноски-FN"/>
    <w:basedOn w:val="a0"/>
    <w:link w:val="13"/>
    <w:uiPriority w:val="99"/>
    <w:unhideWhenUsed/>
    <w:rsid w:val="00BE024F"/>
    <w:rPr>
      <w:vertAlign w:val="superscript"/>
    </w:rPr>
  </w:style>
  <w:style w:type="paragraph" w:customStyle="1" w:styleId="13">
    <w:name w:val="Знак сноски1"/>
    <w:basedOn w:val="a"/>
    <w:link w:val="af2"/>
    <w:uiPriority w:val="99"/>
    <w:qFormat/>
    <w:rsid w:val="00BE024F"/>
    <w:pPr>
      <w:spacing w:before="0" w:after="200"/>
      <w:ind w:firstLine="0"/>
      <w:jc w:val="left"/>
    </w:pPr>
    <w:rPr>
      <w:rFonts w:ascii="Calibri" w:eastAsia="Calibri" w:hAnsi="Calibri"/>
      <w:sz w:val="20"/>
      <w:szCs w:val="20"/>
      <w:vertAlign w:val="superscript"/>
    </w:rPr>
  </w:style>
  <w:style w:type="character" w:customStyle="1" w:styleId="ConsPlusNormal0">
    <w:name w:val="ConsPlusNormal Знак"/>
    <w:link w:val="ConsPlusNormal"/>
    <w:locked/>
    <w:rsid w:val="00BE024F"/>
    <w:rPr>
      <w:rFonts w:ascii="Times New Roman" w:hAnsi="Times New Roman"/>
      <w:sz w:val="22"/>
      <w:szCs w:val="22"/>
      <w:lang w:eastAsia="en-US"/>
    </w:rPr>
  </w:style>
  <w:style w:type="paragraph" w:styleId="af3">
    <w:name w:val="List Paragraph"/>
    <w:basedOn w:val="a"/>
    <w:uiPriority w:val="34"/>
    <w:qFormat/>
    <w:rsid w:val="0001349E"/>
    <w:pPr>
      <w:ind w:left="720"/>
      <w:contextualSpacing/>
    </w:pPr>
  </w:style>
  <w:style w:type="character" w:customStyle="1" w:styleId="FontStyle25">
    <w:name w:val="Font Style25"/>
    <w:uiPriority w:val="99"/>
    <w:rsid w:val="0001349E"/>
    <w:rPr>
      <w:rFonts w:ascii="Times New Roman" w:hAnsi="Times New Roman" w:cs="Times New Roman"/>
      <w:sz w:val="22"/>
      <w:szCs w:val="22"/>
    </w:rPr>
  </w:style>
  <w:style w:type="paragraph" w:styleId="af4">
    <w:name w:val="Body Text Indent"/>
    <w:basedOn w:val="a"/>
    <w:link w:val="af5"/>
    <w:uiPriority w:val="99"/>
    <w:semiHidden/>
    <w:unhideWhenUsed/>
    <w:rsid w:val="0001349E"/>
    <w:pPr>
      <w:ind w:left="283"/>
    </w:pPr>
  </w:style>
  <w:style w:type="character" w:customStyle="1" w:styleId="af5">
    <w:name w:val="Основной текст с отступом Знак"/>
    <w:basedOn w:val="a0"/>
    <w:link w:val="af4"/>
    <w:uiPriority w:val="99"/>
    <w:semiHidden/>
    <w:rsid w:val="0001349E"/>
    <w:rPr>
      <w:rFonts w:ascii="Times New Roman" w:eastAsia="Times New Roman" w:hAnsi="Times New Roman"/>
      <w:sz w:val="22"/>
      <w:szCs w:val="22"/>
    </w:rPr>
  </w:style>
  <w:style w:type="paragraph" w:customStyle="1" w:styleId="Standard">
    <w:name w:val="Standard"/>
    <w:rsid w:val="00334DC9"/>
    <w:pPr>
      <w:suppressAutoHyphens/>
      <w:autoSpaceDN w:val="0"/>
      <w:jc w:val="both"/>
      <w:textAlignment w:val="baseline"/>
    </w:pPr>
    <w:rPr>
      <w:rFonts w:ascii="Times New Roman" w:eastAsia="SimSun" w:hAnsi="Times New Roman"/>
      <w:kern w:val="3"/>
      <w:sz w:val="24"/>
      <w:szCs w:val="24"/>
      <w:lang w:eastAsia="ar-SA"/>
    </w:rPr>
  </w:style>
  <w:style w:type="paragraph" w:styleId="af6">
    <w:name w:val="Normal (Web)"/>
    <w:aliases w:val="Знак Знак,Знак Знак Знак Знак1,Знак Знак Знак1,Обычный (веб) Знак1 Знак,Знак Знак Знак1 Знак1"/>
    <w:basedOn w:val="a"/>
    <w:link w:val="af7"/>
    <w:uiPriority w:val="99"/>
    <w:rsid w:val="00254B7A"/>
    <w:pPr>
      <w:spacing w:before="100" w:beforeAutospacing="1" w:after="100" w:afterAutospacing="1" w:line="240" w:lineRule="auto"/>
      <w:ind w:firstLine="0"/>
      <w:jc w:val="left"/>
    </w:pPr>
    <w:rPr>
      <w:sz w:val="24"/>
      <w:szCs w:val="24"/>
    </w:rPr>
  </w:style>
  <w:style w:type="character" w:customStyle="1" w:styleId="af7">
    <w:name w:val="Обычный (веб) Знак"/>
    <w:aliases w:val="Знак Знак Знак,Знак Знак Знак Знак1 Знак,Знак Знак Знак1 Знак,Обычный (веб) Знак1 Знак Знак,Знак Знак Знак1 Знак1 Знак"/>
    <w:link w:val="af6"/>
    <w:uiPriority w:val="99"/>
    <w:locked/>
    <w:rsid w:val="00254B7A"/>
    <w:rPr>
      <w:rFonts w:ascii="Times New Roman" w:eastAsia="Times New Roman" w:hAnsi="Times New Roman"/>
      <w:sz w:val="24"/>
      <w:szCs w:val="24"/>
    </w:rPr>
  </w:style>
  <w:style w:type="paragraph" w:styleId="21">
    <w:name w:val="Body Text 2"/>
    <w:basedOn w:val="a"/>
    <w:link w:val="22"/>
    <w:rsid w:val="002C4CFF"/>
    <w:pPr>
      <w:spacing w:before="0" w:line="480" w:lineRule="auto"/>
      <w:ind w:firstLine="0"/>
    </w:pPr>
    <w:rPr>
      <w:szCs w:val="24"/>
    </w:rPr>
  </w:style>
  <w:style w:type="character" w:customStyle="1" w:styleId="22">
    <w:name w:val="Основной текст 2 Знак"/>
    <w:basedOn w:val="a0"/>
    <w:link w:val="21"/>
    <w:rsid w:val="002C4CFF"/>
    <w:rPr>
      <w:rFonts w:ascii="Times New Roman" w:eastAsia="Times New Roman" w:hAnsi="Times New Roman"/>
      <w:sz w:val="22"/>
      <w:szCs w:val="24"/>
    </w:rPr>
  </w:style>
  <w:style w:type="paragraph" w:customStyle="1" w:styleId="Style9">
    <w:name w:val="Style9"/>
    <w:basedOn w:val="a"/>
    <w:rsid w:val="006C4577"/>
    <w:pPr>
      <w:widowControl w:val="0"/>
      <w:autoSpaceDE w:val="0"/>
      <w:autoSpaceDN w:val="0"/>
      <w:adjustRightInd w:val="0"/>
      <w:spacing w:before="0" w:after="0" w:line="240" w:lineRule="auto"/>
      <w:ind w:firstLine="0"/>
      <w:jc w:val="left"/>
    </w:pPr>
    <w:rPr>
      <w:rFonts w:ascii="Trebuchet MS" w:hAnsi="Trebuchet MS"/>
      <w:sz w:val="24"/>
      <w:szCs w:val="24"/>
    </w:rPr>
  </w:style>
  <w:style w:type="paragraph" w:customStyle="1" w:styleId="14">
    <w:name w:val="1"/>
    <w:basedOn w:val="a"/>
    <w:next w:val="a3"/>
    <w:link w:val="af8"/>
    <w:qFormat/>
    <w:rsid w:val="000F495C"/>
    <w:pPr>
      <w:spacing w:before="0" w:after="0" w:line="240" w:lineRule="auto"/>
      <w:ind w:firstLine="567"/>
      <w:jc w:val="center"/>
    </w:pPr>
    <w:rPr>
      <w:rFonts w:ascii="Calibri" w:eastAsia="Calibri" w:hAnsi="Calibri"/>
      <w:b/>
      <w:bCs/>
      <w:sz w:val="24"/>
      <w:szCs w:val="20"/>
    </w:rPr>
  </w:style>
  <w:style w:type="character" w:customStyle="1" w:styleId="af8">
    <w:name w:val="Заголовок Знак"/>
    <w:link w:val="14"/>
    <w:rsid w:val="000F495C"/>
    <w:rPr>
      <w:b/>
      <w:bCs/>
      <w:sz w:val="24"/>
      <w:lang w:val="ru-RU" w:eastAsia="ru-RU" w:bidi="ar-SA"/>
    </w:rPr>
  </w:style>
  <w:style w:type="paragraph" w:customStyle="1" w:styleId="Style8">
    <w:name w:val="Style8"/>
    <w:basedOn w:val="a"/>
    <w:rsid w:val="000F495C"/>
    <w:pPr>
      <w:widowControl w:val="0"/>
      <w:autoSpaceDE w:val="0"/>
      <w:autoSpaceDN w:val="0"/>
      <w:adjustRightInd w:val="0"/>
      <w:spacing w:before="0" w:after="0" w:line="240" w:lineRule="auto"/>
      <w:ind w:firstLine="0"/>
      <w:jc w:val="left"/>
    </w:pPr>
    <w:rPr>
      <w:sz w:val="24"/>
      <w:szCs w:val="24"/>
    </w:rPr>
  </w:style>
  <w:style w:type="table" w:styleId="af9">
    <w:name w:val="Table Grid"/>
    <w:basedOn w:val="a1"/>
    <w:locked/>
    <w:rsid w:val="00CC7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505225">
      <w:bodyDiv w:val="1"/>
      <w:marLeft w:val="0"/>
      <w:marRight w:val="0"/>
      <w:marTop w:val="0"/>
      <w:marBottom w:val="0"/>
      <w:divBdr>
        <w:top w:val="none" w:sz="0" w:space="0" w:color="auto"/>
        <w:left w:val="none" w:sz="0" w:space="0" w:color="auto"/>
        <w:bottom w:val="none" w:sz="0" w:space="0" w:color="auto"/>
        <w:right w:val="none" w:sz="0" w:space="0" w:color="auto"/>
      </w:divBdr>
    </w:div>
    <w:div w:id="290982126">
      <w:bodyDiv w:val="1"/>
      <w:marLeft w:val="0"/>
      <w:marRight w:val="0"/>
      <w:marTop w:val="0"/>
      <w:marBottom w:val="0"/>
      <w:divBdr>
        <w:top w:val="none" w:sz="0" w:space="0" w:color="auto"/>
        <w:left w:val="none" w:sz="0" w:space="0" w:color="auto"/>
        <w:bottom w:val="none" w:sz="0" w:space="0" w:color="auto"/>
        <w:right w:val="none" w:sz="0" w:space="0" w:color="auto"/>
      </w:divBdr>
    </w:div>
    <w:div w:id="369847010">
      <w:bodyDiv w:val="1"/>
      <w:marLeft w:val="0"/>
      <w:marRight w:val="0"/>
      <w:marTop w:val="0"/>
      <w:marBottom w:val="0"/>
      <w:divBdr>
        <w:top w:val="none" w:sz="0" w:space="0" w:color="auto"/>
        <w:left w:val="none" w:sz="0" w:space="0" w:color="auto"/>
        <w:bottom w:val="none" w:sz="0" w:space="0" w:color="auto"/>
        <w:right w:val="none" w:sz="0" w:space="0" w:color="auto"/>
      </w:divBdr>
    </w:div>
    <w:div w:id="384914990">
      <w:bodyDiv w:val="1"/>
      <w:marLeft w:val="0"/>
      <w:marRight w:val="0"/>
      <w:marTop w:val="0"/>
      <w:marBottom w:val="0"/>
      <w:divBdr>
        <w:top w:val="none" w:sz="0" w:space="0" w:color="auto"/>
        <w:left w:val="none" w:sz="0" w:space="0" w:color="auto"/>
        <w:bottom w:val="none" w:sz="0" w:space="0" w:color="auto"/>
        <w:right w:val="none" w:sz="0" w:space="0" w:color="auto"/>
      </w:divBdr>
    </w:div>
    <w:div w:id="386614513">
      <w:bodyDiv w:val="1"/>
      <w:marLeft w:val="0"/>
      <w:marRight w:val="0"/>
      <w:marTop w:val="0"/>
      <w:marBottom w:val="0"/>
      <w:divBdr>
        <w:top w:val="none" w:sz="0" w:space="0" w:color="auto"/>
        <w:left w:val="none" w:sz="0" w:space="0" w:color="auto"/>
        <w:bottom w:val="none" w:sz="0" w:space="0" w:color="auto"/>
        <w:right w:val="none" w:sz="0" w:space="0" w:color="auto"/>
      </w:divBdr>
    </w:div>
    <w:div w:id="398286954">
      <w:bodyDiv w:val="1"/>
      <w:marLeft w:val="0"/>
      <w:marRight w:val="0"/>
      <w:marTop w:val="0"/>
      <w:marBottom w:val="0"/>
      <w:divBdr>
        <w:top w:val="none" w:sz="0" w:space="0" w:color="auto"/>
        <w:left w:val="none" w:sz="0" w:space="0" w:color="auto"/>
        <w:bottom w:val="none" w:sz="0" w:space="0" w:color="auto"/>
        <w:right w:val="none" w:sz="0" w:space="0" w:color="auto"/>
      </w:divBdr>
    </w:div>
    <w:div w:id="415438695">
      <w:bodyDiv w:val="1"/>
      <w:marLeft w:val="0"/>
      <w:marRight w:val="0"/>
      <w:marTop w:val="0"/>
      <w:marBottom w:val="0"/>
      <w:divBdr>
        <w:top w:val="none" w:sz="0" w:space="0" w:color="auto"/>
        <w:left w:val="none" w:sz="0" w:space="0" w:color="auto"/>
        <w:bottom w:val="none" w:sz="0" w:space="0" w:color="auto"/>
        <w:right w:val="none" w:sz="0" w:space="0" w:color="auto"/>
      </w:divBdr>
    </w:div>
    <w:div w:id="491945661">
      <w:bodyDiv w:val="1"/>
      <w:marLeft w:val="0"/>
      <w:marRight w:val="0"/>
      <w:marTop w:val="0"/>
      <w:marBottom w:val="0"/>
      <w:divBdr>
        <w:top w:val="none" w:sz="0" w:space="0" w:color="auto"/>
        <w:left w:val="none" w:sz="0" w:space="0" w:color="auto"/>
        <w:bottom w:val="none" w:sz="0" w:space="0" w:color="auto"/>
        <w:right w:val="none" w:sz="0" w:space="0" w:color="auto"/>
      </w:divBdr>
    </w:div>
    <w:div w:id="514003478">
      <w:bodyDiv w:val="1"/>
      <w:marLeft w:val="0"/>
      <w:marRight w:val="0"/>
      <w:marTop w:val="0"/>
      <w:marBottom w:val="0"/>
      <w:divBdr>
        <w:top w:val="none" w:sz="0" w:space="0" w:color="auto"/>
        <w:left w:val="none" w:sz="0" w:space="0" w:color="auto"/>
        <w:bottom w:val="none" w:sz="0" w:space="0" w:color="auto"/>
        <w:right w:val="none" w:sz="0" w:space="0" w:color="auto"/>
      </w:divBdr>
      <w:divsChild>
        <w:div w:id="2017492381">
          <w:marLeft w:val="0"/>
          <w:marRight w:val="0"/>
          <w:marTop w:val="0"/>
          <w:marBottom w:val="0"/>
          <w:divBdr>
            <w:top w:val="none" w:sz="0" w:space="0" w:color="auto"/>
            <w:left w:val="none" w:sz="0" w:space="0" w:color="auto"/>
            <w:bottom w:val="none" w:sz="0" w:space="0" w:color="auto"/>
            <w:right w:val="none" w:sz="0" w:space="0" w:color="auto"/>
          </w:divBdr>
        </w:div>
      </w:divsChild>
    </w:div>
    <w:div w:id="559244394">
      <w:bodyDiv w:val="1"/>
      <w:marLeft w:val="0"/>
      <w:marRight w:val="0"/>
      <w:marTop w:val="0"/>
      <w:marBottom w:val="0"/>
      <w:divBdr>
        <w:top w:val="none" w:sz="0" w:space="0" w:color="auto"/>
        <w:left w:val="none" w:sz="0" w:space="0" w:color="auto"/>
        <w:bottom w:val="none" w:sz="0" w:space="0" w:color="auto"/>
        <w:right w:val="none" w:sz="0" w:space="0" w:color="auto"/>
      </w:divBdr>
    </w:div>
    <w:div w:id="559561728">
      <w:bodyDiv w:val="1"/>
      <w:marLeft w:val="0"/>
      <w:marRight w:val="0"/>
      <w:marTop w:val="0"/>
      <w:marBottom w:val="0"/>
      <w:divBdr>
        <w:top w:val="none" w:sz="0" w:space="0" w:color="auto"/>
        <w:left w:val="none" w:sz="0" w:space="0" w:color="auto"/>
        <w:bottom w:val="none" w:sz="0" w:space="0" w:color="auto"/>
        <w:right w:val="none" w:sz="0" w:space="0" w:color="auto"/>
      </w:divBdr>
    </w:div>
    <w:div w:id="592511212">
      <w:bodyDiv w:val="1"/>
      <w:marLeft w:val="0"/>
      <w:marRight w:val="0"/>
      <w:marTop w:val="0"/>
      <w:marBottom w:val="0"/>
      <w:divBdr>
        <w:top w:val="none" w:sz="0" w:space="0" w:color="auto"/>
        <w:left w:val="none" w:sz="0" w:space="0" w:color="auto"/>
        <w:bottom w:val="none" w:sz="0" w:space="0" w:color="auto"/>
        <w:right w:val="none" w:sz="0" w:space="0" w:color="auto"/>
      </w:divBdr>
    </w:div>
    <w:div w:id="599065959">
      <w:bodyDiv w:val="1"/>
      <w:marLeft w:val="0"/>
      <w:marRight w:val="0"/>
      <w:marTop w:val="0"/>
      <w:marBottom w:val="0"/>
      <w:divBdr>
        <w:top w:val="none" w:sz="0" w:space="0" w:color="auto"/>
        <w:left w:val="none" w:sz="0" w:space="0" w:color="auto"/>
        <w:bottom w:val="none" w:sz="0" w:space="0" w:color="auto"/>
        <w:right w:val="none" w:sz="0" w:space="0" w:color="auto"/>
      </w:divBdr>
    </w:div>
    <w:div w:id="607858220">
      <w:bodyDiv w:val="1"/>
      <w:marLeft w:val="0"/>
      <w:marRight w:val="0"/>
      <w:marTop w:val="0"/>
      <w:marBottom w:val="0"/>
      <w:divBdr>
        <w:top w:val="none" w:sz="0" w:space="0" w:color="auto"/>
        <w:left w:val="none" w:sz="0" w:space="0" w:color="auto"/>
        <w:bottom w:val="none" w:sz="0" w:space="0" w:color="auto"/>
        <w:right w:val="none" w:sz="0" w:space="0" w:color="auto"/>
      </w:divBdr>
    </w:div>
    <w:div w:id="658195367">
      <w:bodyDiv w:val="1"/>
      <w:marLeft w:val="0"/>
      <w:marRight w:val="0"/>
      <w:marTop w:val="0"/>
      <w:marBottom w:val="0"/>
      <w:divBdr>
        <w:top w:val="none" w:sz="0" w:space="0" w:color="auto"/>
        <w:left w:val="none" w:sz="0" w:space="0" w:color="auto"/>
        <w:bottom w:val="none" w:sz="0" w:space="0" w:color="auto"/>
        <w:right w:val="none" w:sz="0" w:space="0" w:color="auto"/>
      </w:divBdr>
    </w:div>
    <w:div w:id="884565767">
      <w:bodyDiv w:val="1"/>
      <w:marLeft w:val="0"/>
      <w:marRight w:val="0"/>
      <w:marTop w:val="0"/>
      <w:marBottom w:val="0"/>
      <w:divBdr>
        <w:top w:val="none" w:sz="0" w:space="0" w:color="auto"/>
        <w:left w:val="none" w:sz="0" w:space="0" w:color="auto"/>
        <w:bottom w:val="none" w:sz="0" w:space="0" w:color="auto"/>
        <w:right w:val="none" w:sz="0" w:space="0" w:color="auto"/>
      </w:divBdr>
    </w:div>
    <w:div w:id="978457532">
      <w:bodyDiv w:val="1"/>
      <w:marLeft w:val="0"/>
      <w:marRight w:val="0"/>
      <w:marTop w:val="0"/>
      <w:marBottom w:val="0"/>
      <w:divBdr>
        <w:top w:val="none" w:sz="0" w:space="0" w:color="auto"/>
        <w:left w:val="none" w:sz="0" w:space="0" w:color="auto"/>
        <w:bottom w:val="none" w:sz="0" w:space="0" w:color="auto"/>
        <w:right w:val="none" w:sz="0" w:space="0" w:color="auto"/>
      </w:divBdr>
    </w:div>
    <w:div w:id="1059744646">
      <w:bodyDiv w:val="1"/>
      <w:marLeft w:val="0"/>
      <w:marRight w:val="0"/>
      <w:marTop w:val="0"/>
      <w:marBottom w:val="0"/>
      <w:divBdr>
        <w:top w:val="none" w:sz="0" w:space="0" w:color="auto"/>
        <w:left w:val="none" w:sz="0" w:space="0" w:color="auto"/>
        <w:bottom w:val="none" w:sz="0" w:space="0" w:color="auto"/>
        <w:right w:val="none" w:sz="0" w:space="0" w:color="auto"/>
      </w:divBdr>
    </w:div>
    <w:div w:id="1094664712">
      <w:bodyDiv w:val="1"/>
      <w:marLeft w:val="0"/>
      <w:marRight w:val="0"/>
      <w:marTop w:val="0"/>
      <w:marBottom w:val="0"/>
      <w:divBdr>
        <w:top w:val="none" w:sz="0" w:space="0" w:color="auto"/>
        <w:left w:val="none" w:sz="0" w:space="0" w:color="auto"/>
        <w:bottom w:val="none" w:sz="0" w:space="0" w:color="auto"/>
        <w:right w:val="none" w:sz="0" w:space="0" w:color="auto"/>
      </w:divBdr>
    </w:div>
    <w:div w:id="1139612075">
      <w:bodyDiv w:val="1"/>
      <w:marLeft w:val="0"/>
      <w:marRight w:val="0"/>
      <w:marTop w:val="0"/>
      <w:marBottom w:val="0"/>
      <w:divBdr>
        <w:top w:val="none" w:sz="0" w:space="0" w:color="auto"/>
        <w:left w:val="none" w:sz="0" w:space="0" w:color="auto"/>
        <w:bottom w:val="none" w:sz="0" w:space="0" w:color="auto"/>
        <w:right w:val="none" w:sz="0" w:space="0" w:color="auto"/>
      </w:divBdr>
    </w:div>
    <w:div w:id="1158808677">
      <w:bodyDiv w:val="1"/>
      <w:marLeft w:val="0"/>
      <w:marRight w:val="0"/>
      <w:marTop w:val="0"/>
      <w:marBottom w:val="0"/>
      <w:divBdr>
        <w:top w:val="none" w:sz="0" w:space="0" w:color="auto"/>
        <w:left w:val="none" w:sz="0" w:space="0" w:color="auto"/>
        <w:bottom w:val="none" w:sz="0" w:space="0" w:color="auto"/>
        <w:right w:val="none" w:sz="0" w:space="0" w:color="auto"/>
      </w:divBdr>
    </w:div>
    <w:div w:id="1212619065">
      <w:bodyDiv w:val="1"/>
      <w:marLeft w:val="0"/>
      <w:marRight w:val="0"/>
      <w:marTop w:val="0"/>
      <w:marBottom w:val="0"/>
      <w:divBdr>
        <w:top w:val="none" w:sz="0" w:space="0" w:color="auto"/>
        <w:left w:val="none" w:sz="0" w:space="0" w:color="auto"/>
        <w:bottom w:val="none" w:sz="0" w:space="0" w:color="auto"/>
        <w:right w:val="none" w:sz="0" w:space="0" w:color="auto"/>
      </w:divBdr>
    </w:div>
    <w:div w:id="1255433366">
      <w:bodyDiv w:val="1"/>
      <w:marLeft w:val="0"/>
      <w:marRight w:val="0"/>
      <w:marTop w:val="0"/>
      <w:marBottom w:val="0"/>
      <w:divBdr>
        <w:top w:val="none" w:sz="0" w:space="0" w:color="auto"/>
        <w:left w:val="none" w:sz="0" w:space="0" w:color="auto"/>
        <w:bottom w:val="none" w:sz="0" w:space="0" w:color="auto"/>
        <w:right w:val="none" w:sz="0" w:space="0" w:color="auto"/>
      </w:divBdr>
    </w:div>
    <w:div w:id="1288395303">
      <w:bodyDiv w:val="1"/>
      <w:marLeft w:val="0"/>
      <w:marRight w:val="0"/>
      <w:marTop w:val="0"/>
      <w:marBottom w:val="0"/>
      <w:divBdr>
        <w:top w:val="none" w:sz="0" w:space="0" w:color="auto"/>
        <w:left w:val="none" w:sz="0" w:space="0" w:color="auto"/>
        <w:bottom w:val="none" w:sz="0" w:space="0" w:color="auto"/>
        <w:right w:val="none" w:sz="0" w:space="0" w:color="auto"/>
      </w:divBdr>
    </w:div>
    <w:div w:id="1309477944">
      <w:bodyDiv w:val="1"/>
      <w:marLeft w:val="0"/>
      <w:marRight w:val="0"/>
      <w:marTop w:val="0"/>
      <w:marBottom w:val="0"/>
      <w:divBdr>
        <w:top w:val="none" w:sz="0" w:space="0" w:color="auto"/>
        <w:left w:val="none" w:sz="0" w:space="0" w:color="auto"/>
        <w:bottom w:val="none" w:sz="0" w:space="0" w:color="auto"/>
        <w:right w:val="none" w:sz="0" w:space="0" w:color="auto"/>
      </w:divBdr>
    </w:div>
    <w:div w:id="1350063289">
      <w:bodyDiv w:val="1"/>
      <w:marLeft w:val="0"/>
      <w:marRight w:val="0"/>
      <w:marTop w:val="0"/>
      <w:marBottom w:val="0"/>
      <w:divBdr>
        <w:top w:val="none" w:sz="0" w:space="0" w:color="auto"/>
        <w:left w:val="none" w:sz="0" w:space="0" w:color="auto"/>
        <w:bottom w:val="none" w:sz="0" w:space="0" w:color="auto"/>
        <w:right w:val="none" w:sz="0" w:space="0" w:color="auto"/>
      </w:divBdr>
    </w:div>
    <w:div w:id="1410929868">
      <w:bodyDiv w:val="1"/>
      <w:marLeft w:val="0"/>
      <w:marRight w:val="0"/>
      <w:marTop w:val="0"/>
      <w:marBottom w:val="0"/>
      <w:divBdr>
        <w:top w:val="none" w:sz="0" w:space="0" w:color="auto"/>
        <w:left w:val="none" w:sz="0" w:space="0" w:color="auto"/>
        <w:bottom w:val="none" w:sz="0" w:space="0" w:color="auto"/>
        <w:right w:val="none" w:sz="0" w:space="0" w:color="auto"/>
      </w:divBdr>
    </w:div>
    <w:div w:id="1435511532">
      <w:bodyDiv w:val="1"/>
      <w:marLeft w:val="0"/>
      <w:marRight w:val="0"/>
      <w:marTop w:val="0"/>
      <w:marBottom w:val="0"/>
      <w:divBdr>
        <w:top w:val="none" w:sz="0" w:space="0" w:color="auto"/>
        <w:left w:val="none" w:sz="0" w:space="0" w:color="auto"/>
        <w:bottom w:val="none" w:sz="0" w:space="0" w:color="auto"/>
        <w:right w:val="none" w:sz="0" w:space="0" w:color="auto"/>
      </w:divBdr>
    </w:div>
    <w:div w:id="1439106924">
      <w:bodyDiv w:val="1"/>
      <w:marLeft w:val="0"/>
      <w:marRight w:val="0"/>
      <w:marTop w:val="0"/>
      <w:marBottom w:val="0"/>
      <w:divBdr>
        <w:top w:val="none" w:sz="0" w:space="0" w:color="auto"/>
        <w:left w:val="none" w:sz="0" w:space="0" w:color="auto"/>
        <w:bottom w:val="none" w:sz="0" w:space="0" w:color="auto"/>
        <w:right w:val="none" w:sz="0" w:space="0" w:color="auto"/>
      </w:divBdr>
      <w:divsChild>
        <w:div w:id="861095369">
          <w:marLeft w:val="0"/>
          <w:marRight w:val="0"/>
          <w:marTop w:val="0"/>
          <w:marBottom w:val="0"/>
          <w:divBdr>
            <w:top w:val="none" w:sz="0" w:space="0" w:color="auto"/>
            <w:left w:val="none" w:sz="0" w:space="0" w:color="auto"/>
            <w:bottom w:val="none" w:sz="0" w:space="0" w:color="auto"/>
            <w:right w:val="none" w:sz="0" w:space="0" w:color="auto"/>
          </w:divBdr>
          <w:divsChild>
            <w:div w:id="1441148539">
              <w:marLeft w:val="0"/>
              <w:marRight w:val="0"/>
              <w:marTop w:val="0"/>
              <w:marBottom w:val="0"/>
              <w:divBdr>
                <w:top w:val="none" w:sz="0" w:space="0" w:color="auto"/>
                <w:left w:val="none" w:sz="0" w:space="0" w:color="auto"/>
                <w:bottom w:val="none" w:sz="0" w:space="0" w:color="auto"/>
                <w:right w:val="none" w:sz="0" w:space="0" w:color="auto"/>
              </w:divBdr>
              <w:divsChild>
                <w:div w:id="1966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9809">
          <w:marLeft w:val="0"/>
          <w:marRight w:val="0"/>
          <w:marTop w:val="0"/>
          <w:marBottom w:val="0"/>
          <w:divBdr>
            <w:top w:val="none" w:sz="0" w:space="0" w:color="auto"/>
            <w:left w:val="none" w:sz="0" w:space="0" w:color="auto"/>
            <w:bottom w:val="none" w:sz="0" w:space="0" w:color="auto"/>
            <w:right w:val="none" w:sz="0" w:space="0" w:color="auto"/>
          </w:divBdr>
        </w:div>
      </w:divsChild>
    </w:div>
    <w:div w:id="1445231998">
      <w:bodyDiv w:val="1"/>
      <w:marLeft w:val="0"/>
      <w:marRight w:val="0"/>
      <w:marTop w:val="0"/>
      <w:marBottom w:val="0"/>
      <w:divBdr>
        <w:top w:val="none" w:sz="0" w:space="0" w:color="auto"/>
        <w:left w:val="none" w:sz="0" w:space="0" w:color="auto"/>
        <w:bottom w:val="none" w:sz="0" w:space="0" w:color="auto"/>
        <w:right w:val="none" w:sz="0" w:space="0" w:color="auto"/>
      </w:divBdr>
    </w:div>
    <w:div w:id="1446608437">
      <w:bodyDiv w:val="1"/>
      <w:marLeft w:val="0"/>
      <w:marRight w:val="0"/>
      <w:marTop w:val="0"/>
      <w:marBottom w:val="0"/>
      <w:divBdr>
        <w:top w:val="none" w:sz="0" w:space="0" w:color="auto"/>
        <w:left w:val="none" w:sz="0" w:space="0" w:color="auto"/>
        <w:bottom w:val="none" w:sz="0" w:space="0" w:color="auto"/>
        <w:right w:val="none" w:sz="0" w:space="0" w:color="auto"/>
      </w:divBdr>
    </w:div>
    <w:div w:id="1492520080">
      <w:bodyDiv w:val="1"/>
      <w:marLeft w:val="0"/>
      <w:marRight w:val="0"/>
      <w:marTop w:val="0"/>
      <w:marBottom w:val="0"/>
      <w:divBdr>
        <w:top w:val="none" w:sz="0" w:space="0" w:color="auto"/>
        <w:left w:val="none" w:sz="0" w:space="0" w:color="auto"/>
        <w:bottom w:val="none" w:sz="0" w:space="0" w:color="auto"/>
        <w:right w:val="none" w:sz="0" w:space="0" w:color="auto"/>
      </w:divBdr>
    </w:div>
    <w:div w:id="1555582022">
      <w:bodyDiv w:val="1"/>
      <w:marLeft w:val="0"/>
      <w:marRight w:val="0"/>
      <w:marTop w:val="0"/>
      <w:marBottom w:val="0"/>
      <w:divBdr>
        <w:top w:val="none" w:sz="0" w:space="0" w:color="auto"/>
        <w:left w:val="none" w:sz="0" w:space="0" w:color="auto"/>
        <w:bottom w:val="none" w:sz="0" w:space="0" w:color="auto"/>
        <w:right w:val="none" w:sz="0" w:space="0" w:color="auto"/>
      </w:divBdr>
    </w:div>
    <w:div w:id="1596983658">
      <w:bodyDiv w:val="1"/>
      <w:marLeft w:val="0"/>
      <w:marRight w:val="0"/>
      <w:marTop w:val="0"/>
      <w:marBottom w:val="0"/>
      <w:divBdr>
        <w:top w:val="none" w:sz="0" w:space="0" w:color="auto"/>
        <w:left w:val="none" w:sz="0" w:space="0" w:color="auto"/>
        <w:bottom w:val="none" w:sz="0" w:space="0" w:color="auto"/>
        <w:right w:val="none" w:sz="0" w:space="0" w:color="auto"/>
      </w:divBdr>
    </w:div>
    <w:div w:id="1598565110">
      <w:bodyDiv w:val="1"/>
      <w:marLeft w:val="0"/>
      <w:marRight w:val="0"/>
      <w:marTop w:val="0"/>
      <w:marBottom w:val="0"/>
      <w:divBdr>
        <w:top w:val="none" w:sz="0" w:space="0" w:color="auto"/>
        <w:left w:val="none" w:sz="0" w:space="0" w:color="auto"/>
        <w:bottom w:val="none" w:sz="0" w:space="0" w:color="auto"/>
        <w:right w:val="none" w:sz="0" w:space="0" w:color="auto"/>
      </w:divBdr>
    </w:div>
    <w:div w:id="1670599548">
      <w:bodyDiv w:val="1"/>
      <w:marLeft w:val="0"/>
      <w:marRight w:val="0"/>
      <w:marTop w:val="0"/>
      <w:marBottom w:val="0"/>
      <w:divBdr>
        <w:top w:val="none" w:sz="0" w:space="0" w:color="auto"/>
        <w:left w:val="none" w:sz="0" w:space="0" w:color="auto"/>
        <w:bottom w:val="none" w:sz="0" w:space="0" w:color="auto"/>
        <w:right w:val="none" w:sz="0" w:space="0" w:color="auto"/>
      </w:divBdr>
    </w:div>
    <w:div w:id="1742679576">
      <w:bodyDiv w:val="1"/>
      <w:marLeft w:val="0"/>
      <w:marRight w:val="0"/>
      <w:marTop w:val="0"/>
      <w:marBottom w:val="0"/>
      <w:divBdr>
        <w:top w:val="none" w:sz="0" w:space="0" w:color="auto"/>
        <w:left w:val="none" w:sz="0" w:space="0" w:color="auto"/>
        <w:bottom w:val="none" w:sz="0" w:space="0" w:color="auto"/>
        <w:right w:val="none" w:sz="0" w:space="0" w:color="auto"/>
      </w:divBdr>
    </w:div>
    <w:div w:id="1748771636">
      <w:bodyDiv w:val="1"/>
      <w:marLeft w:val="0"/>
      <w:marRight w:val="0"/>
      <w:marTop w:val="0"/>
      <w:marBottom w:val="0"/>
      <w:divBdr>
        <w:top w:val="none" w:sz="0" w:space="0" w:color="auto"/>
        <w:left w:val="none" w:sz="0" w:space="0" w:color="auto"/>
        <w:bottom w:val="none" w:sz="0" w:space="0" w:color="auto"/>
        <w:right w:val="none" w:sz="0" w:space="0" w:color="auto"/>
      </w:divBdr>
    </w:div>
    <w:div w:id="1759059737">
      <w:bodyDiv w:val="1"/>
      <w:marLeft w:val="0"/>
      <w:marRight w:val="0"/>
      <w:marTop w:val="0"/>
      <w:marBottom w:val="0"/>
      <w:divBdr>
        <w:top w:val="none" w:sz="0" w:space="0" w:color="auto"/>
        <w:left w:val="none" w:sz="0" w:space="0" w:color="auto"/>
        <w:bottom w:val="none" w:sz="0" w:space="0" w:color="auto"/>
        <w:right w:val="none" w:sz="0" w:space="0" w:color="auto"/>
      </w:divBdr>
    </w:div>
    <w:div w:id="1811744020">
      <w:bodyDiv w:val="1"/>
      <w:marLeft w:val="0"/>
      <w:marRight w:val="0"/>
      <w:marTop w:val="0"/>
      <w:marBottom w:val="0"/>
      <w:divBdr>
        <w:top w:val="none" w:sz="0" w:space="0" w:color="auto"/>
        <w:left w:val="none" w:sz="0" w:space="0" w:color="auto"/>
        <w:bottom w:val="none" w:sz="0" w:space="0" w:color="auto"/>
        <w:right w:val="none" w:sz="0" w:space="0" w:color="auto"/>
      </w:divBdr>
    </w:div>
    <w:div w:id="1863863122">
      <w:bodyDiv w:val="1"/>
      <w:marLeft w:val="0"/>
      <w:marRight w:val="0"/>
      <w:marTop w:val="0"/>
      <w:marBottom w:val="0"/>
      <w:divBdr>
        <w:top w:val="none" w:sz="0" w:space="0" w:color="auto"/>
        <w:left w:val="none" w:sz="0" w:space="0" w:color="auto"/>
        <w:bottom w:val="none" w:sz="0" w:space="0" w:color="auto"/>
        <w:right w:val="none" w:sz="0" w:space="0" w:color="auto"/>
      </w:divBdr>
    </w:div>
    <w:div w:id="1900743289">
      <w:bodyDiv w:val="1"/>
      <w:marLeft w:val="0"/>
      <w:marRight w:val="0"/>
      <w:marTop w:val="0"/>
      <w:marBottom w:val="0"/>
      <w:divBdr>
        <w:top w:val="none" w:sz="0" w:space="0" w:color="auto"/>
        <w:left w:val="none" w:sz="0" w:space="0" w:color="auto"/>
        <w:bottom w:val="none" w:sz="0" w:space="0" w:color="auto"/>
        <w:right w:val="none" w:sz="0" w:space="0" w:color="auto"/>
      </w:divBdr>
    </w:div>
    <w:div w:id="1911116368">
      <w:bodyDiv w:val="1"/>
      <w:marLeft w:val="0"/>
      <w:marRight w:val="0"/>
      <w:marTop w:val="0"/>
      <w:marBottom w:val="0"/>
      <w:divBdr>
        <w:top w:val="none" w:sz="0" w:space="0" w:color="auto"/>
        <w:left w:val="none" w:sz="0" w:space="0" w:color="auto"/>
        <w:bottom w:val="none" w:sz="0" w:space="0" w:color="auto"/>
        <w:right w:val="none" w:sz="0" w:space="0" w:color="auto"/>
      </w:divBdr>
    </w:div>
    <w:div w:id="1928688626">
      <w:bodyDiv w:val="1"/>
      <w:marLeft w:val="0"/>
      <w:marRight w:val="0"/>
      <w:marTop w:val="0"/>
      <w:marBottom w:val="0"/>
      <w:divBdr>
        <w:top w:val="none" w:sz="0" w:space="0" w:color="auto"/>
        <w:left w:val="none" w:sz="0" w:space="0" w:color="auto"/>
        <w:bottom w:val="none" w:sz="0" w:space="0" w:color="auto"/>
        <w:right w:val="none" w:sz="0" w:space="0" w:color="auto"/>
      </w:divBdr>
    </w:div>
    <w:div w:id="1939631686">
      <w:bodyDiv w:val="1"/>
      <w:marLeft w:val="0"/>
      <w:marRight w:val="0"/>
      <w:marTop w:val="0"/>
      <w:marBottom w:val="0"/>
      <w:divBdr>
        <w:top w:val="none" w:sz="0" w:space="0" w:color="auto"/>
        <w:left w:val="none" w:sz="0" w:space="0" w:color="auto"/>
        <w:bottom w:val="none" w:sz="0" w:space="0" w:color="auto"/>
        <w:right w:val="none" w:sz="0" w:space="0" w:color="auto"/>
      </w:divBdr>
    </w:div>
    <w:div w:id="2029259383">
      <w:bodyDiv w:val="1"/>
      <w:marLeft w:val="0"/>
      <w:marRight w:val="0"/>
      <w:marTop w:val="0"/>
      <w:marBottom w:val="0"/>
      <w:divBdr>
        <w:top w:val="none" w:sz="0" w:space="0" w:color="auto"/>
        <w:left w:val="none" w:sz="0" w:space="0" w:color="auto"/>
        <w:bottom w:val="none" w:sz="0" w:space="0" w:color="auto"/>
        <w:right w:val="none" w:sz="0" w:space="0" w:color="auto"/>
      </w:divBdr>
    </w:div>
    <w:div w:id="2058162647">
      <w:bodyDiv w:val="1"/>
      <w:marLeft w:val="0"/>
      <w:marRight w:val="0"/>
      <w:marTop w:val="0"/>
      <w:marBottom w:val="0"/>
      <w:divBdr>
        <w:top w:val="none" w:sz="0" w:space="0" w:color="auto"/>
        <w:left w:val="none" w:sz="0" w:space="0" w:color="auto"/>
        <w:bottom w:val="none" w:sz="0" w:space="0" w:color="auto"/>
        <w:right w:val="none" w:sz="0" w:space="0" w:color="auto"/>
      </w:divBdr>
    </w:div>
    <w:div w:id="2093426655">
      <w:bodyDiv w:val="1"/>
      <w:marLeft w:val="0"/>
      <w:marRight w:val="0"/>
      <w:marTop w:val="0"/>
      <w:marBottom w:val="0"/>
      <w:divBdr>
        <w:top w:val="none" w:sz="0" w:space="0" w:color="auto"/>
        <w:left w:val="none" w:sz="0" w:space="0" w:color="auto"/>
        <w:bottom w:val="none" w:sz="0" w:space="0" w:color="auto"/>
        <w:right w:val="none" w:sz="0" w:space="0" w:color="auto"/>
      </w:divBdr>
    </w:div>
    <w:div w:id="2117947313">
      <w:bodyDiv w:val="1"/>
      <w:marLeft w:val="0"/>
      <w:marRight w:val="0"/>
      <w:marTop w:val="0"/>
      <w:marBottom w:val="0"/>
      <w:divBdr>
        <w:top w:val="none" w:sz="0" w:space="0" w:color="auto"/>
        <w:left w:val="none" w:sz="0" w:space="0" w:color="auto"/>
        <w:bottom w:val="none" w:sz="0" w:space="0" w:color="auto"/>
        <w:right w:val="none" w:sz="0" w:space="0" w:color="auto"/>
      </w:divBdr>
    </w:div>
    <w:div w:id="21406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6A2C8879C65A821B6EA6715BAEB703233D87B7056A8293916FCBFC61A903F75426F5695C6D8A0BBA88237A81rFi7G" TargetMode="External"/><Relationship Id="rId13" Type="http://schemas.openxmlformats.org/officeDocument/2006/relationships/hyperlink" Target="https://login.consultant.ru/link/?req=doc&amp;base=RZB&amp;n=4529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man_Ch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831F81D304183B67E1632A8414A8D69F60AD0767423EBFBAEAA6793EC1A08B87E03EBC790EAB0C9E3B6742FD69DBEE094A81C68BAE0ABFL4eEG" TargetMode="External"/><Relationship Id="rId5" Type="http://schemas.openxmlformats.org/officeDocument/2006/relationships/webSettings" Target="webSettings.xml"/><Relationship Id="rId15" Type="http://schemas.openxmlformats.org/officeDocument/2006/relationships/hyperlink" Target="mailto:gkh@kirzhach.su" TargetMode="External"/><Relationship Id="rId10" Type="http://schemas.openxmlformats.org/officeDocument/2006/relationships/hyperlink" Target="consultantplus://offline/ref=964650E9E74EA059093E6A69AE3A2B5B7EE071D1F3896FDD4731C39A145668D375B2FCC579DCD77606F5F25203E1l4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C05E164C541B9535593C3F96E0F20C2A276077CA5AEFC911629F95C09AC8555387249769A540D1EFDBC14E42B7B37C360C9D8B3FD9F8F10Z3MBI" TargetMode="External"/><Relationship Id="rId14" Type="http://schemas.openxmlformats.org/officeDocument/2006/relationships/hyperlink" Target="https://login.consultant.ru/link/?req=doc&amp;base=RZB&amp;n=452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337E2-ADD5-4F56-AF67-2D3392BC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18787</Words>
  <Characters>107090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ДИЗО</Company>
  <LinksUpToDate>false</LinksUpToDate>
  <CharactersWithSpaces>125626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Морозова</dc:creator>
  <cp:lastModifiedBy>KablinaYI</cp:lastModifiedBy>
  <cp:revision>6</cp:revision>
  <cp:lastPrinted>2022-01-14T05:47:00Z</cp:lastPrinted>
  <dcterms:created xsi:type="dcterms:W3CDTF">2025-02-18T09:49:00Z</dcterms:created>
  <dcterms:modified xsi:type="dcterms:W3CDTF">2025-02-18T13:59:00Z</dcterms:modified>
</cp:coreProperties>
</file>