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41" w:rsidRPr="000B0ADA" w:rsidRDefault="0035520E" w:rsidP="00C91D41">
      <w:pPr>
        <w:pStyle w:val="1b"/>
        <w:jc w:val="center"/>
        <w:rPr>
          <w:rFonts w:ascii="Times New Roman" w:eastAsia="Times New Roman" w:hAnsi="Times New Roman"/>
          <w:b/>
          <w:bCs/>
          <w:sz w:val="22"/>
          <w:szCs w:val="22"/>
          <w:lang w:val="ru-RU" w:eastAsia="ar-SA"/>
        </w:rPr>
      </w:pPr>
      <w:r w:rsidRPr="00DA6C5F">
        <w:rPr>
          <w:rFonts w:ascii="Times New Roman" w:eastAsia="Times New Roman" w:hAnsi="Times New Roman"/>
          <w:b/>
          <w:bCs/>
          <w:sz w:val="22"/>
          <w:szCs w:val="22"/>
          <w:lang w:eastAsia="ar-SA"/>
        </w:rPr>
        <w:t>КОНТРАКТ</w:t>
      </w:r>
      <w:r w:rsidR="00C91D41" w:rsidRPr="00DA6C5F">
        <w:rPr>
          <w:rFonts w:ascii="Times New Roman" w:eastAsia="Times New Roman" w:hAnsi="Times New Roman"/>
          <w:b/>
          <w:bCs/>
          <w:sz w:val="22"/>
          <w:szCs w:val="22"/>
          <w:lang w:eastAsia="ar-SA"/>
        </w:rPr>
        <w:t xml:space="preserve"> №</w:t>
      </w:r>
      <w:r w:rsidR="000B0ADA">
        <w:rPr>
          <w:rFonts w:ascii="Times New Roman" w:eastAsia="Times New Roman" w:hAnsi="Times New Roman"/>
          <w:b/>
          <w:bCs/>
          <w:sz w:val="22"/>
          <w:szCs w:val="22"/>
          <w:lang w:val="ru-RU" w:eastAsia="ar-SA"/>
        </w:rPr>
        <w:t>7</w:t>
      </w:r>
    </w:p>
    <w:p w:rsidR="00C91D41" w:rsidRPr="00DA6C5F" w:rsidRDefault="00C91D41" w:rsidP="00C91D41">
      <w:pPr>
        <w:pStyle w:val="1b"/>
        <w:jc w:val="center"/>
        <w:rPr>
          <w:rFonts w:ascii="Times New Roman" w:eastAsia="Times New Roman" w:hAnsi="Times New Roman"/>
          <w:i/>
          <w:sz w:val="22"/>
          <w:szCs w:val="22"/>
          <w:lang w:eastAsia="ar-SA"/>
        </w:rPr>
      </w:pPr>
    </w:p>
    <w:p w:rsidR="006E571B" w:rsidRPr="00DA6C5F" w:rsidRDefault="006E571B" w:rsidP="006E571B">
      <w:pPr>
        <w:tabs>
          <w:tab w:val="left" w:pos="993"/>
        </w:tabs>
        <w:ind w:firstLine="284"/>
        <w:rPr>
          <w:rFonts w:ascii="Times New Roman" w:hAnsi="Times New Roman"/>
          <w:sz w:val="22"/>
          <w:szCs w:val="22"/>
        </w:rPr>
      </w:pPr>
    </w:p>
    <w:tbl>
      <w:tblPr>
        <w:tblW w:w="5000" w:type="pct"/>
        <w:tblLook w:val="00A0"/>
      </w:tblPr>
      <w:tblGrid>
        <w:gridCol w:w="4940"/>
        <w:gridCol w:w="5056"/>
      </w:tblGrid>
      <w:tr w:rsidR="00C91D41" w:rsidRPr="00DA6C5F" w:rsidTr="006508D7">
        <w:trPr>
          <w:trHeight w:val="182"/>
        </w:trPr>
        <w:tc>
          <w:tcPr>
            <w:tcW w:w="4694" w:type="dxa"/>
            <w:shd w:val="clear" w:color="auto" w:fill="auto"/>
          </w:tcPr>
          <w:p w:rsidR="00C91D41" w:rsidRPr="00DA6C5F" w:rsidRDefault="00C91D41" w:rsidP="002C3BE3">
            <w:pPr>
              <w:pStyle w:val="1b"/>
              <w:rPr>
                <w:rFonts w:ascii="Times New Roman" w:eastAsia="Times New Roman" w:hAnsi="Times New Roman"/>
                <w:b/>
                <w:sz w:val="22"/>
                <w:szCs w:val="22"/>
                <w:lang w:eastAsia="ar-SA"/>
              </w:rPr>
            </w:pPr>
          </w:p>
        </w:tc>
        <w:tc>
          <w:tcPr>
            <w:tcW w:w="4804" w:type="dxa"/>
            <w:shd w:val="clear" w:color="auto" w:fill="auto"/>
          </w:tcPr>
          <w:p w:rsidR="00C91D41" w:rsidRPr="00DA6C5F" w:rsidRDefault="00C91D41" w:rsidP="002C3BE3">
            <w:pPr>
              <w:pStyle w:val="1b"/>
              <w:jc w:val="right"/>
              <w:rPr>
                <w:rFonts w:ascii="Times New Roman" w:eastAsia="Times New Roman" w:hAnsi="Times New Roman"/>
                <w:b/>
                <w:sz w:val="22"/>
                <w:szCs w:val="22"/>
                <w:lang w:eastAsia="ar-SA"/>
              </w:rPr>
            </w:pPr>
          </w:p>
        </w:tc>
      </w:tr>
    </w:tbl>
    <w:p w:rsidR="00C91D41" w:rsidRDefault="000A0FA1" w:rsidP="00C91D41">
      <w:pPr>
        <w:pStyle w:val="1b"/>
        <w:ind w:firstLine="567"/>
        <w:jc w:val="both"/>
        <w:rPr>
          <w:rFonts w:ascii="Times New Roman" w:hAnsi="Times New Roman"/>
          <w:sz w:val="22"/>
          <w:szCs w:val="22"/>
        </w:rPr>
      </w:pPr>
      <w:r w:rsidRPr="00DA6C5F">
        <w:rPr>
          <w:rFonts w:ascii="Times New Roman" w:hAnsi="Times New Roman"/>
          <w:b/>
          <w:sz w:val="22"/>
          <w:szCs w:val="22"/>
        </w:rPr>
        <w:t>Областное государственное бюджетное учреждение «Ивановский региональный центр оценки качества образования»</w:t>
      </w:r>
      <w:r w:rsidRPr="00DA6C5F">
        <w:rPr>
          <w:rFonts w:ascii="Times New Roman" w:hAnsi="Times New Roman"/>
          <w:sz w:val="22"/>
          <w:szCs w:val="22"/>
        </w:rPr>
        <w:t>, именуемое в дальнейшем «Заказчик», в лице директора Вилесовой Ольги Борисовны, действующего на основании Устава</w:t>
      </w:r>
      <w:r w:rsidR="00C91D41" w:rsidRPr="00DA6C5F">
        <w:rPr>
          <w:rFonts w:ascii="Times New Roman" w:eastAsia="Times New Roman" w:hAnsi="Times New Roman"/>
          <w:sz w:val="22"/>
          <w:szCs w:val="22"/>
          <w:lang w:eastAsia="ar-SA"/>
        </w:rPr>
        <w:t>,</w:t>
      </w:r>
      <w:r w:rsidR="00C91D41" w:rsidRPr="00DA6C5F">
        <w:rPr>
          <w:rFonts w:ascii="Times New Roman" w:hAnsi="Times New Roman"/>
          <w:sz w:val="22"/>
          <w:szCs w:val="22"/>
        </w:rPr>
        <w:t xml:space="preserve"> с одной стороны</w:t>
      </w:r>
      <w:r w:rsidR="00C91D41" w:rsidRPr="00DA6C5F">
        <w:rPr>
          <w:rFonts w:ascii="Times New Roman" w:hAnsi="Times New Roman"/>
          <w:sz w:val="22"/>
          <w:szCs w:val="22"/>
          <w:lang w:val="ru-RU"/>
        </w:rPr>
        <w:t xml:space="preserve">, и </w:t>
      </w:r>
      <w:r w:rsidR="000B0ADA">
        <w:rPr>
          <w:rFonts w:ascii="Tahoma" w:hAnsi="Tahoma" w:cs="Tahoma"/>
          <w:color w:val="334059"/>
          <w:sz w:val="20"/>
          <w:szCs w:val="20"/>
          <w:shd w:val="clear" w:color="auto" w:fill="FFFFFF"/>
        </w:rPr>
        <w:t>ПУБЛИЧНОЕ АКЦИОНЕРНОЕ ОБЩЕСТВО "РОСТЕЛЕКОМ"</w:t>
      </w:r>
      <w:r w:rsidR="000B0ADA">
        <w:rPr>
          <w:rFonts w:ascii="Tahoma" w:hAnsi="Tahoma" w:cs="Tahoma"/>
          <w:color w:val="334059"/>
          <w:sz w:val="20"/>
          <w:szCs w:val="20"/>
          <w:shd w:val="clear" w:color="auto" w:fill="FFFFFF"/>
          <w:lang w:val="ru-RU"/>
        </w:rPr>
        <w:t xml:space="preserve">, </w:t>
      </w:r>
      <w:r w:rsidR="00C91D41" w:rsidRPr="00DA6C5F">
        <w:rPr>
          <w:rFonts w:ascii="Times New Roman" w:hAnsi="Times New Roman"/>
          <w:sz w:val="22"/>
          <w:szCs w:val="22"/>
        </w:rPr>
        <w:t>именуемое в дальнейшем «</w:t>
      </w:r>
      <w:r w:rsidR="00406346" w:rsidRPr="00DA6C5F">
        <w:rPr>
          <w:rFonts w:ascii="Times New Roman" w:hAnsi="Times New Roman"/>
          <w:sz w:val="22"/>
          <w:szCs w:val="22"/>
          <w:lang w:val="ru-RU"/>
        </w:rPr>
        <w:t>Исполнитель</w:t>
      </w:r>
      <w:r w:rsidR="00C91D41" w:rsidRPr="00DA6C5F">
        <w:rPr>
          <w:rFonts w:ascii="Times New Roman" w:hAnsi="Times New Roman"/>
          <w:sz w:val="22"/>
          <w:szCs w:val="22"/>
        </w:rPr>
        <w:t xml:space="preserve">», в </w:t>
      </w:r>
      <w:r w:rsidRPr="00DA6C5F">
        <w:rPr>
          <w:rFonts w:ascii="Times New Roman" w:hAnsi="Times New Roman"/>
          <w:sz w:val="22"/>
          <w:szCs w:val="22"/>
        </w:rPr>
        <w:t xml:space="preserve">лице </w:t>
      </w:r>
      <w:r w:rsidR="000B0ADA">
        <w:rPr>
          <w:rFonts w:ascii="Times New Roman" w:hAnsi="Times New Roman"/>
          <w:sz w:val="22"/>
          <w:szCs w:val="22"/>
          <w:lang w:val="ru-RU"/>
        </w:rPr>
        <w:t xml:space="preserve">ПРЕЗИДЕНТА </w:t>
      </w:r>
      <w:r w:rsidR="000B0ADA">
        <w:rPr>
          <w:rFonts w:ascii="Tahoma" w:hAnsi="Tahoma" w:cs="Tahoma"/>
          <w:color w:val="212529"/>
          <w:sz w:val="20"/>
          <w:szCs w:val="20"/>
          <w:shd w:val="clear" w:color="auto" w:fill="FFFFFF"/>
        </w:rPr>
        <w:t>ОСЕЕВСКИЙ МИХАИЛ ЭДУАРДОВИЧ</w:t>
      </w:r>
      <w:r w:rsidRPr="00DA6C5F">
        <w:rPr>
          <w:rFonts w:ascii="Times New Roman" w:hAnsi="Times New Roman"/>
          <w:sz w:val="22"/>
          <w:szCs w:val="22"/>
        </w:rPr>
        <w:t xml:space="preserve"> действующего на ос</w:t>
      </w:r>
      <w:r w:rsidR="00EA6A99">
        <w:rPr>
          <w:rFonts w:ascii="Times New Roman" w:hAnsi="Times New Roman"/>
          <w:sz w:val="22"/>
          <w:szCs w:val="22"/>
        </w:rPr>
        <w:t xml:space="preserve">новании </w:t>
      </w:r>
      <w:r w:rsidR="000B0ADA">
        <w:rPr>
          <w:rFonts w:ascii="Times New Roman" w:hAnsi="Times New Roman"/>
          <w:sz w:val="22"/>
          <w:szCs w:val="22"/>
          <w:lang w:val="ru-RU"/>
        </w:rPr>
        <w:t>УСТАВА</w:t>
      </w:r>
      <w:r w:rsidR="000B0ADA">
        <w:rPr>
          <w:rFonts w:ascii="Times New Roman" w:hAnsi="Times New Roman"/>
          <w:sz w:val="22"/>
          <w:szCs w:val="22"/>
        </w:rPr>
        <w:t xml:space="preserve">, вместе именуемые «Стороны», </w:t>
      </w:r>
      <w:r w:rsidR="000B0ADA">
        <w:rPr>
          <w:rFonts w:ascii="Times New Roman" w:hAnsi="Times New Roman"/>
          <w:sz w:val="22"/>
          <w:szCs w:val="22"/>
          <w:lang w:val="ru-RU"/>
        </w:rPr>
        <w:t xml:space="preserve">с  соблюдением </w:t>
      </w:r>
      <w:r w:rsidR="00C91D41" w:rsidRPr="00DA6C5F">
        <w:rPr>
          <w:rFonts w:ascii="Times New Roman" w:hAnsi="Times New Roman"/>
          <w:sz w:val="22"/>
          <w:szCs w:val="22"/>
        </w:rPr>
        <w:t xml:space="preserve">Федерального закона от 05.04.2013г. № 44-ФЗ «О </w:t>
      </w:r>
      <w:r w:rsidR="006E571B" w:rsidRPr="00DA6C5F">
        <w:rPr>
          <w:rFonts w:ascii="Times New Roman" w:hAnsi="Times New Roman"/>
          <w:sz w:val="22"/>
          <w:szCs w:val="22"/>
        </w:rPr>
        <w:t>к</w:t>
      </w:r>
      <w:r w:rsidR="0035520E" w:rsidRPr="00DA6C5F">
        <w:rPr>
          <w:rFonts w:ascii="Times New Roman" w:hAnsi="Times New Roman"/>
          <w:sz w:val="22"/>
          <w:szCs w:val="22"/>
        </w:rPr>
        <w:t>онтракт</w:t>
      </w:r>
      <w:r w:rsidR="00C91D41" w:rsidRPr="00DA6C5F">
        <w:rPr>
          <w:rFonts w:ascii="Times New Roman" w:hAnsi="Times New Roman"/>
          <w:sz w:val="22"/>
          <w:szCs w:val="22"/>
        </w:rPr>
        <w:t xml:space="preserve">ной системе в сфере закупок товаров, работ, услуг для обеспечения государственных и муниципальных нужд» заключили настоящий </w:t>
      </w:r>
      <w:r w:rsidR="0035520E" w:rsidRPr="00DA6C5F">
        <w:rPr>
          <w:rFonts w:ascii="Times New Roman" w:hAnsi="Times New Roman"/>
          <w:sz w:val="22"/>
          <w:szCs w:val="22"/>
        </w:rPr>
        <w:t>Контракт</w:t>
      </w:r>
      <w:r w:rsidR="00C91D41" w:rsidRPr="00DA6C5F">
        <w:rPr>
          <w:rFonts w:ascii="Times New Roman" w:hAnsi="Times New Roman"/>
          <w:sz w:val="22"/>
          <w:szCs w:val="22"/>
        </w:rPr>
        <w:t xml:space="preserve"> о нижеследующем:</w:t>
      </w:r>
    </w:p>
    <w:p w:rsidR="00C91D41" w:rsidRPr="00DA6C5F" w:rsidRDefault="00C91D41" w:rsidP="00E6262A">
      <w:pPr>
        <w:pStyle w:val="1b"/>
        <w:numPr>
          <w:ilvl w:val="0"/>
          <w:numId w:val="4"/>
        </w:numPr>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 xml:space="preserve">Предмет </w:t>
      </w:r>
      <w:r w:rsidR="0035520E" w:rsidRPr="00DA6C5F">
        <w:rPr>
          <w:rFonts w:ascii="Times New Roman" w:eastAsia="Times New Roman" w:hAnsi="Times New Roman"/>
          <w:b/>
          <w:bCs/>
          <w:sz w:val="22"/>
          <w:szCs w:val="22"/>
          <w:lang w:eastAsia="ar-SA"/>
        </w:rPr>
        <w:t>Контракт</w:t>
      </w:r>
      <w:r w:rsidRPr="00DA6C5F">
        <w:rPr>
          <w:rFonts w:ascii="Times New Roman" w:eastAsia="Times New Roman" w:hAnsi="Times New Roman"/>
          <w:b/>
          <w:bCs/>
          <w:sz w:val="22"/>
          <w:szCs w:val="22"/>
          <w:lang w:eastAsia="ar-SA"/>
        </w:rPr>
        <w:t>а</w:t>
      </w:r>
    </w:p>
    <w:p w:rsidR="003332D4" w:rsidRPr="00E20B6F" w:rsidRDefault="00406346" w:rsidP="00E6262A">
      <w:pPr>
        <w:pStyle w:val="1b"/>
        <w:numPr>
          <w:ilvl w:val="1"/>
          <w:numId w:val="4"/>
        </w:numPr>
        <w:tabs>
          <w:tab w:val="left" w:pos="993"/>
        </w:tabs>
        <w:ind w:left="0" w:firstLine="567"/>
        <w:jc w:val="both"/>
        <w:rPr>
          <w:rFonts w:ascii="Times New Roman" w:hAnsi="Times New Roman"/>
          <w:sz w:val="22"/>
          <w:szCs w:val="22"/>
        </w:rPr>
      </w:pPr>
      <w:r w:rsidRPr="00E20B6F">
        <w:rPr>
          <w:rFonts w:ascii="Times New Roman" w:hAnsi="Times New Roman"/>
          <w:sz w:val="22"/>
          <w:szCs w:val="22"/>
          <w:lang w:val="ru-RU"/>
        </w:rPr>
        <w:t>Исполнитель</w:t>
      </w:r>
      <w:r w:rsidR="00C91D41" w:rsidRPr="00E20B6F">
        <w:rPr>
          <w:rFonts w:ascii="Times New Roman" w:hAnsi="Times New Roman"/>
          <w:sz w:val="22"/>
          <w:szCs w:val="22"/>
        </w:rPr>
        <w:t xml:space="preserve"> принимает на себя обязательство</w:t>
      </w:r>
      <w:r w:rsidR="00E20B6F">
        <w:rPr>
          <w:rFonts w:ascii="Times New Roman" w:hAnsi="Times New Roman"/>
          <w:sz w:val="22"/>
          <w:szCs w:val="22"/>
          <w:lang w:val="ru-RU"/>
        </w:rPr>
        <w:t xml:space="preserve"> по</w:t>
      </w:r>
      <w:r w:rsidR="00D23F8A">
        <w:rPr>
          <w:rFonts w:ascii="Times New Roman" w:hAnsi="Times New Roman"/>
          <w:sz w:val="22"/>
          <w:szCs w:val="22"/>
          <w:lang w:val="ru-RU"/>
        </w:rPr>
        <w:t xml:space="preserve"> </w:t>
      </w:r>
      <w:r w:rsidR="00E37385">
        <w:rPr>
          <w:rFonts w:ascii="Times New Roman" w:hAnsi="Times New Roman"/>
          <w:b/>
          <w:sz w:val="22"/>
          <w:szCs w:val="22"/>
          <w:lang w:val="ru-RU"/>
        </w:rPr>
        <w:t>о</w:t>
      </w:r>
      <w:r w:rsidR="00E37385" w:rsidRPr="00E37385">
        <w:rPr>
          <w:rFonts w:ascii="Times New Roman" w:hAnsi="Times New Roman"/>
          <w:b/>
          <w:sz w:val="22"/>
          <w:szCs w:val="22"/>
          <w:lang w:val="ru-RU"/>
        </w:rPr>
        <w:t>казание услуг по обеспечению функционирования системы передачи, трансляции и записи сигнала в информационно-телекоммуникационной сети Интернет, архивирование, хранение записей видеонаблюдения процедур проведения единого государственного экзамена на террит</w:t>
      </w:r>
      <w:r w:rsidR="00E37385">
        <w:rPr>
          <w:rFonts w:ascii="Times New Roman" w:hAnsi="Times New Roman"/>
          <w:b/>
          <w:sz w:val="22"/>
          <w:szCs w:val="22"/>
          <w:lang w:val="ru-RU"/>
        </w:rPr>
        <w:t>ории Ивановской области</w:t>
      </w:r>
      <w:r w:rsidR="00D14F61" w:rsidRPr="00D14F61">
        <w:rPr>
          <w:rFonts w:ascii="Times New Roman" w:hAnsi="Times New Roman"/>
          <w:b/>
          <w:sz w:val="22"/>
          <w:szCs w:val="22"/>
          <w:lang w:val="ru-RU"/>
        </w:rPr>
        <w:t xml:space="preserve">, </w:t>
      </w:r>
      <w:r w:rsidR="00D14F61" w:rsidRPr="00D14F61">
        <w:rPr>
          <w:rFonts w:ascii="Times New Roman" w:hAnsi="Times New Roman"/>
          <w:sz w:val="22"/>
          <w:szCs w:val="22"/>
          <w:lang w:val="ru-RU"/>
        </w:rPr>
        <w:t>которое включает в себя</w:t>
      </w:r>
      <w:r w:rsidR="00D23F8A">
        <w:rPr>
          <w:rFonts w:ascii="Times New Roman" w:hAnsi="Times New Roman"/>
          <w:sz w:val="22"/>
          <w:szCs w:val="22"/>
          <w:lang w:val="ru-RU"/>
        </w:rPr>
        <w:t>,</w:t>
      </w:r>
      <w:r w:rsidR="00D14F61" w:rsidRPr="00D14F61">
        <w:rPr>
          <w:rFonts w:ascii="Times New Roman" w:hAnsi="Times New Roman"/>
          <w:sz w:val="22"/>
          <w:szCs w:val="22"/>
          <w:lang w:val="ru-RU"/>
        </w:rPr>
        <w:t xml:space="preserve"> в том числе</w:t>
      </w:r>
      <w:r w:rsidR="00D23F8A">
        <w:rPr>
          <w:rFonts w:ascii="Times New Roman" w:hAnsi="Times New Roman"/>
          <w:sz w:val="22"/>
          <w:szCs w:val="22"/>
          <w:lang w:val="ru-RU"/>
        </w:rPr>
        <w:t xml:space="preserve"> </w:t>
      </w:r>
      <w:r w:rsidR="00E20B6F" w:rsidRPr="00E20B6F">
        <w:rPr>
          <w:rFonts w:ascii="Times New Roman" w:hAnsi="Times New Roman"/>
          <w:sz w:val="22"/>
          <w:szCs w:val="22"/>
          <w:lang w:val="ru-RU"/>
        </w:rPr>
        <w:t>организаци</w:t>
      </w:r>
      <w:r w:rsidR="00D23F8A">
        <w:rPr>
          <w:rFonts w:ascii="Times New Roman" w:hAnsi="Times New Roman"/>
          <w:sz w:val="22"/>
          <w:szCs w:val="22"/>
          <w:lang w:val="ru-RU"/>
        </w:rPr>
        <w:t>ю локально-вычислительных сетей (</w:t>
      </w:r>
      <w:r w:rsidR="005943EE">
        <w:rPr>
          <w:rFonts w:ascii="Times New Roman" w:hAnsi="Times New Roman"/>
          <w:sz w:val="22"/>
          <w:szCs w:val="22"/>
          <w:lang w:val="ru-RU"/>
        </w:rPr>
        <w:t>ЛВС</w:t>
      </w:r>
      <w:r w:rsidR="00D23F8A">
        <w:rPr>
          <w:rFonts w:ascii="Times New Roman" w:hAnsi="Times New Roman"/>
          <w:sz w:val="22"/>
          <w:szCs w:val="22"/>
          <w:lang w:val="ru-RU"/>
        </w:rPr>
        <w:t xml:space="preserve">) </w:t>
      </w:r>
      <w:r w:rsidR="003332D4" w:rsidRPr="00E20B6F">
        <w:rPr>
          <w:rFonts w:ascii="Times New Roman" w:hAnsi="Times New Roman"/>
          <w:sz w:val="22"/>
          <w:szCs w:val="22"/>
        </w:rPr>
        <w:t>в муниципальн</w:t>
      </w:r>
      <w:r w:rsidR="00EA6A99">
        <w:rPr>
          <w:rFonts w:ascii="Times New Roman" w:hAnsi="Times New Roman"/>
          <w:sz w:val="22"/>
          <w:szCs w:val="22"/>
          <w:lang w:val="ru-RU"/>
        </w:rPr>
        <w:t>ых</w:t>
      </w:r>
      <w:r w:rsidR="003332D4" w:rsidRPr="00E20B6F">
        <w:rPr>
          <w:rFonts w:ascii="Times New Roman" w:hAnsi="Times New Roman"/>
          <w:sz w:val="22"/>
          <w:szCs w:val="22"/>
        </w:rPr>
        <w:t xml:space="preserve"> общеобразовательн</w:t>
      </w:r>
      <w:r w:rsidR="00EA6A99">
        <w:rPr>
          <w:rFonts w:ascii="Times New Roman" w:hAnsi="Times New Roman"/>
          <w:sz w:val="22"/>
          <w:szCs w:val="22"/>
          <w:lang w:val="ru-RU"/>
        </w:rPr>
        <w:t>ых</w:t>
      </w:r>
      <w:r w:rsidR="003332D4" w:rsidRPr="00E20B6F">
        <w:rPr>
          <w:rFonts w:ascii="Times New Roman" w:hAnsi="Times New Roman"/>
          <w:sz w:val="22"/>
          <w:szCs w:val="22"/>
        </w:rPr>
        <w:t xml:space="preserve"> организаци</w:t>
      </w:r>
      <w:r w:rsidR="00EA6A99">
        <w:rPr>
          <w:rFonts w:ascii="Times New Roman" w:hAnsi="Times New Roman"/>
          <w:sz w:val="22"/>
          <w:szCs w:val="22"/>
          <w:lang w:val="ru-RU"/>
        </w:rPr>
        <w:t>ях</w:t>
      </w:r>
      <w:r w:rsidR="00EA6A99">
        <w:rPr>
          <w:rFonts w:ascii="Times New Roman" w:hAnsi="Times New Roman"/>
          <w:sz w:val="22"/>
          <w:szCs w:val="22"/>
        </w:rPr>
        <w:t>, реализующ</w:t>
      </w:r>
      <w:r w:rsidR="00EA6A99">
        <w:rPr>
          <w:rFonts w:ascii="Times New Roman" w:hAnsi="Times New Roman"/>
          <w:sz w:val="22"/>
          <w:szCs w:val="22"/>
          <w:lang w:val="ru-RU"/>
        </w:rPr>
        <w:t>их</w:t>
      </w:r>
      <w:r w:rsidR="003332D4" w:rsidRPr="00E20B6F">
        <w:rPr>
          <w:rFonts w:ascii="Times New Roman" w:hAnsi="Times New Roman"/>
          <w:sz w:val="22"/>
          <w:szCs w:val="22"/>
        </w:rPr>
        <w:t xml:space="preserve"> программы </w:t>
      </w:r>
      <w:r w:rsidR="003332D4" w:rsidRPr="00E20B6F">
        <w:rPr>
          <w:rFonts w:ascii="Times New Roman" w:hAnsi="Times New Roman"/>
          <w:sz w:val="22"/>
          <w:szCs w:val="22"/>
          <w:lang w:val="ru-RU"/>
        </w:rPr>
        <w:t xml:space="preserve">среднего </w:t>
      </w:r>
      <w:r w:rsidR="003332D4" w:rsidRPr="00E20B6F">
        <w:rPr>
          <w:rFonts w:ascii="Times New Roman" w:hAnsi="Times New Roman"/>
          <w:sz w:val="22"/>
          <w:szCs w:val="22"/>
        </w:rPr>
        <w:t xml:space="preserve">общего образования, </w:t>
      </w:r>
      <w:r w:rsidR="00634902">
        <w:rPr>
          <w:rFonts w:ascii="Times New Roman" w:eastAsia="Times New Roman" w:hAnsi="Times New Roman"/>
          <w:bCs/>
          <w:sz w:val="22"/>
          <w:szCs w:val="22"/>
          <w:lang w:val="ru-RU" w:eastAsia="ar-SA"/>
        </w:rPr>
        <w:t xml:space="preserve">для подключения </w:t>
      </w:r>
      <w:r w:rsidR="00E20B6F" w:rsidRPr="00E20B6F">
        <w:rPr>
          <w:rFonts w:ascii="Times New Roman" w:hAnsi="Times New Roman"/>
          <w:sz w:val="22"/>
          <w:szCs w:val="22"/>
        </w:rPr>
        <w:t>программно-аппаратн</w:t>
      </w:r>
      <w:r w:rsidR="00EA6A99">
        <w:rPr>
          <w:rFonts w:ascii="Times New Roman" w:hAnsi="Times New Roman"/>
          <w:sz w:val="22"/>
          <w:szCs w:val="22"/>
          <w:lang w:val="ru-RU"/>
        </w:rPr>
        <w:t>ых</w:t>
      </w:r>
      <w:r w:rsidR="00E20B6F" w:rsidRPr="00E20B6F">
        <w:rPr>
          <w:rFonts w:ascii="Times New Roman" w:hAnsi="Times New Roman"/>
          <w:sz w:val="22"/>
          <w:szCs w:val="22"/>
        </w:rPr>
        <w:t xml:space="preserve"> комплекс</w:t>
      </w:r>
      <w:r w:rsidR="00EA6A99">
        <w:rPr>
          <w:rFonts w:ascii="Times New Roman" w:hAnsi="Times New Roman"/>
          <w:sz w:val="22"/>
          <w:szCs w:val="22"/>
          <w:lang w:val="ru-RU"/>
        </w:rPr>
        <w:t>ов</w:t>
      </w:r>
      <w:r w:rsidR="00E20B6F" w:rsidRPr="00E20B6F">
        <w:rPr>
          <w:rFonts w:ascii="Times New Roman" w:hAnsi="Times New Roman"/>
          <w:sz w:val="22"/>
          <w:szCs w:val="22"/>
        </w:rPr>
        <w:t xml:space="preserve">(ПАК) на базе IP-камер </w:t>
      </w:r>
      <w:r w:rsidR="003332D4" w:rsidRPr="00E20B6F">
        <w:rPr>
          <w:rFonts w:ascii="Times New Roman" w:hAnsi="Times New Roman"/>
          <w:sz w:val="22"/>
          <w:szCs w:val="22"/>
        </w:rPr>
        <w:t xml:space="preserve">в соответствии </w:t>
      </w:r>
      <w:r w:rsidR="00035AC2" w:rsidRPr="00E20B6F">
        <w:rPr>
          <w:rFonts w:ascii="Times New Roman" w:hAnsi="Times New Roman"/>
          <w:sz w:val="22"/>
          <w:szCs w:val="22"/>
          <w:lang w:val="ru-RU"/>
        </w:rPr>
        <w:t xml:space="preserve">с </w:t>
      </w:r>
      <w:r w:rsidR="003332D4" w:rsidRPr="00E20B6F">
        <w:rPr>
          <w:rFonts w:ascii="Times New Roman" w:hAnsi="Times New Roman"/>
          <w:sz w:val="22"/>
          <w:szCs w:val="22"/>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w:t>
      </w:r>
      <w:r w:rsidR="003332D4" w:rsidRPr="00E20B6F">
        <w:rPr>
          <w:rFonts w:ascii="Times New Roman" w:hAnsi="Times New Roman"/>
          <w:sz w:val="22"/>
          <w:szCs w:val="22"/>
          <w:lang w:val="ru-RU"/>
        </w:rPr>
        <w:t xml:space="preserve"> в 202</w:t>
      </w:r>
      <w:r w:rsidR="00EA6A99">
        <w:rPr>
          <w:rFonts w:ascii="Times New Roman" w:hAnsi="Times New Roman"/>
          <w:sz w:val="22"/>
          <w:szCs w:val="22"/>
          <w:lang w:val="ru-RU"/>
        </w:rPr>
        <w:t>5</w:t>
      </w:r>
      <w:r w:rsidR="003332D4" w:rsidRPr="00E20B6F">
        <w:rPr>
          <w:rFonts w:ascii="Times New Roman" w:hAnsi="Times New Roman"/>
          <w:sz w:val="22"/>
          <w:szCs w:val="22"/>
          <w:lang w:val="ru-RU"/>
        </w:rPr>
        <w:t xml:space="preserve"> году</w:t>
      </w:r>
      <w:r w:rsidR="00E20B6F" w:rsidRPr="00E20B6F">
        <w:rPr>
          <w:rFonts w:ascii="Times New Roman" w:hAnsi="Times New Roman"/>
          <w:sz w:val="22"/>
          <w:szCs w:val="22"/>
          <w:lang w:val="ru-RU"/>
        </w:rPr>
        <w:t>,</w:t>
      </w:r>
      <w:r w:rsidR="00E20B6F" w:rsidRPr="00E20B6F">
        <w:rPr>
          <w:rFonts w:ascii="Times New Roman" w:eastAsia="Times New Roman" w:hAnsi="Times New Roman"/>
          <w:sz w:val="22"/>
          <w:szCs w:val="22"/>
          <w:lang w:eastAsia="ar-SA"/>
        </w:rPr>
        <w:t>в объеме, установленном</w:t>
      </w:r>
      <w:r w:rsidR="003332D4" w:rsidRPr="00E20B6F">
        <w:rPr>
          <w:rFonts w:ascii="Times New Roman" w:hAnsi="Times New Roman"/>
          <w:sz w:val="22"/>
          <w:szCs w:val="22"/>
        </w:rPr>
        <w:t xml:space="preserve">Техническим заданием (Приложение №1 к </w:t>
      </w:r>
      <w:r w:rsidR="0035520E" w:rsidRPr="00E20B6F">
        <w:rPr>
          <w:rFonts w:ascii="Times New Roman" w:hAnsi="Times New Roman"/>
          <w:sz w:val="22"/>
          <w:szCs w:val="22"/>
        </w:rPr>
        <w:t>Контракт</w:t>
      </w:r>
      <w:r w:rsidR="003332D4" w:rsidRPr="00E20B6F">
        <w:rPr>
          <w:rFonts w:ascii="Times New Roman" w:hAnsi="Times New Roman"/>
          <w:sz w:val="22"/>
          <w:szCs w:val="22"/>
        </w:rPr>
        <w:t>у)</w:t>
      </w:r>
      <w:r w:rsidR="001B5C3B" w:rsidRPr="00E20B6F">
        <w:rPr>
          <w:rFonts w:ascii="Times New Roman" w:hAnsi="Times New Roman"/>
          <w:sz w:val="22"/>
          <w:szCs w:val="22"/>
          <w:lang w:val="ru-RU"/>
        </w:rPr>
        <w:t>,</w:t>
      </w:r>
      <w:r w:rsidR="003332D4" w:rsidRPr="00E20B6F">
        <w:rPr>
          <w:rFonts w:ascii="Times New Roman" w:hAnsi="Times New Roman"/>
          <w:sz w:val="22"/>
          <w:szCs w:val="22"/>
        </w:rPr>
        <w:t xml:space="preserve"> являющимся неотъемлемой частью настоящего </w:t>
      </w:r>
      <w:r w:rsidR="0035520E" w:rsidRPr="00E20B6F">
        <w:rPr>
          <w:rFonts w:ascii="Times New Roman" w:hAnsi="Times New Roman"/>
          <w:sz w:val="22"/>
          <w:szCs w:val="22"/>
        </w:rPr>
        <w:t>Контракт</w:t>
      </w:r>
      <w:r w:rsidR="003332D4" w:rsidRPr="00E20B6F">
        <w:rPr>
          <w:rFonts w:ascii="Times New Roman" w:hAnsi="Times New Roman"/>
          <w:sz w:val="22"/>
          <w:szCs w:val="22"/>
        </w:rPr>
        <w:t xml:space="preserve">а(далее – услуги) Заказчику на условиях, в порядке и в сроки, определяемые Сторонами в </w:t>
      </w:r>
      <w:r w:rsidR="0035520E" w:rsidRPr="00E20B6F">
        <w:rPr>
          <w:rFonts w:ascii="Times New Roman" w:hAnsi="Times New Roman"/>
          <w:sz w:val="22"/>
          <w:szCs w:val="22"/>
          <w:lang w:val="ru-RU"/>
        </w:rPr>
        <w:t>Контракт</w:t>
      </w:r>
      <w:r w:rsidR="001B5C3B" w:rsidRPr="00E20B6F">
        <w:rPr>
          <w:rFonts w:ascii="Times New Roman" w:hAnsi="Times New Roman"/>
          <w:sz w:val="22"/>
          <w:szCs w:val="22"/>
          <w:lang w:val="ru-RU"/>
        </w:rPr>
        <w:t>е</w:t>
      </w:r>
      <w:r w:rsidR="003332D4" w:rsidRPr="00E20B6F">
        <w:rPr>
          <w:rFonts w:ascii="Times New Roman" w:hAnsi="Times New Roman"/>
          <w:sz w:val="22"/>
          <w:szCs w:val="22"/>
        </w:rPr>
        <w:t>, а Заказчик обязуется обеспечить приемку и оплату оказанных услуг.</w:t>
      </w:r>
    </w:p>
    <w:p w:rsidR="00C91D41" w:rsidRPr="00DA6C5F" w:rsidRDefault="00C91D41" w:rsidP="00C91D41">
      <w:pPr>
        <w:pStyle w:val="1b"/>
        <w:numPr>
          <w:ilvl w:val="0"/>
          <w:numId w:val="2"/>
        </w:numPr>
        <w:tabs>
          <w:tab w:val="left" w:pos="708"/>
          <w:tab w:val="left" w:pos="2160"/>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 xml:space="preserve">Цена </w:t>
      </w:r>
      <w:r w:rsidR="0035520E" w:rsidRPr="00DA6C5F">
        <w:rPr>
          <w:rFonts w:ascii="Times New Roman" w:eastAsia="Times New Roman" w:hAnsi="Times New Roman"/>
          <w:b/>
          <w:bCs/>
          <w:sz w:val="22"/>
          <w:szCs w:val="22"/>
          <w:lang w:eastAsia="ar-SA"/>
        </w:rPr>
        <w:t>Контракт</w:t>
      </w:r>
      <w:r w:rsidRPr="00DA6C5F">
        <w:rPr>
          <w:rFonts w:ascii="Times New Roman" w:eastAsia="Times New Roman" w:hAnsi="Times New Roman"/>
          <w:b/>
          <w:bCs/>
          <w:sz w:val="22"/>
          <w:szCs w:val="22"/>
          <w:lang w:eastAsia="ar-SA"/>
        </w:rPr>
        <w:t>а и порядок расчетов</w:t>
      </w:r>
    </w:p>
    <w:p w:rsidR="00C91D41" w:rsidRPr="00DA6C5F" w:rsidRDefault="00DB372A" w:rsidP="00DB372A">
      <w:pPr>
        <w:pStyle w:val="1b"/>
        <w:tabs>
          <w:tab w:val="left" w:pos="142"/>
          <w:tab w:val="left" w:pos="426"/>
          <w:tab w:val="left" w:pos="708"/>
          <w:tab w:val="left" w:pos="1134"/>
        </w:tabs>
        <w:contextualSpacing/>
        <w:jc w:val="both"/>
        <w:rPr>
          <w:rFonts w:ascii="Times New Roman" w:hAnsi="Times New Roman"/>
          <w:sz w:val="22"/>
          <w:szCs w:val="22"/>
          <w:lang w:eastAsia="ar-SA"/>
        </w:rPr>
      </w:pPr>
      <w:r>
        <w:rPr>
          <w:rFonts w:ascii="Times New Roman" w:hAnsi="Times New Roman"/>
          <w:sz w:val="22"/>
          <w:szCs w:val="22"/>
          <w:lang w:val="ru-RU" w:eastAsia="ar-SA"/>
        </w:rPr>
        <w:t>2.1.</w:t>
      </w:r>
      <w:r w:rsidR="00C91D41" w:rsidRPr="00DA6C5F">
        <w:rPr>
          <w:rFonts w:ascii="Times New Roman" w:hAnsi="Times New Roman"/>
          <w:sz w:val="22"/>
          <w:szCs w:val="22"/>
          <w:lang w:eastAsia="ar-SA"/>
        </w:rPr>
        <w:t xml:space="preserve">Цена </w:t>
      </w:r>
      <w:r w:rsidR="0035520E" w:rsidRPr="00DA6C5F">
        <w:rPr>
          <w:rFonts w:ascii="Times New Roman" w:hAnsi="Times New Roman"/>
          <w:sz w:val="22"/>
          <w:szCs w:val="22"/>
          <w:lang w:eastAsia="ar-SA"/>
        </w:rPr>
        <w:t>Контракт</w:t>
      </w:r>
      <w:r w:rsidR="00C91D41" w:rsidRPr="00DA6C5F">
        <w:rPr>
          <w:rFonts w:ascii="Times New Roman" w:hAnsi="Times New Roman"/>
          <w:sz w:val="22"/>
          <w:szCs w:val="22"/>
          <w:lang w:eastAsia="ar-SA"/>
        </w:rPr>
        <w:t xml:space="preserve">а составляет: </w:t>
      </w:r>
      <w:r w:rsidR="000B0ADA">
        <w:rPr>
          <w:rFonts w:ascii="Times New Roman" w:hAnsi="Times New Roman"/>
          <w:b/>
          <w:color w:val="000000"/>
          <w:sz w:val="22"/>
          <w:szCs w:val="22"/>
          <w:lang w:val="ru-RU" w:eastAsia="ru-RU"/>
        </w:rPr>
        <w:t xml:space="preserve">указана </w:t>
      </w:r>
      <w:r w:rsidR="000B0ADA" w:rsidRPr="00C524DD">
        <w:rPr>
          <w:rFonts w:ascii="Times New Roman" w:hAnsi="Times New Roman"/>
          <w:iCs/>
        </w:rPr>
        <w:t>в электронном контракте, сформированном с использованием единой информационной системы в сфере закупок</w:t>
      </w:r>
    </w:p>
    <w:p w:rsidR="00C91D41" w:rsidRPr="00DA6C5F" w:rsidRDefault="00DB372A" w:rsidP="00DB372A">
      <w:pPr>
        <w:pStyle w:val="1b"/>
        <w:tabs>
          <w:tab w:val="left" w:pos="0"/>
          <w:tab w:val="left" w:pos="142"/>
          <w:tab w:val="left" w:pos="426"/>
          <w:tab w:val="left" w:pos="708"/>
          <w:tab w:val="left" w:pos="1146"/>
        </w:tabs>
        <w:contextualSpacing/>
        <w:jc w:val="both"/>
        <w:rPr>
          <w:rFonts w:ascii="Times New Roman" w:eastAsia="Times New Roman" w:hAnsi="Times New Roman"/>
          <w:sz w:val="22"/>
          <w:szCs w:val="22"/>
        </w:rPr>
      </w:pPr>
      <w:r>
        <w:rPr>
          <w:rFonts w:ascii="Times New Roman" w:eastAsia="Times New Roman" w:hAnsi="Times New Roman"/>
          <w:sz w:val="22"/>
          <w:szCs w:val="22"/>
          <w:lang w:val="ru-RU"/>
        </w:rPr>
        <w:t>2.2.</w:t>
      </w:r>
      <w:r w:rsidR="00C91D41" w:rsidRPr="00DA6C5F">
        <w:rPr>
          <w:rFonts w:ascii="Times New Roman" w:eastAsia="Times New Roman" w:hAnsi="Times New Roman"/>
          <w:sz w:val="22"/>
          <w:szCs w:val="22"/>
        </w:rPr>
        <w:t xml:space="preserve">Цена </w:t>
      </w:r>
      <w:r w:rsidR="0035520E" w:rsidRPr="00DA6C5F">
        <w:rPr>
          <w:rFonts w:ascii="Times New Roman" w:eastAsia="Times New Roman" w:hAnsi="Times New Roman"/>
          <w:sz w:val="22"/>
          <w:szCs w:val="22"/>
        </w:rPr>
        <w:t>Контракт</w:t>
      </w:r>
      <w:r w:rsidR="00C91D41" w:rsidRPr="00DA6C5F">
        <w:rPr>
          <w:rFonts w:ascii="Times New Roman" w:eastAsia="Times New Roman" w:hAnsi="Times New Roman"/>
          <w:sz w:val="22"/>
          <w:szCs w:val="22"/>
        </w:rPr>
        <w:t xml:space="preserve">а формируется с учетом налогов, сборов и иных обязательных платежей, в том числе НДС, стоимости транспортных расходов (расходы на перевозку рабочих специалистов до места </w:t>
      </w:r>
      <w:r w:rsidR="00AB14AF" w:rsidRPr="00DA6C5F">
        <w:rPr>
          <w:rFonts w:ascii="Times New Roman" w:eastAsia="Times New Roman" w:hAnsi="Times New Roman"/>
          <w:sz w:val="22"/>
          <w:szCs w:val="22"/>
        </w:rPr>
        <w:t>оказания услуг</w:t>
      </w:r>
      <w:r w:rsidR="00C91D41" w:rsidRPr="00DA6C5F">
        <w:rPr>
          <w:rFonts w:ascii="Times New Roman" w:eastAsia="Times New Roman" w:hAnsi="Times New Roman"/>
          <w:sz w:val="22"/>
          <w:szCs w:val="22"/>
        </w:rPr>
        <w:t xml:space="preserve">, расходы на доставку материалов и оборудования, используемого для </w:t>
      </w:r>
      <w:r w:rsidR="00AB14AF" w:rsidRPr="00DA6C5F">
        <w:rPr>
          <w:rFonts w:ascii="Times New Roman" w:eastAsia="Times New Roman" w:hAnsi="Times New Roman"/>
          <w:sz w:val="22"/>
          <w:szCs w:val="22"/>
        </w:rPr>
        <w:t>оказания услуг</w:t>
      </w:r>
      <w:r w:rsidR="00231F74" w:rsidRPr="00DA6C5F">
        <w:rPr>
          <w:rFonts w:ascii="Times New Roman" w:eastAsia="Times New Roman" w:hAnsi="Times New Roman"/>
          <w:sz w:val="22"/>
          <w:szCs w:val="22"/>
          <w:lang w:val="ru-RU"/>
        </w:rPr>
        <w:t>)</w:t>
      </w:r>
      <w:r w:rsidR="00C91D41" w:rsidRPr="00DA6C5F">
        <w:rPr>
          <w:rFonts w:ascii="Times New Roman" w:eastAsia="Times New Roman" w:hAnsi="Times New Roman"/>
          <w:sz w:val="22"/>
          <w:szCs w:val="22"/>
        </w:rPr>
        <w:t xml:space="preserve">, расходов на приобретение необходимых материалов, накладных расходов, страхование и иных расходов, связанных с исполнением обязательств по </w:t>
      </w:r>
      <w:r w:rsidR="0035520E" w:rsidRPr="00DA6C5F">
        <w:rPr>
          <w:rFonts w:ascii="Times New Roman" w:eastAsia="Times New Roman" w:hAnsi="Times New Roman"/>
          <w:sz w:val="22"/>
          <w:szCs w:val="22"/>
        </w:rPr>
        <w:t>Контракт</w:t>
      </w:r>
      <w:r w:rsidR="00C91D41" w:rsidRPr="00DA6C5F">
        <w:rPr>
          <w:rFonts w:ascii="Times New Roman" w:eastAsia="Times New Roman" w:hAnsi="Times New Roman"/>
          <w:sz w:val="22"/>
          <w:szCs w:val="22"/>
        </w:rPr>
        <w:t xml:space="preserve">у. </w:t>
      </w:r>
    </w:p>
    <w:p w:rsidR="00DB372A" w:rsidRPr="00DB372A" w:rsidRDefault="00DB372A" w:rsidP="00DB372A">
      <w:pPr>
        <w:autoSpaceDE w:val="0"/>
        <w:autoSpaceDN w:val="0"/>
        <w:adjustRightInd w:val="0"/>
        <w:jc w:val="both"/>
        <w:rPr>
          <w:rFonts w:ascii="Times New Roman" w:hAnsi="Times New Roman"/>
          <w:sz w:val="22"/>
          <w:szCs w:val="22"/>
        </w:rPr>
      </w:pPr>
      <w:r w:rsidRPr="00DB372A">
        <w:rPr>
          <w:rFonts w:ascii="Times New Roman" w:hAnsi="Times New Roman"/>
          <w:sz w:val="22"/>
          <w:szCs w:val="22"/>
        </w:rPr>
        <w:t>2</w:t>
      </w:r>
      <w:r>
        <w:rPr>
          <w:rFonts w:ascii="Times New Roman" w:hAnsi="Times New Roman"/>
          <w:sz w:val="22"/>
          <w:szCs w:val="22"/>
        </w:rPr>
        <w:t>.3</w:t>
      </w:r>
      <w:r w:rsidRPr="00DB372A">
        <w:rPr>
          <w:rFonts w:ascii="Times New Roman" w:hAnsi="Times New Roman"/>
          <w:sz w:val="22"/>
          <w:szCs w:val="22"/>
        </w:rPr>
        <w:t xml:space="preserve">. Оплата за оказанные услуги производится Заказчиком по безналичному расчету, путем перечисления денежных средств со счета Заказчика на счет Исполнителя, не более 7 (семи) рабочих дней с даты подписания акта приемки оказанных услуг после каждого этапа.  Аванс не предусмотрен. Датой оплаты считается дата списания денежных средств со счета Заказчика.         </w:t>
      </w:r>
    </w:p>
    <w:p w:rsidR="00DB372A" w:rsidRPr="00DB372A" w:rsidRDefault="00DB372A" w:rsidP="00DB372A">
      <w:pPr>
        <w:pStyle w:val="ac"/>
        <w:autoSpaceDE w:val="0"/>
        <w:autoSpaceDN w:val="0"/>
        <w:adjustRightInd w:val="0"/>
        <w:ind w:left="0"/>
        <w:jc w:val="both"/>
        <w:rPr>
          <w:rFonts w:ascii="Times New Roman" w:hAnsi="Times New Roman"/>
          <w:sz w:val="22"/>
          <w:szCs w:val="22"/>
        </w:rPr>
      </w:pPr>
      <w:r>
        <w:rPr>
          <w:rFonts w:ascii="Times New Roman" w:hAnsi="Times New Roman"/>
          <w:sz w:val="22"/>
          <w:szCs w:val="22"/>
        </w:rPr>
        <w:t xml:space="preserve">  </w:t>
      </w:r>
      <w:r w:rsidRPr="00DB372A">
        <w:rPr>
          <w:rFonts w:ascii="Times New Roman" w:hAnsi="Times New Roman"/>
          <w:sz w:val="22"/>
          <w:szCs w:val="22"/>
        </w:rPr>
        <w:t>2.</w:t>
      </w:r>
      <w:r>
        <w:rPr>
          <w:rFonts w:ascii="Times New Roman" w:hAnsi="Times New Roman"/>
          <w:sz w:val="22"/>
          <w:szCs w:val="22"/>
          <w:lang w:val="ru-RU"/>
        </w:rPr>
        <w:t>4</w:t>
      </w:r>
      <w:r w:rsidRPr="00DB372A">
        <w:rPr>
          <w:rFonts w:ascii="Times New Roman" w:hAnsi="Times New Roman"/>
          <w:sz w:val="22"/>
          <w:szCs w:val="22"/>
        </w:rPr>
        <w:t>.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DB372A" w:rsidRPr="00DB372A" w:rsidRDefault="00DB372A" w:rsidP="00DB372A">
      <w:pPr>
        <w:pStyle w:val="ac"/>
        <w:autoSpaceDE w:val="0"/>
        <w:autoSpaceDN w:val="0"/>
        <w:adjustRightInd w:val="0"/>
        <w:ind w:left="0"/>
        <w:jc w:val="both"/>
        <w:rPr>
          <w:rFonts w:ascii="Times New Roman" w:hAnsi="Times New Roman"/>
          <w:sz w:val="22"/>
          <w:szCs w:val="22"/>
        </w:rPr>
      </w:pPr>
      <w:r w:rsidRPr="00DB372A">
        <w:rPr>
          <w:rFonts w:ascii="Times New Roman" w:hAnsi="Times New Roman"/>
          <w:sz w:val="22"/>
          <w:szCs w:val="22"/>
        </w:rPr>
        <w:t>2.</w:t>
      </w:r>
      <w:r>
        <w:rPr>
          <w:rFonts w:ascii="Times New Roman" w:hAnsi="Times New Roman"/>
          <w:sz w:val="22"/>
          <w:szCs w:val="22"/>
          <w:lang w:val="ru-RU"/>
        </w:rPr>
        <w:t>5</w:t>
      </w:r>
      <w:r w:rsidRPr="00DB372A">
        <w:rPr>
          <w:rFonts w:ascii="Times New Roman" w:hAnsi="Times New Roman"/>
          <w:sz w:val="22"/>
          <w:szCs w:val="22"/>
        </w:rPr>
        <w:t>.Услуги, оказанные Исполнителем с отклонениями от технической документации, а также условий Контракта, не подлежат оплате Заказчиком до устранения отклонений.</w:t>
      </w:r>
    </w:p>
    <w:p w:rsidR="00DB372A" w:rsidRPr="00DB372A" w:rsidRDefault="00DB372A" w:rsidP="00DB372A">
      <w:pPr>
        <w:pStyle w:val="ac"/>
        <w:ind w:left="0"/>
        <w:rPr>
          <w:rFonts w:ascii="Times New Roman" w:hAnsi="Times New Roman"/>
          <w:sz w:val="22"/>
          <w:szCs w:val="22"/>
        </w:rPr>
      </w:pPr>
      <w:r w:rsidRPr="00DB372A">
        <w:rPr>
          <w:rFonts w:ascii="Times New Roman" w:hAnsi="Times New Roman"/>
          <w:sz w:val="22"/>
          <w:szCs w:val="22"/>
        </w:rPr>
        <w:t xml:space="preserve">  2.</w:t>
      </w:r>
      <w:r>
        <w:rPr>
          <w:rFonts w:ascii="Times New Roman" w:hAnsi="Times New Roman"/>
          <w:sz w:val="22"/>
          <w:szCs w:val="22"/>
          <w:lang w:val="ru-RU"/>
        </w:rPr>
        <w:t>6</w:t>
      </w:r>
      <w:r w:rsidRPr="00DB372A">
        <w:rPr>
          <w:rFonts w:ascii="Times New Roman" w:hAnsi="Times New Roman"/>
          <w:sz w:val="22"/>
          <w:szCs w:val="22"/>
        </w:rPr>
        <w:t>. Все расчеты с Исполнителем производит Заказчик. Источник финансирования –</w:t>
      </w:r>
      <w:r w:rsidRPr="00DB372A">
        <w:rPr>
          <w:rFonts w:ascii="Times New Roman" w:hAnsi="Times New Roman"/>
          <w:b/>
          <w:sz w:val="22"/>
          <w:szCs w:val="22"/>
        </w:rPr>
        <w:t xml:space="preserve"> </w:t>
      </w:r>
      <w:r w:rsidRPr="00DB372A">
        <w:rPr>
          <w:rFonts w:ascii="Times New Roman" w:hAnsi="Times New Roman"/>
          <w:sz w:val="22"/>
          <w:szCs w:val="22"/>
        </w:rPr>
        <w:t>Средства бюджетных учреждений</w:t>
      </w:r>
      <w:r w:rsidRPr="00DB372A">
        <w:rPr>
          <w:rFonts w:ascii="Times New Roman" w:hAnsi="Times New Roman"/>
          <w:b/>
          <w:sz w:val="22"/>
          <w:szCs w:val="22"/>
        </w:rPr>
        <w:t>.</w:t>
      </w:r>
      <w:r w:rsidRPr="00DB372A">
        <w:rPr>
          <w:rFonts w:ascii="Times New Roman" w:hAnsi="Times New Roman"/>
          <w:sz w:val="22"/>
          <w:szCs w:val="22"/>
        </w:rPr>
        <w:t xml:space="preserve"> </w:t>
      </w:r>
    </w:p>
    <w:p w:rsidR="00DB372A" w:rsidRPr="00DB372A" w:rsidRDefault="00DB372A" w:rsidP="00DB372A">
      <w:pPr>
        <w:pStyle w:val="ac"/>
        <w:autoSpaceDE w:val="0"/>
        <w:autoSpaceDN w:val="0"/>
        <w:adjustRightInd w:val="0"/>
        <w:ind w:left="0"/>
        <w:jc w:val="both"/>
        <w:rPr>
          <w:rFonts w:ascii="Times New Roman" w:hAnsi="Times New Roman"/>
          <w:sz w:val="22"/>
          <w:szCs w:val="22"/>
        </w:rPr>
      </w:pPr>
      <w:r w:rsidRPr="00DB372A">
        <w:rPr>
          <w:rFonts w:ascii="Times New Roman" w:hAnsi="Times New Roman"/>
          <w:sz w:val="22"/>
          <w:szCs w:val="22"/>
        </w:rPr>
        <w:t>2.</w:t>
      </w:r>
      <w:r>
        <w:rPr>
          <w:rFonts w:ascii="Times New Roman" w:hAnsi="Times New Roman"/>
          <w:sz w:val="22"/>
          <w:szCs w:val="22"/>
          <w:lang w:val="ru-RU"/>
        </w:rPr>
        <w:t>7</w:t>
      </w:r>
      <w:r w:rsidRPr="00DB372A">
        <w:rPr>
          <w:rFonts w:ascii="Times New Roman" w:hAnsi="Times New Roman"/>
          <w:sz w:val="22"/>
          <w:szCs w:val="22"/>
        </w:rPr>
        <w:t>. При изменении расчетного счета Исполнитель уведомляет Заказчика о новых реквизитах расчетного счета в течение 3 (трех) рабочих дней со дня изменения расчетного счета.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Исполнитель.</w:t>
      </w:r>
    </w:p>
    <w:p w:rsidR="00DB372A" w:rsidRPr="00DA6C5F" w:rsidRDefault="00DB372A" w:rsidP="00DB372A">
      <w:pPr>
        <w:pStyle w:val="1b"/>
        <w:tabs>
          <w:tab w:val="left" w:pos="0"/>
          <w:tab w:val="left" w:pos="142"/>
          <w:tab w:val="left" w:pos="426"/>
          <w:tab w:val="left" w:pos="708"/>
          <w:tab w:val="left" w:pos="1146"/>
        </w:tabs>
        <w:ind w:left="567"/>
        <w:contextualSpacing/>
        <w:jc w:val="both"/>
        <w:rPr>
          <w:rFonts w:ascii="Times New Roman" w:eastAsia="Times New Roman" w:hAnsi="Times New Roman"/>
          <w:sz w:val="22"/>
          <w:szCs w:val="22"/>
        </w:rPr>
      </w:pPr>
    </w:p>
    <w:p w:rsidR="00C91D41" w:rsidRPr="00DA6C5F" w:rsidRDefault="00C91D41" w:rsidP="00E6262A">
      <w:pPr>
        <w:pStyle w:val="1b"/>
        <w:numPr>
          <w:ilvl w:val="0"/>
          <w:numId w:val="3"/>
        </w:numPr>
        <w:tabs>
          <w:tab w:val="left" w:pos="708"/>
          <w:tab w:val="left" w:pos="2160"/>
        </w:tabs>
        <w:spacing w:before="240" w:after="60"/>
        <w:ind w:firstLine="66"/>
        <w:contextualSpacing/>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 xml:space="preserve">Сроки и условия </w:t>
      </w:r>
      <w:r w:rsidR="001F5EE2" w:rsidRPr="00DA6C5F">
        <w:rPr>
          <w:rFonts w:ascii="Times New Roman" w:eastAsia="Times New Roman" w:hAnsi="Times New Roman"/>
          <w:b/>
          <w:bCs/>
          <w:sz w:val="22"/>
          <w:szCs w:val="22"/>
          <w:lang w:val="ru-RU" w:eastAsia="ar-SA"/>
        </w:rPr>
        <w:t>оказания услуг</w:t>
      </w:r>
    </w:p>
    <w:p w:rsidR="00C91D41" w:rsidRPr="00DA6C5F" w:rsidRDefault="00406346" w:rsidP="00E6262A">
      <w:pPr>
        <w:pStyle w:val="1b"/>
        <w:numPr>
          <w:ilvl w:val="1"/>
          <w:numId w:val="3"/>
        </w:numPr>
        <w:tabs>
          <w:tab w:val="left" w:pos="0"/>
          <w:tab w:val="left" w:pos="708"/>
        </w:tabs>
        <w:ind w:left="0" w:firstLine="567"/>
        <w:jc w:val="both"/>
        <w:rPr>
          <w:rFonts w:ascii="Times New Roman" w:eastAsia="Times New Roman" w:hAnsi="Times New Roman"/>
          <w:sz w:val="22"/>
          <w:szCs w:val="22"/>
          <w:lang w:eastAsia="ar-SA"/>
        </w:rPr>
      </w:pPr>
      <w:r w:rsidRPr="00DA6C5F">
        <w:rPr>
          <w:rFonts w:ascii="Times New Roman" w:eastAsia="Times New Roman" w:hAnsi="Times New Roman"/>
          <w:sz w:val="22"/>
          <w:szCs w:val="22"/>
          <w:lang w:val="ru-RU" w:eastAsia="ar-SA"/>
        </w:rPr>
        <w:t>Услуги, предоставляемые Исполнителем</w:t>
      </w:r>
      <w:r w:rsidR="00C91D41" w:rsidRPr="00DA6C5F">
        <w:rPr>
          <w:rFonts w:ascii="Times New Roman" w:eastAsia="Times New Roman" w:hAnsi="Times New Roman"/>
          <w:sz w:val="22"/>
          <w:szCs w:val="22"/>
          <w:lang w:eastAsia="ar-SA"/>
        </w:rPr>
        <w:t>Заказчику, должны соответствовать</w:t>
      </w:r>
      <w:r w:rsidRPr="00DA6C5F">
        <w:rPr>
          <w:rFonts w:ascii="Times New Roman" w:eastAsia="Times New Roman" w:hAnsi="Times New Roman"/>
          <w:sz w:val="22"/>
          <w:szCs w:val="22"/>
          <w:lang w:val="ru-RU" w:eastAsia="ar-SA"/>
        </w:rPr>
        <w:t>услугам</w:t>
      </w:r>
      <w:r w:rsidR="00C91D41" w:rsidRPr="00DA6C5F">
        <w:rPr>
          <w:rFonts w:ascii="Times New Roman" w:eastAsia="Times New Roman" w:hAnsi="Times New Roman"/>
          <w:sz w:val="22"/>
          <w:szCs w:val="22"/>
          <w:lang w:eastAsia="ar-SA"/>
        </w:rPr>
        <w:t>, указанным в</w:t>
      </w:r>
      <w:r w:rsidR="00F50D07" w:rsidRPr="00DA6C5F">
        <w:rPr>
          <w:rFonts w:ascii="Times New Roman" w:eastAsia="Times New Roman" w:hAnsi="Times New Roman"/>
          <w:sz w:val="22"/>
          <w:szCs w:val="22"/>
          <w:lang w:val="ru-RU" w:eastAsia="ar-SA"/>
        </w:rPr>
        <w:t xml:space="preserve"> Техническом задании(</w:t>
      </w:r>
      <w:r w:rsidR="00C91D41" w:rsidRPr="00DA6C5F">
        <w:rPr>
          <w:rFonts w:ascii="Times New Roman" w:eastAsia="Times New Roman" w:hAnsi="Times New Roman"/>
          <w:sz w:val="22"/>
          <w:szCs w:val="22"/>
          <w:lang w:eastAsia="ar-SA"/>
        </w:rPr>
        <w:t>приложени</w:t>
      </w:r>
      <w:r w:rsidR="00F50D07" w:rsidRPr="00DA6C5F">
        <w:rPr>
          <w:rFonts w:ascii="Times New Roman" w:eastAsia="Times New Roman" w:hAnsi="Times New Roman"/>
          <w:sz w:val="22"/>
          <w:szCs w:val="22"/>
          <w:lang w:val="ru-RU" w:eastAsia="ar-SA"/>
        </w:rPr>
        <w:t>е</w:t>
      </w:r>
      <w:r w:rsidR="00C91D41" w:rsidRPr="00DA6C5F">
        <w:rPr>
          <w:rFonts w:ascii="Times New Roman" w:eastAsia="Times New Roman" w:hAnsi="Times New Roman"/>
          <w:sz w:val="22"/>
          <w:szCs w:val="22"/>
          <w:lang w:eastAsia="ar-SA"/>
        </w:rPr>
        <w:t xml:space="preserve"> №1 к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у</w:t>
      </w:r>
      <w:r w:rsidR="00F50D07" w:rsidRPr="00DA6C5F">
        <w:rPr>
          <w:rFonts w:ascii="Times New Roman" w:eastAsia="Times New Roman" w:hAnsi="Times New Roman"/>
          <w:sz w:val="22"/>
          <w:szCs w:val="22"/>
          <w:lang w:val="ru-RU" w:eastAsia="ar-SA"/>
        </w:rPr>
        <w:t>)</w:t>
      </w:r>
      <w:r w:rsidR="00C91D41" w:rsidRPr="00DA6C5F">
        <w:rPr>
          <w:rFonts w:ascii="Times New Roman" w:eastAsia="Times New Roman" w:hAnsi="Times New Roman"/>
          <w:sz w:val="22"/>
          <w:szCs w:val="22"/>
          <w:lang w:eastAsia="ar-SA"/>
        </w:rPr>
        <w:t>.</w:t>
      </w:r>
    </w:p>
    <w:p w:rsidR="00C91D41" w:rsidRPr="0088210D" w:rsidRDefault="00C91D41" w:rsidP="00E6262A">
      <w:pPr>
        <w:pStyle w:val="1b"/>
        <w:numPr>
          <w:ilvl w:val="1"/>
          <w:numId w:val="3"/>
        </w:numPr>
        <w:tabs>
          <w:tab w:val="left" w:pos="0"/>
          <w:tab w:val="left" w:pos="708"/>
        </w:tabs>
        <w:ind w:hanging="579"/>
        <w:jc w:val="both"/>
        <w:rPr>
          <w:b/>
          <w:sz w:val="22"/>
          <w:szCs w:val="22"/>
        </w:rPr>
      </w:pPr>
      <w:r w:rsidRPr="0088210D">
        <w:rPr>
          <w:rFonts w:ascii="Times New Roman" w:eastAsia="Times New Roman" w:hAnsi="Times New Roman"/>
          <w:b/>
          <w:sz w:val="22"/>
          <w:szCs w:val="22"/>
          <w:lang w:eastAsia="ar-SA"/>
        </w:rPr>
        <w:lastRenderedPageBreak/>
        <w:t xml:space="preserve">Срок </w:t>
      </w:r>
      <w:r w:rsidR="004A2470" w:rsidRPr="0088210D">
        <w:rPr>
          <w:rFonts w:ascii="Times New Roman" w:eastAsia="Times New Roman" w:hAnsi="Times New Roman"/>
          <w:b/>
          <w:sz w:val="22"/>
          <w:szCs w:val="22"/>
          <w:lang w:val="ru-RU" w:eastAsia="ar-SA"/>
        </w:rPr>
        <w:t>оказания услуг</w:t>
      </w:r>
      <w:r w:rsidRPr="0088210D">
        <w:rPr>
          <w:rFonts w:ascii="Times New Roman" w:eastAsia="Times New Roman" w:hAnsi="Times New Roman"/>
          <w:b/>
          <w:sz w:val="22"/>
          <w:szCs w:val="22"/>
          <w:lang w:eastAsia="ar-SA"/>
        </w:rPr>
        <w:t xml:space="preserve">: </w:t>
      </w:r>
      <w:r w:rsidR="00C26FD1">
        <w:rPr>
          <w:rFonts w:ascii="Times New Roman" w:eastAsia="Times New Roman" w:hAnsi="Times New Roman"/>
          <w:b/>
          <w:sz w:val="22"/>
          <w:szCs w:val="22"/>
          <w:lang w:val="ru-RU" w:eastAsia="ar-SA"/>
        </w:rPr>
        <w:t xml:space="preserve">в </w:t>
      </w:r>
      <w:r w:rsidR="00B42161">
        <w:rPr>
          <w:rFonts w:ascii="Times New Roman" w:eastAsia="Times New Roman" w:hAnsi="Times New Roman"/>
          <w:b/>
          <w:sz w:val="22"/>
          <w:szCs w:val="22"/>
          <w:lang w:val="ru-RU" w:eastAsia="ar-SA"/>
        </w:rPr>
        <w:t xml:space="preserve">соответствии с Техническим заданием </w:t>
      </w:r>
      <w:r w:rsidRPr="0088210D">
        <w:rPr>
          <w:rFonts w:ascii="Times New Roman" w:eastAsia="Times New Roman" w:hAnsi="Times New Roman"/>
          <w:b/>
          <w:sz w:val="22"/>
          <w:szCs w:val="22"/>
          <w:lang w:eastAsia="ar-SA"/>
        </w:rPr>
        <w:t xml:space="preserve"> </w:t>
      </w:r>
    </w:p>
    <w:p w:rsidR="00C91D41" w:rsidRPr="00D23F8A" w:rsidRDefault="00C91D41" w:rsidP="00E6262A">
      <w:pPr>
        <w:pStyle w:val="1b"/>
        <w:numPr>
          <w:ilvl w:val="0"/>
          <w:numId w:val="3"/>
        </w:numPr>
        <w:tabs>
          <w:tab w:val="left" w:pos="708"/>
          <w:tab w:val="left" w:pos="2160"/>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Порядок приемки работ</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.1. Оформление, обмен и подписание документов о приемке осуществляется Сторонами с использованием Единой информационной сети (ЕИС)</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.2. Исполнитель в течение 5 (пяти) рабочих дней после оказания услуг формирует с использованием ЕИС,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 документу о приемке могут прилагаться документы, которые считаются его неотъемлемой частью в соответствии с п. 2 ч. 13 ст. 94 Федеральным законом № 44-ФЗ.</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.4. Заказчик в течение 15 (пятнадцати) рабочих дней, следующих за днем поступления документа о приемке, осуществляет одно из следующих действий:</w:t>
      </w:r>
    </w:p>
    <w:p w:rsidR="00D23F8A" w:rsidRPr="005D0C24" w:rsidRDefault="00D23F8A" w:rsidP="002A0270">
      <w:pPr>
        <w:pStyle w:val="ac"/>
        <w:ind w:left="360"/>
        <w:jc w:val="both"/>
        <w:rPr>
          <w:rFonts w:ascii="Times New Roman" w:hAnsi="Times New Roman"/>
          <w:sz w:val="22"/>
          <w:szCs w:val="22"/>
        </w:rPr>
      </w:pPr>
      <w:r w:rsidRPr="005D0C24">
        <w:rPr>
          <w:rFonts w:ascii="Times New Roman" w:hAnsi="Times New Roman"/>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23F8A" w:rsidRPr="005D0C24" w:rsidRDefault="00D23F8A" w:rsidP="002A0270">
      <w:pPr>
        <w:pStyle w:val="ac"/>
        <w:ind w:left="360"/>
        <w:jc w:val="both"/>
        <w:rPr>
          <w:rFonts w:ascii="Times New Roman" w:hAnsi="Times New Roman"/>
          <w:sz w:val="22"/>
          <w:szCs w:val="22"/>
        </w:rPr>
      </w:pPr>
      <w:r w:rsidRPr="005D0C24">
        <w:rPr>
          <w:rFonts w:ascii="Times New Roman" w:hAnsi="Times New Roman"/>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.5.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.6. Датой приемки поставленного товара считается дата размещения в единой информационной системе документа о приемке, подписанного Заказчиком.</w:t>
      </w:r>
    </w:p>
    <w:p w:rsidR="00D23F8A" w:rsidRPr="005D0C24" w:rsidRDefault="002A0270" w:rsidP="002A0270">
      <w:pPr>
        <w:pStyle w:val="ac"/>
        <w:ind w:left="360"/>
        <w:jc w:val="both"/>
        <w:rPr>
          <w:rFonts w:ascii="Times New Roman" w:hAnsi="Times New Roman"/>
          <w:sz w:val="22"/>
          <w:szCs w:val="22"/>
        </w:rPr>
      </w:pPr>
      <w:r w:rsidRPr="005D0C24">
        <w:rPr>
          <w:rFonts w:ascii="Times New Roman" w:hAnsi="Times New Roman"/>
          <w:sz w:val="22"/>
          <w:szCs w:val="22"/>
          <w:lang w:val="ru-RU"/>
        </w:rPr>
        <w:t>4</w:t>
      </w:r>
      <w:r w:rsidR="00D23F8A" w:rsidRPr="005D0C24">
        <w:rPr>
          <w:rFonts w:ascii="Times New Roman" w:hAnsi="Times New Roman"/>
          <w:sz w:val="22"/>
          <w:szCs w:val="22"/>
        </w:rPr>
        <w:t xml:space="preserve">.7.  Внесение исправлений в документ о приемке, оформленный в соответствии с </w:t>
      </w:r>
      <w:hyperlink r:id="rId8" w:history="1">
        <w:r w:rsidR="00D23F8A" w:rsidRPr="005D0C24">
          <w:rPr>
            <w:rFonts w:ascii="Times New Roman" w:hAnsi="Times New Roman"/>
            <w:sz w:val="22"/>
            <w:szCs w:val="22"/>
          </w:rPr>
          <w:t>частью 13</w:t>
        </w:r>
      </w:hyperlink>
      <w:r w:rsidR="00D23F8A" w:rsidRPr="005D0C24">
        <w:rPr>
          <w:rFonts w:ascii="Times New Roman" w:hAnsi="Times New Roman"/>
          <w:sz w:val="22"/>
          <w:szCs w:val="22"/>
        </w:rPr>
        <w:t xml:space="preserve"> статьи 95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D23F8A" w:rsidRPr="00DA6C5F" w:rsidRDefault="00D23F8A" w:rsidP="00D23F8A">
      <w:pPr>
        <w:pStyle w:val="1b"/>
        <w:tabs>
          <w:tab w:val="left" w:pos="708"/>
          <w:tab w:val="left" w:pos="2160"/>
        </w:tabs>
        <w:spacing w:before="240" w:after="60"/>
        <w:ind w:left="360"/>
        <w:outlineLvl w:val="2"/>
        <w:rPr>
          <w:rFonts w:ascii="Times New Roman" w:eastAsia="Times New Roman" w:hAnsi="Times New Roman"/>
          <w:b/>
          <w:bCs/>
          <w:sz w:val="22"/>
          <w:szCs w:val="22"/>
          <w:lang w:eastAsia="ar-SA"/>
        </w:rPr>
      </w:pPr>
    </w:p>
    <w:p w:rsidR="00C91D41" w:rsidRPr="00DA6C5F" w:rsidRDefault="00C91D41" w:rsidP="00C91D41">
      <w:pPr>
        <w:pStyle w:val="1b"/>
        <w:tabs>
          <w:tab w:val="left" w:pos="708"/>
          <w:tab w:val="left" w:pos="2160"/>
        </w:tabs>
        <w:spacing w:before="240" w:after="60"/>
        <w:ind w:firstLine="709"/>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5. Обязанности Сторон</w:t>
      </w:r>
    </w:p>
    <w:p w:rsidR="00C91D41" w:rsidRPr="00DA6C5F" w:rsidRDefault="00C91D41" w:rsidP="00C91D41">
      <w:pPr>
        <w:pStyle w:val="1b"/>
        <w:tabs>
          <w:tab w:val="left" w:pos="0"/>
          <w:tab w:val="left" w:pos="708"/>
          <w:tab w:val="left" w:pos="1134"/>
          <w:tab w:val="left" w:pos="2160"/>
        </w:tabs>
        <w:ind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5.1. </w:t>
      </w:r>
      <w:r w:rsidRPr="00DA6C5F">
        <w:rPr>
          <w:rFonts w:ascii="Times New Roman" w:hAnsi="Times New Roman"/>
          <w:i/>
          <w:sz w:val="22"/>
          <w:szCs w:val="22"/>
          <w:lang w:eastAsia="ar-SA"/>
        </w:rPr>
        <w:t>Обяз</w:t>
      </w:r>
      <w:r w:rsidR="004A2470" w:rsidRPr="00DA6C5F">
        <w:rPr>
          <w:rFonts w:ascii="Times New Roman" w:hAnsi="Times New Roman"/>
          <w:i/>
          <w:sz w:val="22"/>
          <w:szCs w:val="22"/>
          <w:lang w:eastAsia="ar-SA"/>
        </w:rPr>
        <w:t>ательства исполнителя </w:t>
      </w:r>
      <w:r w:rsidRPr="00DA6C5F">
        <w:rPr>
          <w:rFonts w:ascii="Times New Roman" w:hAnsi="Times New Roman"/>
          <w:i/>
          <w:sz w:val="22"/>
          <w:szCs w:val="22"/>
          <w:lang w:eastAsia="ar-SA"/>
        </w:rPr>
        <w:t>:</w:t>
      </w:r>
    </w:p>
    <w:p w:rsidR="00C91D41" w:rsidRPr="0037508A" w:rsidRDefault="0070488D" w:rsidP="00376C34">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37508A">
        <w:rPr>
          <w:rFonts w:ascii="Times New Roman" w:hAnsi="Times New Roman"/>
          <w:sz w:val="22"/>
          <w:szCs w:val="22"/>
          <w:lang w:eastAsia="ar-SA"/>
        </w:rPr>
        <w:t xml:space="preserve">Исполнитель </w:t>
      </w:r>
      <w:r w:rsidR="00C91D41" w:rsidRPr="0037508A">
        <w:rPr>
          <w:rFonts w:ascii="Times New Roman" w:hAnsi="Times New Roman"/>
          <w:sz w:val="22"/>
          <w:szCs w:val="22"/>
          <w:lang w:eastAsia="ar-SA"/>
        </w:rPr>
        <w:t xml:space="preserve">обязан </w:t>
      </w:r>
      <w:r w:rsidR="004A2470" w:rsidRPr="0037508A">
        <w:rPr>
          <w:rFonts w:ascii="Times New Roman" w:hAnsi="Times New Roman"/>
          <w:sz w:val="22"/>
          <w:szCs w:val="22"/>
          <w:lang w:val="ru-RU" w:eastAsia="ar-SA"/>
        </w:rPr>
        <w:t>оказать услуги</w:t>
      </w:r>
      <w:r w:rsidR="006E571B" w:rsidRPr="0037508A">
        <w:rPr>
          <w:rFonts w:ascii="Times New Roman" w:eastAsia="Times New Roman" w:hAnsi="Times New Roman"/>
          <w:sz w:val="22"/>
          <w:szCs w:val="22"/>
          <w:lang w:eastAsia="ar-SA"/>
        </w:rPr>
        <w:t xml:space="preserve"> </w:t>
      </w:r>
      <w:r w:rsidR="00376C34">
        <w:rPr>
          <w:rFonts w:ascii="Times New Roman" w:eastAsia="Times New Roman" w:hAnsi="Times New Roman"/>
          <w:sz w:val="22"/>
          <w:szCs w:val="22"/>
          <w:lang w:val="ru-RU" w:eastAsia="ar-SA"/>
        </w:rPr>
        <w:t xml:space="preserve">в соответствии с Техническим заданием </w:t>
      </w:r>
      <w:r w:rsidR="00376C34" w:rsidRPr="00DA6C5F">
        <w:rPr>
          <w:rFonts w:ascii="Times New Roman" w:eastAsia="Times New Roman" w:hAnsi="Times New Roman"/>
          <w:sz w:val="22"/>
          <w:szCs w:val="22"/>
          <w:lang w:val="ru-RU" w:eastAsia="ar-SA"/>
        </w:rPr>
        <w:t>(</w:t>
      </w:r>
      <w:r w:rsidR="00376C34" w:rsidRPr="00DA6C5F">
        <w:rPr>
          <w:rFonts w:ascii="Times New Roman" w:eastAsia="Times New Roman" w:hAnsi="Times New Roman"/>
          <w:sz w:val="22"/>
          <w:szCs w:val="22"/>
          <w:lang w:eastAsia="ar-SA"/>
        </w:rPr>
        <w:t>приложени</w:t>
      </w:r>
      <w:r w:rsidR="00376C34" w:rsidRPr="00DA6C5F">
        <w:rPr>
          <w:rFonts w:ascii="Times New Roman" w:eastAsia="Times New Roman" w:hAnsi="Times New Roman"/>
          <w:sz w:val="22"/>
          <w:szCs w:val="22"/>
          <w:lang w:val="ru-RU" w:eastAsia="ar-SA"/>
        </w:rPr>
        <w:t>е</w:t>
      </w:r>
      <w:r w:rsidR="00376C34" w:rsidRPr="00DA6C5F">
        <w:rPr>
          <w:rFonts w:ascii="Times New Roman" w:eastAsia="Times New Roman" w:hAnsi="Times New Roman"/>
          <w:sz w:val="22"/>
          <w:szCs w:val="22"/>
          <w:lang w:eastAsia="ar-SA"/>
        </w:rPr>
        <w:t xml:space="preserve"> №1 к Контракту</w:t>
      </w:r>
      <w:r w:rsidR="00376C34" w:rsidRPr="00DA6C5F">
        <w:rPr>
          <w:rFonts w:ascii="Times New Roman" w:eastAsia="Times New Roman" w:hAnsi="Times New Roman"/>
          <w:sz w:val="22"/>
          <w:szCs w:val="22"/>
          <w:lang w:val="ru-RU" w:eastAsia="ar-SA"/>
        </w:rPr>
        <w:t>)</w:t>
      </w:r>
      <w:r w:rsidR="00376C34" w:rsidRPr="00DA6C5F">
        <w:rPr>
          <w:rFonts w:ascii="Times New Roman" w:eastAsia="Times New Roman" w:hAnsi="Times New Roman"/>
          <w:sz w:val="22"/>
          <w:szCs w:val="22"/>
          <w:lang w:eastAsia="ar-SA"/>
        </w:rPr>
        <w:t>.</w:t>
      </w:r>
    </w:p>
    <w:p w:rsidR="00C91D41" w:rsidRPr="00DA6C5F" w:rsidRDefault="00C91D41"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37508A">
        <w:rPr>
          <w:rFonts w:ascii="Times New Roman" w:hAnsi="Times New Roman"/>
          <w:sz w:val="22"/>
          <w:szCs w:val="22"/>
          <w:lang w:eastAsia="ar-SA"/>
        </w:rPr>
        <w:t xml:space="preserve">До начала </w:t>
      </w:r>
      <w:r w:rsidR="004A2470" w:rsidRPr="0037508A">
        <w:rPr>
          <w:rFonts w:ascii="Times New Roman" w:hAnsi="Times New Roman"/>
          <w:sz w:val="22"/>
          <w:szCs w:val="22"/>
          <w:lang w:val="ru-RU" w:eastAsia="ar-SA"/>
        </w:rPr>
        <w:t>оказания услуг</w:t>
      </w:r>
      <w:r w:rsidR="0070488D" w:rsidRPr="0037508A">
        <w:rPr>
          <w:rFonts w:ascii="Times New Roman" w:hAnsi="Times New Roman"/>
          <w:sz w:val="22"/>
          <w:szCs w:val="22"/>
          <w:lang w:eastAsia="ar-SA"/>
        </w:rPr>
        <w:t xml:space="preserve">Исполнитель </w:t>
      </w:r>
      <w:r w:rsidRPr="0037508A">
        <w:rPr>
          <w:rFonts w:ascii="Times New Roman" w:hAnsi="Times New Roman"/>
          <w:sz w:val="22"/>
          <w:szCs w:val="22"/>
          <w:lang w:eastAsia="ar-SA"/>
        </w:rPr>
        <w:t>должен представить</w:t>
      </w:r>
      <w:r w:rsidRPr="00DA6C5F">
        <w:rPr>
          <w:rFonts w:ascii="Times New Roman" w:hAnsi="Times New Roman"/>
          <w:sz w:val="22"/>
          <w:szCs w:val="22"/>
          <w:lang w:eastAsia="ar-SA"/>
        </w:rPr>
        <w:t xml:space="preserve"> Заказчику сертификаты, заключения, свидетельства, иные документы на используемые материалы. </w:t>
      </w:r>
    </w:p>
    <w:p w:rsidR="00C91D41" w:rsidRPr="00DA6C5F" w:rsidRDefault="004A2470"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val="ru-RU" w:eastAsia="ar-SA"/>
        </w:rPr>
        <w:t>Оказать все услуги</w:t>
      </w:r>
      <w:r w:rsidR="00C91D41" w:rsidRPr="00DA6C5F">
        <w:rPr>
          <w:rFonts w:ascii="Times New Roman" w:hAnsi="Times New Roman"/>
          <w:sz w:val="22"/>
          <w:szCs w:val="22"/>
          <w:lang w:eastAsia="ar-SA"/>
        </w:rPr>
        <w:t xml:space="preserve"> в объеме и в сроки, предусмотренные настоящим </w:t>
      </w:r>
      <w:r w:rsidR="0035520E" w:rsidRPr="00DA6C5F">
        <w:rPr>
          <w:rFonts w:ascii="Times New Roman" w:hAnsi="Times New Roman"/>
          <w:sz w:val="22"/>
          <w:szCs w:val="22"/>
          <w:lang w:eastAsia="ar-SA"/>
        </w:rPr>
        <w:t>Контракт</w:t>
      </w:r>
      <w:r w:rsidR="00C91D41" w:rsidRPr="00DA6C5F">
        <w:rPr>
          <w:rFonts w:ascii="Times New Roman" w:hAnsi="Times New Roman"/>
          <w:sz w:val="22"/>
          <w:szCs w:val="22"/>
          <w:lang w:eastAsia="ar-SA"/>
        </w:rPr>
        <w:t>ом</w:t>
      </w:r>
      <w:r w:rsidRPr="00DA6C5F">
        <w:rPr>
          <w:rFonts w:ascii="Times New Roman" w:hAnsi="Times New Roman"/>
          <w:sz w:val="22"/>
          <w:szCs w:val="22"/>
          <w:lang w:eastAsia="ar-SA"/>
        </w:rPr>
        <w:t xml:space="preserve"> и приложениями к нему.</w:t>
      </w:r>
    </w:p>
    <w:p w:rsidR="00C91D41" w:rsidRPr="00DA6C5F" w:rsidRDefault="00C91D41"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С момента начала </w:t>
      </w:r>
      <w:r w:rsidR="004A2470" w:rsidRPr="00DA6C5F">
        <w:rPr>
          <w:rFonts w:ascii="Times New Roman" w:hAnsi="Times New Roman"/>
          <w:sz w:val="22"/>
          <w:szCs w:val="22"/>
          <w:lang w:val="ru-RU" w:eastAsia="ar-SA"/>
        </w:rPr>
        <w:t>оказания услуг</w:t>
      </w:r>
      <w:r w:rsidRPr="00DA6C5F">
        <w:rPr>
          <w:rFonts w:ascii="Times New Roman" w:hAnsi="Times New Roman"/>
          <w:sz w:val="22"/>
          <w:szCs w:val="22"/>
          <w:lang w:eastAsia="ar-SA"/>
        </w:rPr>
        <w:t xml:space="preserve"> и до их завершения производить офо</w:t>
      </w:r>
      <w:r w:rsidR="004A2470" w:rsidRPr="00DA6C5F">
        <w:rPr>
          <w:rFonts w:ascii="Times New Roman" w:hAnsi="Times New Roman"/>
          <w:sz w:val="22"/>
          <w:szCs w:val="22"/>
          <w:lang w:eastAsia="ar-SA"/>
        </w:rPr>
        <w:t>рмление всех текущих документов.</w:t>
      </w:r>
    </w:p>
    <w:p w:rsidR="00C91D41" w:rsidRPr="00DA6C5F" w:rsidRDefault="00C91D41" w:rsidP="00C91D41">
      <w:pPr>
        <w:pStyle w:val="1b"/>
        <w:numPr>
          <w:ilvl w:val="2"/>
          <w:numId w:val="1"/>
        </w:numPr>
        <w:tabs>
          <w:tab w:val="left" w:pos="0"/>
          <w:tab w:val="left" w:pos="708"/>
          <w:tab w:val="left" w:pos="1134"/>
          <w:tab w:val="left" w:pos="1430"/>
        </w:tabs>
        <w:ind w:left="0" w:firstLine="568"/>
        <w:jc w:val="both"/>
        <w:rPr>
          <w:rFonts w:ascii="Times New Roman" w:hAnsi="Times New Roman"/>
          <w:sz w:val="22"/>
          <w:szCs w:val="22"/>
          <w:lang w:eastAsia="ar-SA"/>
        </w:rPr>
      </w:pPr>
      <w:r w:rsidRPr="00DA6C5F">
        <w:rPr>
          <w:rFonts w:ascii="Times New Roman" w:hAnsi="Times New Roman"/>
          <w:sz w:val="22"/>
          <w:szCs w:val="22"/>
          <w:lang w:eastAsia="ar-SA"/>
        </w:rPr>
        <w:t xml:space="preserve">Обеспечить: </w:t>
      </w:r>
      <w:r w:rsidR="004A2470" w:rsidRPr="00DA6C5F">
        <w:rPr>
          <w:rFonts w:ascii="Times New Roman" w:hAnsi="Times New Roman"/>
          <w:sz w:val="22"/>
          <w:szCs w:val="22"/>
          <w:lang w:val="ru-RU" w:eastAsia="ar-SA"/>
        </w:rPr>
        <w:t xml:space="preserve">в рамках оказания услуг выполнение работ </w:t>
      </w:r>
      <w:r w:rsidRPr="00DA6C5F">
        <w:rPr>
          <w:rFonts w:ascii="Times New Roman" w:hAnsi="Times New Roman"/>
          <w:sz w:val="22"/>
          <w:szCs w:val="22"/>
          <w:lang w:eastAsia="ar-SA"/>
        </w:rPr>
        <w:t>в полном соответствии со строительными нормами и правилами, а качество выполнения всех работ – в соответствии с действующими нормами ГОСТ, СНиП, ПУЭ и другими действующими нормами и правилами.</w:t>
      </w:r>
    </w:p>
    <w:p w:rsidR="00C91D41" w:rsidRPr="00DA6C5F" w:rsidRDefault="00C91D41"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Обеспечить своевременное устранение недостатков и дефектов, выявленных при приемке </w:t>
      </w:r>
      <w:r w:rsidR="004A2470" w:rsidRPr="00DA6C5F">
        <w:rPr>
          <w:rFonts w:ascii="Times New Roman" w:hAnsi="Times New Roman"/>
          <w:sz w:val="22"/>
          <w:szCs w:val="22"/>
          <w:lang w:val="ru-RU" w:eastAsia="ar-SA"/>
        </w:rPr>
        <w:t>услуг</w:t>
      </w:r>
      <w:r w:rsidRPr="00DA6C5F">
        <w:rPr>
          <w:rFonts w:ascii="Times New Roman" w:hAnsi="Times New Roman"/>
          <w:sz w:val="22"/>
          <w:szCs w:val="22"/>
          <w:lang w:eastAsia="ar-SA"/>
        </w:rPr>
        <w:t xml:space="preserve"> в течение гарантийного срока эксплуатации объекта.</w:t>
      </w:r>
    </w:p>
    <w:p w:rsidR="00C91D41" w:rsidRPr="00DA6C5F" w:rsidRDefault="00C91D41"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Обеспечить в ходе </w:t>
      </w:r>
      <w:r w:rsidR="004A2470" w:rsidRPr="00DA6C5F">
        <w:rPr>
          <w:rFonts w:ascii="Times New Roman" w:hAnsi="Times New Roman"/>
          <w:sz w:val="22"/>
          <w:szCs w:val="22"/>
          <w:lang w:val="ru-RU" w:eastAsia="ar-SA"/>
        </w:rPr>
        <w:t>оказания услуг</w:t>
      </w:r>
      <w:r w:rsidRPr="00DA6C5F">
        <w:rPr>
          <w:rFonts w:ascii="Times New Roman" w:hAnsi="Times New Roman"/>
          <w:sz w:val="22"/>
          <w:szCs w:val="22"/>
          <w:lang w:eastAsia="ar-SA"/>
        </w:rPr>
        <w:t xml:space="preserve"> выполнение необходимых мероприятий по технике безопасности, противопожарной безопасности, требований безопасности труда, рациональному использованию территории, охраны окружающей среды. </w:t>
      </w:r>
    </w:p>
    <w:p w:rsidR="00C91D41" w:rsidRPr="00DA6C5F" w:rsidRDefault="00C91D41"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После </w:t>
      </w:r>
      <w:r w:rsidR="004A2470" w:rsidRPr="00DA6C5F">
        <w:rPr>
          <w:rFonts w:ascii="Times New Roman" w:hAnsi="Times New Roman"/>
          <w:sz w:val="22"/>
          <w:szCs w:val="22"/>
          <w:lang w:val="ru-RU" w:eastAsia="ar-SA"/>
        </w:rPr>
        <w:t>оказания услуг</w:t>
      </w:r>
      <w:r w:rsidRPr="00DA6C5F">
        <w:rPr>
          <w:rFonts w:ascii="Times New Roman" w:hAnsi="Times New Roman"/>
          <w:sz w:val="22"/>
          <w:szCs w:val="22"/>
          <w:lang w:eastAsia="ar-SA"/>
        </w:rPr>
        <w:t xml:space="preserve"> привести прилегающую территорию в надлежащее санитарное </w:t>
      </w:r>
      <w:r w:rsidRPr="00DA6C5F">
        <w:rPr>
          <w:rFonts w:ascii="Times New Roman" w:hAnsi="Times New Roman"/>
          <w:sz w:val="22"/>
          <w:szCs w:val="22"/>
          <w:lang w:eastAsia="ar-SA"/>
        </w:rPr>
        <w:lastRenderedPageBreak/>
        <w:t>состояние. Осуществлять вывозку отходов и мусора в специально отведенные места, предназначенные для размещения таких отходов. Не допускать складирование данных отходов.</w:t>
      </w:r>
    </w:p>
    <w:p w:rsidR="00C91D41" w:rsidRPr="00DA6C5F" w:rsidRDefault="0070488D"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Исполнитель </w:t>
      </w:r>
      <w:r w:rsidR="00C91D41" w:rsidRPr="00DA6C5F">
        <w:rPr>
          <w:rFonts w:ascii="Times New Roman" w:hAnsi="Times New Roman"/>
          <w:sz w:val="22"/>
          <w:szCs w:val="22"/>
          <w:lang w:eastAsia="ar-SA"/>
        </w:rPr>
        <w:t xml:space="preserve">обязан привлекать к исполнению работ, указанных в </w:t>
      </w:r>
      <w:r w:rsidR="0035520E" w:rsidRPr="00DA6C5F">
        <w:rPr>
          <w:rFonts w:ascii="Times New Roman" w:hAnsi="Times New Roman"/>
          <w:sz w:val="22"/>
          <w:szCs w:val="22"/>
          <w:lang w:eastAsia="ar-SA"/>
        </w:rPr>
        <w:t>Контракт</w:t>
      </w:r>
      <w:r w:rsidR="00C91D41" w:rsidRPr="00DA6C5F">
        <w:rPr>
          <w:rFonts w:ascii="Times New Roman" w:hAnsi="Times New Roman"/>
          <w:sz w:val="22"/>
          <w:szCs w:val="22"/>
          <w:lang w:eastAsia="ar-SA"/>
        </w:rPr>
        <w:t>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(СНиП 12-03-2001 и СНиП 12-04-2002 – Безопасность труда в строительстве).</w:t>
      </w:r>
    </w:p>
    <w:p w:rsidR="00C91D41" w:rsidRPr="00DA6C5F" w:rsidRDefault="0070488D"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Исполнитель </w:t>
      </w:r>
      <w:r w:rsidR="00C91D41" w:rsidRPr="00DA6C5F">
        <w:rPr>
          <w:rFonts w:ascii="Times New Roman" w:hAnsi="Times New Roman"/>
          <w:sz w:val="22"/>
          <w:szCs w:val="22"/>
          <w:lang w:eastAsia="ar-SA"/>
        </w:rPr>
        <w:t xml:space="preserve">несет ответственность за сохранность имущества, оказавшегося в его владении в связи с осуществлением обязательств по </w:t>
      </w:r>
      <w:r w:rsidR="0035520E" w:rsidRPr="00DA6C5F">
        <w:rPr>
          <w:rFonts w:ascii="Times New Roman" w:hAnsi="Times New Roman"/>
          <w:sz w:val="22"/>
          <w:szCs w:val="22"/>
          <w:lang w:eastAsia="ar-SA"/>
        </w:rPr>
        <w:t>Контракт</w:t>
      </w:r>
      <w:r w:rsidR="00C91D41" w:rsidRPr="00DA6C5F">
        <w:rPr>
          <w:rFonts w:ascii="Times New Roman" w:hAnsi="Times New Roman"/>
          <w:sz w:val="22"/>
          <w:szCs w:val="22"/>
          <w:lang w:eastAsia="ar-SA"/>
        </w:rPr>
        <w:t>у в течение всего срока выполнения работ.</w:t>
      </w:r>
    </w:p>
    <w:p w:rsidR="00C91D41" w:rsidRPr="00DA6C5F" w:rsidRDefault="00C91D41" w:rsidP="00C91D41">
      <w:pPr>
        <w:pStyle w:val="1b"/>
        <w:numPr>
          <w:ilvl w:val="2"/>
          <w:numId w:val="1"/>
        </w:numPr>
        <w:tabs>
          <w:tab w:val="left" w:pos="0"/>
          <w:tab w:val="left" w:pos="708"/>
          <w:tab w:val="left" w:pos="1134"/>
          <w:tab w:val="left" w:pos="1276"/>
          <w:tab w:val="left" w:pos="1430"/>
          <w:tab w:val="left" w:pos="2160"/>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 Выполнять другие обязанности, предусмотренные настоящим </w:t>
      </w:r>
      <w:r w:rsidR="0035520E" w:rsidRPr="00DA6C5F">
        <w:rPr>
          <w:rFonts w:ascii="Times New Roman" w:hAnsi="Times New Roman"/>
          <w:sz w:val="22"/>
          <w:szCs w:val="22"/>
          <w:lang w:eastAsia="ar-SA"/>
        </w:rPr>
        <w:t>Контракт</w:t>
      </w:r>
      <w:r w:rsidRPr="00DA6C5F">
        <w:rPr>
          <w:rFonts w:ascii="Times New Roman" w:hAnsi="Times New Roman"/>
          <w:sz w:val="22"/>
          <w:szCs w:val="22"/>
          <w:lang w:eastAsia="ar-SA"/>
        </w:rPr>
        <w:t>ом и действующим законодательством РФ.</w:t>
      </w:r>
    </w:p>
    <w:p w:rsidR="00C91D41" w:rsidRPr="00DA6C5F" w:rsidRDefault="000F2B6E" w:rsidP="000F2B6E">
      <w:pPr>
        <w:pStyle w:val="1b"/>
        <w:tabs>
          <w:tab w:val="left" w:pos="0"/>
          <w:tab w:val="left" w:pos="708"/>
          <w:tab w:val="left" w:pos="1134"/>
          <w:tab w:val="left" w:pos="2160"/>
        </w:tabs>
        <w:ind w:firstLine="567"/>
        <w:jc w:val="both"/>
        <w:rPr>
          <w:rFonts w:ascii="Times New Roman" w:hAnsi="Times New Roman"/>
          <w:sz w:val="22"/>
          <w:szCs w:val="22"/>
          <w:lang w:eastAsia="ar-SA"/>
        </w:rPr>
      </w:pPr>
      <w:r w:rsidRPr="00DA6C5F">
        <w:rPr>
          <w:rFonts w:ascii="Times New Roman" w:hAnsi="Times New Roman"/>
          <w:i/>
          <w:sz w:val="22"/>
          <w:szCs w:val="22"/>
          <w:lang w:val="ru-RU" w:eastAsia="ar-SA"/>
        </w:rPr>
        <w:t xml:space="preserve">5.2. </w:t>
      </w:r>
      <w:r w:rsidR="00C91D41" w:rsidRPr="00DA6C5F">
        <w:rPr>
          <w:rFonts w:ascii="Times New Roman" w:hAnsi="Times New Roman"/>
          <w:i/>
          <w:sz w:val="22"/>
          <w:szCs w:val="22"/>
          <w:lang w:eastAsia="ar-SA"/>
        </w:rPr>
        <w:t>Обязанности Заказчика:</w:t>
      </w:r>
    </w:p>
    <w:p w:rsidR="00C91D41" w:rsidRPr="00DA6C5F" w:rsidRDefault="00C91D41" w:rsidP="00E6262A">
      <w:pPr>
        <w:pStyle w:val="1b"/>
        <w:numPr>
          <w:ilvl w:val="2"/>
          <w:numId w:val="5"/>
        </w:numPr>
        <w:tabs>
          <w:tab w:val="left" w:pos="0"/>
          <w:tab w:val="left" w:pos="708"/>
          <w:tab w:val="left" w:pos="1276"/>
        </w:tabs>
        <w:ind w:left="0" w:firstLine="567"/>
        <w:jc w:val="both"/>
        <w:rPr>
          <w:rFonts w:ascii="Times New Roman" w:hAnsi="Times New Roman"/>
          <w:sz w:val="22"/>
          <w:szCs w:val="22"/>
          <w:lang w:eastAsia="ar-SA"/>
        </w:rPr>
      </w:pPr>
      <w:r w:rsidRPr="00DA6C5F">
        <w:rPr>
          <w:rFonts w:ascii="Times New Roman" w:hAnsi="Times New Roman"/>
          <w:sz w:val="22"/>
          <w:szCs w:val="22"/>
        </w:rPr>
        <w:t xml:space="preserve">При наличии оснований, направлять </w:t>
      </w:r>
      <w:r w:rsidR="0070488D" w:rsidRPr="00DA6C5F">
        <w:rPr>
          <w:rFonts w:ascii="Times New Roman" w:hAnsi="Times New Roman"/>
          <w:sz w:val="22"/>
          <w:szCs w:val="22"/>
        </w:rPr>
        <w:t>Исполнителю</w:t>
      </w:r>
      <w:r w:rsidRPr="00DA6C5F">
        <w:rPr>
          <w:rFonts w:ascii="Times New Roman" w:hAnsi="Times New Roman"/>
          <w:sz w:val="22"/>
          <w:szCs w:val="22"/>
        </w:rPr>
        <w:t xml:space="preserve">претензию об уплате штрафных санкций (неустоек, штрафов, пеней) за ненадлежащее исполнение обязательств по настоящему </w:t>
      </w:r>
      <w:r w:rsidR="0035520E" w:rsidRPr="00DA6C5F">
        <w:rPr>
          <w:rFonts w:ascii="Times New Roman" w:hAnsi="Times New Roman"/>
          <w:sz w:val="22"/>
          <w:szCs w:val="22"/>
        </w:rPr>
        <w:t>Контракт</w:t>
      </w:r>
      <w:r w:rsidRPr="00DA6C5F">
        <w:rPr>
          <w:rFonts w:ascii="Times New Roman" w:hAnsi="Times New Roman"/>
          <w:sz w:val="22"/>
          <w:szCs w:val="22"/>
        </w:rPr>
        <w:t>у;</w:t>
      </w:r>
    </w:p>
    <w:p w:rsidR="00C91D41" w:rsidRPr="00DA6C5F" w:rsidRDefault="00C91D41" w:rsidP="00E6262A">
      <w:pPr>
        <w:pStyle w:val="1b"/>
        <w:numPr>
          <w:ilvl w:val="2"/>
          <w:numId w:val="5"/>
        </w:numPr>
        <w:tabs>
          <w:tab w:val="left" w:pos="0"/>
          <w:tab w:val="left" w:pos="708"/>
          <w:tab w:val="left" w:pos="1276"/>
        </w:tabs>
        <w:ind w:left="0" w:firstLine="567"/>
        <w:jc w:val="both"/>
        <w:rPr>
          <w:rFonts w:ascii="Times New Roman" w:hAnsi="Times New Roman"/>
          <w:sz w:val="22"/>
          <w:szCs w:val="22"/>
          <w:lang w:eastAsia="ar-SA"/>
        </w:rPr>
      </w:pPr>
      <w:r w:rsidRPr="00DA6C5F">
        <w:rPr>
          <w:rFonts w:ascii="Times New Roman" w:hAnsi="Times New Roman"/>
          <w:sz w:val="22"/>
          <w:szCs w:val="22"/>
          <w:lang w:eastAsia="ar-SA"/>
        </w:rPr>
        <w:t xml:space="preserve">Оплатить </w:t>
      </w:r>
      <w:r w:rsidR="0070488D" w:rsidRPr="00DA6C5F">
        <w:rPr>
          <w:rFonts w:ascii="Times New Roman" w:hAnsi="Times New Roman"/>
          <w:sz w:val="22"/>
          <w:szCs w:val="22"/>
          <w:lang w:eastAsia="ar-SA"/>
        </w:rPr>
        <w:t>Исполнителю</w:t>
      </w:r>
      <w:r w:rsidRPr="00DA6C5F">
        <w:rPr>
          <w:rFonts w:ascii="Times New Roman" w:hAnsi="Times New Roman"/>
          <w:sz w:val="22"/>
          <w:szCs w:val="22"/>
          <w:lang w:eastAsia="ar-SA"/>
        </w:rPr>
        <w:t xml:space="preserve">фактически </w:t>
      </w:r>
      <w:r w:rsidR="004A2470" w:rsidRPr="00DA6C5F">
        <w:rPr>
          <w:rFonts w:ascii="Times New Roman" w:hAnsi="Times New Roman"/>
          <w:sz w:val="22"/>
          <w:szCs w:val="22"/>
          <w:lang w:val="ru-RU" w:eastAsia="ar-SA"/>
        </w:rPr>
        <w:t>оказанные услуги</w:t>
      </w:r>
      <w:r w:rsidRPr="00DA6C5F">
        <w:rPr>
          <w:rFonts w:ascii="Times New Roman" w:hAnsi="Times New Roman"/>
          <w:sz w:val="22"/>
          <w:szCs w:val="22"/>
          <w:lang w:eastAsia="ar-SA"/>
        </w:rPr>
        <w:t xml:space="preserve"> согласно Акту о приемке </w:t>
      </w:r>
      <w:r w:rsidR="0070488D" w:rsidRPr="00DA6C5F">
        <w:rPr>
          <w:rFonts w:ascii="Times New Roman" w:hAnsi="Times New Roman"/>
          <w:sz w:val="22"/>
          <w:szCs w:val="22"/>
          <w:lang w:eastAsia="ar-SA"/>
        </w:rPr>
        <w:t xml:space="preserve">оказанных услуг </w:t>
      </w:r>
      <w:r w:rsidRPr="00DA6C5F">
        <w:rPr>
          <w:rFonts w:ascii="Times New Roman" w:hAnsi="Times New Roman"/>
          <w:sz w:val="22"/>
          <w:szCs w:val="22"/>
          <w:lang w:eastAsia="ar-SA"/>
        </w:rPr>
        <w:t xml:space="preserve">в пределах цены </w:t>
      </w:r>
      <w:r w:rsidR="0035520E" w:rsidRPr="00DA6C5F">
        <w:rPr>
          <w:rFonts w:ascii="Times New Roman" w:hAnsi="Times New Roman"/>
          <w:sz w:val="22"/>
          <w:szCs w:val="22"/>
          <w:lang w:eastAsia="ar-SA"/>
        </w:rPr>
        <w:t>Контракт</w:t>
      </w:r>
      <w:r w:rsidRPr="00DA6C5F">
        <w:rPr>
          <w:rFonts w:ascii="Times New Roman" w:hAnsi="Times New Roman"/>
          <w:sz w:val="22"/>
          <w:szCs w:val="22"/>
          <w:lang w:eastAsia="ar-SA"/>
        </w:rPr>
        <w:t>а.</w:t>
      </w:r>
    </w:p>
    <w:p w:rsidR="00C91D41" w:rsidRPr="00DA6C5F" w:rsidRDefault="00C91D41" w:rsidP="00C91D41">
      <w:pPr>
        <w:pStyle w:val="1b"/>
        <w:ind w:firstLine="567"/>
        <w:jc w:val="both"/>
        <w:rPr>
          <w:rFonts w:ascii="Times New Roman" w:hAnsi="Times New Roman"/>
          <w:i/>
          <w:sz w:val="22"/>
          <w:szCs w:val="22"/>
        </w:rPr>
      </w:pPr>
      <w:r w:rsidRPr="00DA6C5F">
        <w:rPr>
          <w:rFonts w:ascii="Times New Roman" w:hAnsi="Times New Roman"/>
          <w:i/>
          <w:sz w:val="22"/>
          <w:szCs w:val="22"/>
          <w:lang w:eastAsia="ar-SA"/>
        </w:rPr>
        <w:t xml:space="preserve">5.3. Права </w:t>
      </w:r>
      <w:r w:rsidRPr="00DA6C5F">
        <w:rPr>
          <w:rFonts w:ascii="Times New Roman" w:hAnsi="Times New Roman"/>
          <w:i/>
          <w:sz w:val="22"/>
          <w:szCs w:val="22"/>
        </w:rPr>
        <w:t>Подрядчика</w:t>
      </w:r>
      <w:r w:rsidRPr="00DA6C5F">
        <w:rPr>
          <w:rFonts w:ascii="Times New Roman" w:hAnsi="Times New Roman"/>
          <w:b/>
          <w:i/>
          <w:sz w:val="22"/>
          <w:szCs w:val="22"/>
        </w:rPr>
        <w:t>:</w:t>
      </w:r>
    </w:p>
    <w:p w:rsidR="00C91D41" w:rsidRPr="00DA6C5F" w:rsidRDefault="00C91D41" w:rsidP="00C91D41">
      <w:pPr>
        <w:pStyle w:val="1b"/>
        <w:ind w:firstLine="567"/>
        <w:jc w:val="both"/>
        <w:rPr>
          <w:rFonts w:ascii="Times New Roman" w:hAnsi="Times New Roman"/>
          <w:sz w:val="22"/>
          <w:szCs w:val="22"/>
        </w:rPr>
      </w:pPr>
      <w:r w:rsidRPr="00DA6C5F">
        <w:rPr>
          <w:rFonts w:ascii="Times New Roman" w:hAnsi="Times New Roman"/>
          <w:b/>
          <w:sz w:val="22"/>
          <w:szCs w:val="22"/>
        </w:rPr>
        <w:t>5.3.1.</w:t>
      </w:r>
      <w:r w:rsidRPr="00DA6C5F">
        <w:rPr>
          <w:rFonts w:ascii="Times New Roman" w:hAnsi="Times New Roman"/>
          <w:sz w:val="22"/>
          <w:szCs w:val="22"/>
        </w:rPr>
        <w:t>Самостоятельно выбирать чис</w:t>
      </w:r>
      <w:r w:rsidR="004A2470" w:rsidRPr="00DA6C5F">
        <w:rPr>
          <w:rFonts w:ascii="Times New Roman" w:hAnsi="Times New Roman"/>
          <w:sz w:val="22"/>
          <w:szCs w:val="22"/>
        </w:rPr>
        <w:t>ленность необходимого персонала.</w:t>
      </w:r>
    </w:p>
    <w:p w:rsidR="00C91D41" w:rsidRPr="00DA6C5F" w:rsidRDefault="00C91D41" w:rsidP="00C91D41">
      <w:pPr>
        <w:pStyle w:val="1b"/>
        <w:ind w:firstLine="567"/>
        <w:jc w:val="both"/>
        <w:rPr>
          <w:rFonts w:ascii="Times New Roman" w:hAnsi="Times New Roman"/>
          <w:sz w:val="22"/>
          <w:szCs w:val="22"/>
        </w:rPr>
      </w:pPr>
      <w:r w:rsidRPr="00DA6C5F">
        <w:rPr>
          <w:rFonts w:ascii="Times New Roman" w:hAnsi="Times New Roman"/>
          <w:b/>
          <w:sz w:val="22"/>
          <w:szCs w:val="22"/>
        </w:rPr>
        <w:t>5.3.2.</w:t>
      </w:r>
      <w:r w:rsidR="0070488D" w:rsidRPr="00DA6C5F">
        <w:rPr>
          <w:rFonts w:ascii="Times New Roman" w:hAnsi="Times New Roman"/>
          <w:sz w:val="22"/>
          <w:szCs w:val="22"/>
        </w:rPr>
        <w:t xml:space="preserve">Исполнитель </w:t>
      </w:r>
      <w:r w:rsidRPr="00DA6C5F">
        <w:rPr>
          <w:rFonts w:ascii="Times New Roman" w:hAnsi="Times New Roman"/>
          <w:sz w:val="22"/>
          <w:szCs w:val="22"/>
        </w:rPr>
        <w:t xml:space="preserve">имеет право по согласованию с Заказчиком привлекать к </w:t>
      </w:r>
      <w:r w:rsidR="004A2470" w:rsidRPr="00DA6C5F">
        <w:rPr>
          <w:rFonts w:ascii="Times New Roman" w:hAnsi="Times New Roman"/>
          <w:sz w:val="22"/>
          <w:szCs w:val="22"/>
          <w:lang w:val="ru-RU"/>
        </w:rPr>
        <w:t>оказанию услуг</w:t>
      </w:r>
      <w:r w:rsidRPr="00DA6C5F">
        <w:rPr>
          <w:rFonts w:ascii="Times New Roman" w:hAnsi="Times New Roman"/>
          <w:sz w:val="22"/>
          <w:szCs w:val="22"/>
        </w:rPr>
        <w:t xml:space="preserve"> субподрядчиков. В этом случае </w:t>
      </w:r>
      <w:r w:rsidR="0070488D" w:rsidRPr="00DA6C5F">
        <w:rPr>
          <w:rFonts w:ascii="Times New Roman" w:hAnsi="Times New Roman"/>
          <w:sz w:val="22"/>
          <w:szCs w:val="22"/>
        </w:rPr>
        <w:t xml:space="preserve">Исполнитель </w:t>
      </w:r>
      <w:r w:rsidRPr="00DA6C5F">
        <w:rPr>
          <w:rFonts w:ascii="Times New Roman" w:hAnsi="Times New Roman"/>
          <w:sz w:val="22"/>
          <w:szCs w:val="22"/>
        </w:rPr>
        <w:t xml:space="preserve">выступает в роли Генерального Подрядчика. Генеральный </w:t>
      </w:r>
      <w:r w:rsidR="0070488D" w:rsidRPr="00DA6C5F">
        <w:rPr>
          <w:rFonts w:ascii="Times New Roman" w:hAnsi="Times New Roman"/>
          <w:sz w:val="22"/>
          <w:szCs w:val="22"/>
        </w:rPr>
        <w:t xml:space="preserve">Исполнитель </w:t>
      </w:r>
      <w:r w:rsidRPr="00DA6C5F">
        <w:rPr>
          <w:rFonts w:ascii="Times New Roman" w:hAnsi="Times New Roman"/>
          <w:sz w:val="22"/>
          <w:szCs w:val="22"/>
        </w:rPr>
        <w:t>несет перед Заказчиком ответственность за последствия неисполнения или ненадлежащего исполнения обязательств субподрядчиками в порядке, предусмотренном действующим законодательством.</w:t>
      </w:r>
    </w:p>
    <w:p w:rsidR="00C91D41" w:rsidRPr="00DA6C5F" w:rsidRDefault="00C91D41" w:rsidP="00C87AC2">
      <w:pPr>
        <w:pStyle w:val="1b"/>
        <w:shd w:val="clear" w:color="auto" w:fill="FFFFFF"/>
        <w:tabs>
          <w:tab w:val="left" w:pos="708"/>
          <w:tab w:val="left" w:pos="857"/>
        </w:tabs>
        <w:ind w:firstLine="567"/>
        <w:jc w:val="both"/>
        <w:rPr>
          <w:rFonts w:ascii="Times New Roman" w:hAnsi="Times New Roman"/>
          <w:i/>
          <w:sz w:val="22"/>
          <w:szCs w:val="22"/>
        </w:rPr>
      </w:pPr>
      <w:r w:rsidRPr="00DA6C5F">
        <w:rPr>
          <w:rFonts w:ascii="Times New Roman" w:hAnsi="Times New Roman"/>
          <w:i/>
          <w:sz w:val="22"/>
          <w:szCs w:val="22"/>
        </w:rPr>
        <w:t>5.4. Права Заказчика:</w:t>
      </w:r>
    </w:p>
    <w:p w:rsidR="00C91D41" w:rsidRPr="00DA6C5F" w:rsidRDefault="00C91D41" w:rsidP="00C87AC2">
      <w:pPr>
        <w:pStyle w:val="1b"/>
        <w:shd w:val="clear" w:color="auto" w:fill="FFFFFF"/>
        <w:tabs>
          <w:tab w:val="left" w:pos="708"/>
          <w:tab w:val="left" w:pos="857"/>
        </w:tabs>
        <w:ind w:firstLine="567"/>
        <w:jc w:val="both"/>
        <w:rPr>
          <w:rFonts w:ascii="Times New Roman" w:hAnsi="Times New Roman"/>
          <w:sz w:val="22"/>
          <w:szCs w:val="22"/>
        </w:rPr>
      </w:pPr>
      <w:r w:rsidRPr="00DA6C5F">
        <w:rPr>
          <w:rFonts w:ascii="Times New Roman" w:hAnsi="Times New Roman"/>
          <w:b/>
          <w:sz w:val="22"/>
          <w:szCs w:val="22"/>
        </w:rPr>
        <w:t>5.4.1.</w:t>
      </w:r>
      <w:r w:rsidRPr="00DA6C5F">
        <w:rPr>
          <w:rFonts w:ascii="Times New Roman" w:hAnsi="Times New Roman"/>
          <w:sz w:val="22"/>
          <w:szCs w:val="22"/>
        </w:rPr>
        <w:t xml:space="preserve"> Давать </w:t>
      </w:r>
      <w:r w:rsidR="0070488D" w:rsidRPr="00DA6C5F">
        <w:rPr>
          <w:rFonts w:ascii="Times New Roman" w:hAnsi="Times New Roman"/>
          <w:sz w:val="22"/>
          <w:szCs w:val="22"/>
        </w:rPr>
        <w:t>Исполнителю</w:t>
      </w:r>
      <w:r w:rsidRPr="00DA6C5F">
        <w:rPr>
          <w:rFonts w:ascii="Times New Roman" w:hAnsi="Times New Roman"/>
          <w:sz w:val="22"/>
          <w:szCs w:val="22"/>
        </w:rPr>
        <w:t xml:space="preserve">обязательные для выполнения письменные и устные предписания в рамках выполнения условий настоящего </w:t>
      </w:r>
      <w:r w:rsidR="0035520E" w:rsidRPr="00DA6C5F">
        <w:rPr>
          <w:rFonts w:ascii="Times New Roman" w:hAnsi="Times New Roman"/>
          <w:sz w:val="22"/>
          <w:szCs w:val="22"/>
        </w:rPr>
        <w:t>Контракт</w:t>
      </w:r>
      <w:r w:rsidRPr="00DA6C5F">
        <w:rPr>
          <w:rFonts w:ascii="Times New Roman" w:hAnsi="Times New Roman"/>
          <w:sz w:val="22"/>
          <w:szCs w:val="22"/>
        </w:rPr>
        <w:t>а;</w:t>
      </w:r>
    </w:p>
    <w:p w:rsidR="00C91D41" w:rsidRPr="00DA6C5F" w:rsidRDefault="00C91D41" w:rsidP="00C87AC2">
      <w:pPr>
        <w:pStyle w:val="1b"/>
        <w:shd w:val="clear" w:color="auto" w:fill="FFFFFF"/>
        <w:tabs>
          <w:tab w:val="left" w:pos="708"/>
          <w:tab w:val="left" w:pos="857"/>
        </w:tabs>
        <w:ind w:firstLine="567"/>
        <w:jc w:val="both"/>
        <w:rPr>
          <w:rFonts w:ascii="Times New Roman" w:hAnsi="Times New Roman"/>
          <w:sz w:val="22"/>
          <w:szCs w:val="22"/>
        </w:rPr>
      </w:pPr>
      <w:r w:rsidRPr="00DA6C5F">
        <w:rPr>
          <w:rFonts w:ascii="Times New Roman" w:hAnsi="Times New Roman"/>
          <w:b/>
          <w:sz w:val="22"/>
          <w:szCs w:val="22"/>
        </w:rPr>
        <w:t>5.4.2.</w:t>
      </w:r>
      <w:r w:rsidRPr="00DA6C5F">
        <w:rPr>
          <w:rFonts w:ascii="Times New Roman" w:hAnsi="Times New Roman"/>
          <w:sz w:val="22"/>
          <w:szCs w:val="22"/>
        </w:rPr>
        <w:t xml:space="preserve"> Требовать безвозмездного устранения </w:t>
      </w:r>
      <w:r w:rsidR="0070488D" w:rsidRPr="00DA6C5F">
        <w:rPr>
          <w:rFonts w:ascii="Times New Roman" w:hAnsi="Times New Roman"/>
          <w:sz w:val="22"/>
          <w:szCs w:val="22"/>
        </w:rPr>
        <w:t>Исполнителем</w:t>
      </w:r>
      <w:r w:rsidR="004A2470" w:rsidRPr="00DA6C5F">
        <w:rPr>
          <w:rFonts w:ascii="Times New Roman" w:hAnsi="Times New Roman"/>
          <w:sz w:val="22"/>
          <w:szCs w:val="22"/>
        </w:rPr>
        <w:t xml:space="preserve"> выявленных недостатков</w:t>
      </w:r>
      <w:r w:rsidRPr="00DA6C5F">
        <w:rPr>
          <w:rFonts w:ascii="Times New Roman" w:hAnsi="Times New Roman"/>
          <w:sz w:val="22"/>
          <w:szCs w:val="22"/>
        </w:rPr>
        <w:t>;</w:t>
      </w:r>
    </w:p>
    <w:p w:rsidR="00C91D41" w:rsidRPr="00DA6C5F" w:rsidRDefault="00C91D41" w:rsidP="00C87AC2">
      <w:pPr>
        <w:pStyle w:val="1b"/>
        <w:shd w:val="clear" w:color="auto" w:fill="FFFFFF"/>
        <w:tabs>
          <w:tab w:val="left" w:pos="708"/>
          <w:tab w:val="left" w:pos="857"/>
        </w:tabs>
        <w:ind w:firstLine="567"/>
        <w:jc w:val="both"/>
        <w:rPr>
          <w:rFonts w:ascii="Times New Roman" w:hAnsi="Times New Roman"/>
          <w:sz w:val="22"/>
          <w:szCs w:val="22"/>
        </w:rPr>
      </w:pPr>
      <w:r w:rsidRPr="00DA6C5F">
        <w:rPr>
          <w:rFonts w:ascii="Times New Roman" w:hAnsi="Times New Roman"/>
          <w:b/>
          <w:sz w:val="22"/>
          <w:szCs w:val="22"/>
        </w:rPr>
        <w:t>5.4.3.</w:t>
      </w:r>
      <w:r w:rsidRPr="00DA6C5F">
        <w:rPr>
          <w:rFonts w:ascii="Times New Roman" w:hAnsi="Times New Roman"/>
          <w:sz w:val="22"/>
          <w:szCs w:val="22"/>
        </w:rPr>
        <w:t xml:space="preserve"> Требовать возмещения вреда, причиненного Заказчику, возникшего из-за невыполнения или несвоевременного выполнения </w:t>
      </w:r>
      <w:r w:rsidR="0070488D" w:rsidRPr="00DA6C5F">
        <w:rPr>
          <w:rFonts w:ascii="Times New Roman" w:hAnsi="Times New Roman"/>
          <w:sz w:val="22"/>
          <w:szCs w:val="22"/>
        </w:rPr>
        <w:t>Исполнителем</w:t>
      </w:r>
      <w:r w:rsidRPr="00DA6C5F">
        <w:rPr>
          <w:rFonts w:ascii="Times New Roman" w:hAnsi="Times New Roman"/>
          <w:sz w:val="22"/>
          <w:szCs w:val="22"/>
        </w:rPr>
        <w:t xml:space="preserve"> своих обязательств по настоящему </w:t>
      </w:r>
      <w:r w:rsidR="0035520E" w:rsidRPr="00DA6C5F">
        <w:rPr>
          <w:rFonts w:ascii="Times New Roman" w:hAnsi="Times New Roman"/>
          <w:sz w:val="22"/>
          <w:szCs w:val="22"/>
        </w:rPr>
        <w:t>Контракт</w:t>
      </w:r>
      <w:r w:rsidRPr="00DA6C5F">
        <w:rPr>
          <w:rFonts w:ascii="Times New Roman" w:hAnsi="Times New Roman"/>
          <w:sz w:val="22"/>
          <w:szCs w:val="22"/>
        </w:rPr>
        <w:t xml:space="preserve">у или вреда, причиненного работниками </w:t>
      </w:r>
      <w:r w:rsidR="0070488D" w:rsidRPr="00DA6C5F">
        <w:rPr>
          <w:rFonts w:ascii="Times New Roman" w:hAnsi="Times New Roman"/>
          <w:sz w:val="22"/>
          <w:szCs w:val="22"/>
        </w:rPr>
        <w:t xml:space="preserve">Исполнителя </w:t>
      </w:r>
      <w:r w:rsidRPr="00DA6C5F">
        <w:rPr>
          <w:rFonts w:ascii="Times New Roman" w:hAnsi="Times New Roman"/>
          <w:sz w:val="22"/>
          <w:szCs w:val="22"/>
        </w:rPr>
        <w:t xml:space="preserve">в процессе </w:t>
      </w:r>
      <w:r w:rsidR="004A2470" w:rsidRPr="00DA6C5F">
        <w:rPr>
          <w:rFonts w:ascii="Times New Roman" w:hAnsi="Times New Roman"/>
          <w:sz w:val="22"/>
          <w:szCs w:val="22"/>
          <w:lang w:val="ru-RU"/>
        </w:rPr>
        <w:t>оказания услуг</w:t>
      </w:r>
      <w:r w:rsidRPr="00DA6C5F">
        <w:rPr>
          <w:rFonts w:ascii="Times New Roman" w:hAnsi="Times New Roman"/>
          <w:sz w:val="22"/>
          <w:szCs w:val="22"/>
        </w:rPr>
        <w:t xml:space="preserve"> по </w:t>
      </w:r>
      <w:r w:rsidR="0035520E" w:rsidRPr="00DA6C5F">
        <w:rPr>
          <w:rFonts w:ascii="Times New Roman" w:hAnsi="Times New Roman"/>
          <w:sz w:val="22"/>
          <w:szCs w:val="22"/>
        </w:rPr>
        <w:t>Контракт</w:t>
      </w:r>
      <w:r w:rsidRPr="00DA6C5F">
        <w:rPr>
          <w:rFonts w:ascii="Times New Roman" w:hAnsi="Times New Roman"/>
          <w:sz w:val="22"/>
          <w:szCs w:val="22"/>
        </w:rPr>
        <w:t>у.</w:t>
      </w:r>
    </w:p>
    <w:p w:rsidR="00C91D41" w:rsidRPr="00DA6C5F" w:rsidRDefault="00C91D41" w:rsidP="00E6262A">
      <w:pPr>
        <w:pStyle w:val="1b"/>
        <w:numPr>
          <w:ilvl w:val="0"/>
          <w:numId w:val="5"/>
        </w:numPr>
        <w:tabs>
          <w:tab w:val="left" w:pos="709"/>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Гарантии</w:t>
      </w:r>
    </w:p>
    <w:p w:rsidR="00C91D41" w:rsidRPr="00DA6C5F" w:rsidRDefault="00C91D41" w:rsidP="00C91D41">
      <w:pPr>
        <w:pStyle w:val="1b"/>
        <w:ind w:right="57" w:firstLine="540"/>
        <w:jc w:val="both"/>
        <w:rPr>
          <w:rFonts w:ascii="Times New Roman" w:hAnsi="Times New Roman"/>
          <w:sz w:val="22"/>
          <w:szCs w:val="22"/>
        </w:rPr>
      </w:pPr>
      <w:r w:rsidRPr="00DA6C5F">
        <w:rPr>
          <w:rFonts w:ascii="Times New Roman" w:hAnsi="Times New Roman"/>
          <w:b/>
          <w:sz w:val="22"/>
          <w:szCs w:val="22"/>
          <w:lang w:eastAsia="ar-SA"/>
        </w:rPr>
        <w:t>6.1.</w:t>
      </w:r>
      <w:r w:rsidR="0070488D" w:rsidRPr="00DA6C5F">
        <w:rPr>
          <w:rFonts w:ascii="Times New Roman" w:hAnsi="Times New Roman"/>
          <w:sz w:val="22"/>
          <w:szCs w:val="22"/>
        </w:rPr>
        <w:t xml:space="preserve">Исполнитель </w:t>
      </w:r>
      <w:r w:rsidRPr="00DA6C5F">
        <w:rPr>
          <w:rFonts w:ascii="Times New Roman" w:hAnsi="Times New Roman"/>
          <w:sz w:val="22"/>
          <w:szCs w:val="22"/>
        </w:rPr>
        <w:t>гарантирует:</w:t>
      </w:r>
    </w:p>
    <w:p w:rsidR="00C91D41" w:rsidRPr="00DA6C5F" w:rsidRDefault="00C91D41" w:rsidP="00C91D41">
      <w:pPr>
        <w:pStyle w:val="1b"/>
        <w:ind w:right="57" w:firstLine="540"/>
        <w:jc w:val="both"/>
        <w:rPr>
          <w:rFonts w:ascii="Times New Roman" w:hAnsi="Times New Roman"/>
          <w:sz w:val="22"/>
          <w:szCs w:val="22"/>
        </w:rPr>
      </w:pPr>
      <w:r w:rsidRPr="00DA6C5F">
        <w:rPr>
          <w:rFonts w:ascii="Times New Roman" w:hAnsi="Times New Roman"/>
          <w:b/>
          <w:sz w:val="22"/>
          <w:szCs w:val="22"/>
        </w:rPr>
        <w:t>6.1.1.</w:t>
      </w:r>
      <w:r w:rsidR="004A2470" w:rsidRPr="00DA6C5F">
        <w:rPr>
          <w:rFonts w:ascii="Times New Roman" w:hAnsi="Times New Roman"/>
          <w:sz w:val="22"/>
          <w:szCs w:val="22"/>
          <w:lang w:val="ru-RU"/>
        </w:rPr>
        <w:t>оказание услуг</w:t>
      </w:r>
      <w:r w:rsidRPr="00DA6C5F">
        <w:rPr>
          <w:rFonts w:ascii="Times New Roman" w:hAnsi="Times New Roman"/>
          <w:sz w:val="22"/>
          <w:szCs w:val="22"/>
        </w:rPr>
        <w:t xml:space="preserve"> в полном объеме и в сроки, определенные условиями настоящего </w:t>
      </w:r>
      <w:r w:rsidR="0035520E" w:rsidRPr="00DA6C5F">
        <w:rPr>
          <w:rFonts w:ascii="Times New Roman" w:hAnsi="Times New Roman"/>
          <w:sz w:val="22"/>
          <w:szCs w:val="22"/>
        </w:rPr>
        <w:t>Контракт</w:t>
      </w:r>
      <w:r w:rsidRPr="00DA6C5F">
        <w:rPr>
          <w:rFonts w:ascii="Times New Roman" w:hAnsi="Times New Roman"/>
          <w:sz w:val="22"/>
          <w:szCs w:val="22"/>
        </w:rPr>
        <w:t>а</w:t>
      </w:r>
      <w:r w:rsidR="004A2470" w:rsidRPr="00DA6C5F">
        <w:rPr>
          <w:rFonts w:ascii="Times New Roman" w:hAnsi="Times New Roman"/>
          <w:sz w:val="22"/>
          <w:szCs w:val="22"/>
        </w:rPr>
        <w:t>.</w:t>
      </w:r>
    </w:p>
    <w:p w:rsidR="00C91D41" w:rsidRPr="00DA6C5F" w:rsidRDefault="00C91D41" w:rsidP="00C91D41">
      <w:pPr>
        <w:pStyle w:val="1b"/>
        <w:ind w:right="57" w:firstLine="540"/>
        <w:jc w:val="both"/>
        <w:rPr>
          <w:rFonts w:ascii="Times New Roman" w:hAnsi="Times New Roman"/>
          <w:sz w:val="22"/>
          <w:szCs w:val="22"/>
        </w:rPr>
      </w:pPr>
      <w:r w:rsidRPr="00DA6C5F">
        <w:rPr>
          <w:rFonts w:ascii="Times New Roman" w:hAnsi="Times New Roman"/>
          <w:b/>
          <w:sz w:val="22"/>
          <w:szCs w:val="22"/>
        </w:rPr>
        <w:t>6.1.2.</w:t>
      </w:r>
      <w:r w:rsidRPr="00DA6C5F">
        <w:rPr>
          <w:rFonts w:ascii="Times New Roman" w:hAnsi="Times New Roman"/>
          <w:sz w:val="22"/>
          <w:szCs w:val="22"/>
        </w:rPr>
        <w:t xml:space="preserve"> качество </w:t>
      </w:r>
      <w:r w:rsidR="0070488D" w:rsidRPr="00DA6C5F">
        <w:rPr>
          <w:rFonts w:ascii="Times New Roman" w:hAnsi="Times New Roman"/>
          <w:sz w:val="22"/>
          <w:szCs w:val="22"/>
        </w:rPr>
        <w:t xml:space="preserve">оказанных услуг </w:t>
      </w:r>
      <w:r w:rsidRPr="00DA6C5F">
        <w:rPr>
          <w:rFonts w:ascii="Times New Roman" w:hAnsi="Times New Roman"/>
          <w:sz w:val="22"/>
          <w:szCs w:val="22"/>
        </w:rPr>
        <w:t xml:space="preserve">соответствует требованиям строительных норм и правил, стандартам, техническим условиям </w:t>
      </w:r>
      <w:r w:rsidR="004A2470" w:rsidRPr="00DA6C5F">
        <w:rPr>
          <w:rFonts w:ascii="Times New Roman" w:hAnsi="Times New Roman"/>
          <w:sz w:val="22"/>
          <w:szCs w:val="22"/>
        </w:rPr>
        <w:t>и другим нормативным документам.</w:t>
      </w:r>
    </w:p>
    <w:p w:rsidR="00C91D41" w:rsidRPr="00DA6C5F" w:rsidRDefault="00C91D41" w:rsidP="00C91D41">
      <w:pPr>
        <w:pStyle w:val="1b"/>
        <w:ind w:right="57" w:firstLine="540"/>
        <w:jc w:val="both"/>
        <w:rPr>
          <w:rFonts w:ascii="Times New Roman" w:hAnsi="Times New Roman"/>
          <w:sz w:val="22"/>
          <w:szCs w:val="22"/>
        </w:rPr>
      </w:pPr>
      <w:r w:rsidRPr="00DA6C5F">
        <w:rPr>
          <w:rFonts w:ascii="Times New Roman" w:hAnsi="Times New Roman"/>
          <w:b/>
          <w:sz w:val="22"/>
          <w:szCs w:val="22"/>
        </w:rPr>
        <w:t>6.1.3.</w:t>
      </w:r>
      <w:r w:rsidRPr="00DA6C5F">
        <w:rPr>
          <w:rFonts w:ascii="Times New Roman" w:hAnsi="Times New Roman"/>
          <w:sz w:val="22"/>
          <w:szCs w:val="22"/>
        </w:rPr>
        <w:t xml:space="preserve"> своевременное и безвозмездное устранение недостатков в случаях их обнаружения при приемке </w:t>
      </w:r>
      <w:r w:rsidR="004A2470" w:rsidRPr="00DA6C5F">
        <w:rPr>
          <w:rFonts w:ascii="Times New Roman" w:hAnsi="Times New Roman"/>
          <w:sz w:val="22"/>
          <w:szCs w:val="22"/>
          <w:lang w:val="ru-RU"/>
        </w:rPr>
        <w:t>оказанных услуг</w:t>
      </w:r>
      <w:r w:rsidRPr="00DA6C5F">
        <w:rPr>
          <w:rFonts w:ascii="Times New Roman" w:hAnsi="Times New Roman"/>
          <w:sz w:val="22"/>
          <w:szCs w:val="22"/>
        </w:rPr>
        <w:t xml:space="preserve"> и в период гарантийной эксплуатации результата</w:t>
      </w:r>
      <w:r w:rsidR="004A2470" w:rsidRPr="00DA6C5F">
        <w:rPr>
          <w:rFonts w:ascii="Times New Roman" w:hAnsi="Times New Roman"/>
          <w:sz w:val="22"/>
          <w:szCs w:val="22"/>
          <w:lang w:val="ru-RU"/>
        </w:rPr>
        <w:t>оказанных услуг</w:t>
      </w:r>
      <w:r w:rsidRPr="00DA6C5F">
        <w:rPr>
          <w:rFonts w:ascii="Times New Roman" w:hAnsi="Times New Roman"/>
          <w:sz w:val="22"/>
          <w:szCs w:val="22"/>
        </w:rPr>
        <w:t>, а также возмещени</w:t>
      </w:r>
      <w:r w:rsidR="004A2470" w:rsidRPr="00DA6C5F">
        <w:rPr>
          <w:rFonts w:ascii="Times New Roman" w:hAnsi="Times New Roman"/>
          <w:sz w:val="22"/>
          <w:szCs w:val="22"/>
        </w:rPr>
        <w:t>е Заказчику причиненных убытков.</w:t>
      </w:r>
    </w:p>
    <w:p w:rsidR="00C91D41" w:rsidRPr="00DA6C5F" w:rsidRDefault="00C91D41" w:rsidP="00C91D41">
      <w:pPr>
        <w:pStyle w:val="1b"/>
        <w:ind w:right="57" w:firstLine="540"/>
        <w:jc w:val="both"/>
        <w:rPr>
          <w:rFonts w:ascii="Times New Roman" w:hAnsi="Times New Roman"/>
          <w:sz w:val="22"/>
          <w:szCs w:val="22"/>
        </w:rPr>
      </w:pPr>
      <w:r w:rsidRPr="00DA6C5F">
        <w:rPr>
          <w:rFonts w:ascii="Times New Roman" w:hAnsi="Times New Roman"/>
          <w:b/>
          <w:sz w:val="22"/>
          <w:szCs w:val="22"/>
        </w:rPr>
        <w:t>6.1.4.</w:t>
      </w:r>
      <w:r w:rsidRPr="00DA6C5F">
        <w:rPr>
          <w:rFonts w:ascii="Times New Roman" w:hAnsi="Times New Roman"/>
          <w:sz w:val="22"/>
          <w:szCs w:val="22"/>
        </w:rPr>
        <w:t xml:space="preserve"> соблюдение требований к товару, используемому при выполнении работ (должен быть новым, не бывшим в эксплуатации</w:t>
      </w:r>
      <w:r w:rsidRPr="00DA6C5F">
        <w:rPr>
          <w:rFonts w:ascii="Times New Roman" w:hAnsi="Times New Roman"/>
          <w:bCs/>
          <w:sz w:val="22"/>
          <w:szCs w:val="22"/>
        </w:rPr>
        <w:t>, применяемые материалы должны соответствовать государственным стандартам, техническим условиям и другим документам, удостоверяющим их качество (все используемые материалы должны соответствовать требованиям Технического задания, иметь соответствующие сертификаты, технические паспорта и другие документы, удостоверяющие их качество).</w:t>
      </w:r>
    </w:p>
    <w:p w:rsidR="00C91D41" w:rsidRPr="00DA6C5F" w:rsidRDefault="00C91D41" w:rsidP="00C91D41">
      <w:pPr>
        <w:pStyle w:val="1b"/>
        <w:ind w:right="57" w:firstLine="540"/>
        <w:jc w:val="both"/>
        <w:rPr>
          <w:rFonts w:ascii="Times New Roman" w:hAnsi="Times New Roman"/>
          <w:sz w:val="22"/>
          <w:szCs w:val="22"/>
          <w:lang w:eastAsia="ar-SA"/>
        </w:rPr>
      </w:pPr>
      <w:r w:rsidRPr="00DA6C5F">
        <w:rPr>
          <w:rFonts w:ascii="Times New Roman" w:hAnsi="Times New Roman"/>
          <w:b/>
          <w:sz w:val="22"/>
          <w:szCs w:val="22"/>
        </w:rPr>
        <w:t>6.2.</w:t>
      </w:r>
      <w:r w:rsidRPr="00DA6C5F">
        <w:rPr>
          <w:rFonts w:ascii="Times New Roman" w:hAnsi="Times New Roman"/>
          <w:sz w:val="22"/>
          <w:szCs w:val="22"/>
        </w:rPr>
        <w:t xml:space="preserve"> Гарантии качества распространяются на все </w:t>
      </w:r>
      <w:r w:rsidR="004A2470" w:rsidRPr="00DA6C5F">
        <w:rPr>
          <w:rFonts w:ascii="Times New Roman" w:hAnsi="Times New Roman"/>
          <w:sz w:val="22"/>
          <w:szCs w:val="22"/>
          <w:lang w:val="ru-RU"/>
        </w:rPr>
        <w:t>услуги</w:t>
      </w:r>
      <w:r w:rsidR="004A2470" w:rsidRPr="00DA6C5F">
        <w:rPr>
          <w:rFonts w:ascii="Times New Roman" w:hAnsi="Times New Roman"/>
          <w:sz w:val="22"/>
          <w:szCs w:val="22"/>
        </w:rPr>
        <w:t>, оказа</w:t>
      </w:r>
      <w:r w:rsidRPr="00DA6C5F">
        <w:rPr>
          <w:rFonts w:ascii="Times New Roman" w:hAnsi="Times New Roman"/>
          <w:sz w:val="22"/>
          <w:szCs w:val="22"/>
        </w:rPr>
        <w:t xml:space="preserve">нные </w:t>
      </w:r>
      <w:r w:rsidR="0070488D" w:rsidRPr="00DA6C5F">
        <w:rPr>
          <w:rFonts w:ascii="Times New Roman" w:hAnsi="Times New Roman"/>
          <w:sz w:val="22"/>
          <w:szCs w:val="22"/>
        </w:rPr>
        <w:t>Исполнителем</w:t>
      </w:r>
      <w:r w:rsidRPr="00DA6C5F">
        <w:rPr>
          <w:rFonts w:ascii="Times New Roman" w:hAnsi="Times New Roman"/>
          <w:sz w:val="22"/>
          <w:szCs w:val="22"/>
        </w:rPr>
        <w:t xml:space="preserve"> по </w:t>
      </w:r>
      <w:r w:rsidR="0035520E" w:rsidRPr="00DA6C5F">
        <w:rPr>
          <w:rFonts w:ascii="Times New Roman" w:hAnsi="Times New Roman"/>
          <w:sz w:val="22"/>
          <w:szCs w:val="22"/>
        </w:rPr>
        <w:t>Контракт</w:t>
      </w:r>
      <w:r w:rsidRPr="00DA6C5F">
        <w:rPr>
          <w:rFonts w:ascii="Times New Roman" w:hAnsi="Times New Roman"/>
          <w:sz w:val="22"/>
          <w:szCs w:val="22"/>
        </w:rPr>
        <w:t xml:space="preserve">у, </w:t>
      </w:r>
      <w:r w:rsidRPr="00DA6C5F">
        <w:rPr>
          <w:rFonts w:ascii="Times New Roman" w:hAnsi="Times New Roman"/>
          <w:sz w:val="22"/>
          <w:szCs w:val="22"/>
          <w:lang w:eastAsia="ar-SA"/>
        </w:rPr>
        <w:t xml:space="preserve">материалы и оборудование, используемые при </w:t>
      </w:r>
      <w:r w:rsidR="004A2470" w:rsidRPr="00DA6C5F">
        <w:rPr>
          <w:rFonts w:ascii="Times New Roman" w:hAnsi="Times New Roman"/>
          <w:sz w:val="22"/>
          <w:szCs w:val="22"/>
          <w:lang w:val="ru-RU" w:eastAsia="ar-SA"/>
        </w:rPr>
        <w:t>оказании услуг</w:t>
      </w:r>
      <w:r w:rsidRPr="00DA6C5F">
        <w:rPr>
          <w:rFonts w:ascii="Times New Roman" w:hAnsi="Times New Roman"/>
          <w:sz w:val="22"/>
          <w:szCs w:val="22"/>
          <w:lang w:eastAsia="ar-SA"/>
        </w:rPr>
        <w:t xml:space="preserve">. </w:t>
      </w:r>
    </w:p>
    <w:p w:rsidR="00C91D41" w:rsidRPr="00DA6C5F" w:rsidRDefault="00C91D41" w:rsidP="00E6262A">
      <w:pPr>
        <w:pStyle w:val="1b"/>
        <w:numPr>
          <w:ilvl w:val="0"/>
          <w:numId w:val="5"/>
        </w:numPr>
        <w:tabs>
          <w:tab w:val="left" w:pos="709"/>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Ответственность Сторон</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7.1</w:t>
      </w:r>
      <w:r w:rsidRPr="00DA6C5F">
        <w:rPr>
          <w:rFonts w:ascii="Times New Roman" w:hAnsi="Times New Roman"/>
          <w:sz w:val="22"/>
          <w:szCs w:val="22"/>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неустойки (штрафа, пени).</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7.1.1.</w:t>
      </w:r>
      <w:r w:rsidRPr="00DA6C5F">
        <w:rPr>
          <w:rFonts w:ascii="Times New Roman" w:hAnsi="Times New Roman"/>
          <w:sz w:val="22"/>
          <w:szCs w:val="22"/>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в соответствии с п.5 ст. 34 Закона № 44-ФЗ. </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lastRenderedPageBreak/>
        <w:t>7.1.2.</w:t>
      </w:r>
      <w:r w:rsidRPr="00DA6C5F">
        <w:rPr>
          <w:rFonts w:ascii="Times New Roman" w:hAnsi="Times New Roman"/>
          <w:sz w:val="22"/>
          <w:szCs w:val="22"/>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(одна тысяча) рублей, в соответствии с Постановлением Правительства Российской Федерации от 30 августа 2017 года № 1042.</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7.2.</w:t>
      </w:r>
      <w:r w:rsidRPr="00DA6C5F">
        <w:rPr>
          <w:rFonts w:ascii="Times New Roman" w:hAnsi="Times New Roman"/>
          <w:sz w:val="22"/>
          <w:szCs w:val="22"/>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(штрафа, пени).</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7.2.1</w:t>
      </w:r>
      <w:r w:rsidRPr="00DA6C5F">
        <w:rPr>
          <w:rFonts w:ascii="Times New Roman" w:hAnsi="Times New Roman"/>
          <w:sz w:val="22"/>
          <w:szCs w:val="22"/>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в соответствии с Постановлением Правительства Российской Федерации от 30 августа 2017 года № 1042.</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7.2.2.</w:t>
      </w:r>
      <w:r w:rsidRPr="00DA6C5F">
        <w:rPr>
          <w:rFonts w:ascii="Times New Roman" w:hAnsi="Times New Roman"/>
          <w:sz w:val="22"/>
          <w:szCs w:val="22"/>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Штраф устанавливается в размере 10 % от цены Контракта, в соответствии с Постановлением Правительства Российской Федерации от 30 августа 2017 года № 1042.</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7.3.</w:t>
      </w:r>
      <w:r w:rsidRPr="00DA6C5F">
        <w:rPr>
          <w:rFonts w:ascii="Times New Roman" w:hAnsi="Times New Roman"/>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7.4.</w:t>
      </w:r>
      <w:r w:rsidRPr="00DA6C5F">
        <w:rPr>
          <w:rFonts w:ascii="Times New Roman" w:hAnsi="Times New Roman"/>
          <w:sz w:val="22"/>
          <w:szCs w:val="22"/>
        </w:rPr>
        <w:t xml:space="preserve"> Уплата неустойки не освобождает Стороны от исполнения обязательств по настоящему Контракту и/или устранения выявленных нарушений.</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7.5.</w:t>
      </w:r>
      <w:r w:rsidRPr="00DA6C5F">
        <w:rPr>
          <w:rFonts w:ascii="Times New Roman" w:hAnsi="Times New Roman"/>
          <w:sz w:val="22"/>
          <w:szCs w:val="22"/>
        </w:rPr>
        <w:t>В случаях, не предусмотренных настоящим Контрактом, ответственность сторон определяется в соответствии с действующим законодательством Российской Федерации.</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7.6.</w:t>
      </w:r>
      <w:r w:rsidRPr="00DA6C5F">
        <w:rPr>
          <w:rFonts w:ascii="Times New Roman" w:hAnsi="Times New Roman"/>
          <w:sz w:val="22"/>
          <w:szCs w:val="22"/>
        </w:rPr>
        <w:t xml:space="preserve"> В случае возникновения оснований для уплаты неустойки (штрафа, пеней) в доход бюджета управления в соответствии с данным разделом настоящего Контракта, реквизиты для перечисления средств в доход управления направляются Заказчиком Исполнителю одновременно с претензией.</w:t>
      </w:r>
    </w:p>
    <w:p w:rsidR="00C81B37" w:rsidRPr="00DA6C5F" w:rsidRDefault="00C81B37" w:rsidP="00C81B37">
      <w:pPr>
        <w:pStyle w:val="1b"/>
        <w:ind w:right="57" w:firstLine="540"/>
        <w:jc w:val="both"/>
        <w:rPr>
          <w:rFonts w:ascii="Times New Roman" w:hAnsi="Times New Roman"/>
          <w:sz w:val="22"/>
          <w:szCs w:val="22"/>
        </w:rPr>
      </w:pPr>
      <w:r w:rsidRPr="00DA6C5F">
        <w:rPr>
          <w:rFonts w:ascii="Times New Roman" w:hAnsi="Times New Roman"/>
          <w:b/>
          <w:sz w:val="22"/>
          <w:szCs w:val="22"/>
        </w:rPr>
        <w:t>7.7.</w:t>
      </w:r>
      <w:r w:rsidRPr="00DA6C5F">
        <w:rPr>
          <w:rFonts w:ascii="Times New Roman" w:hAnsi="Times New Roman"/>
          <w:sz w:val="22"/>
          <w:szCs w:val="22"/>
        </w:rPr>
        <w:t xml:space="preserve">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81B37" w:rsidRDefault="00C81B37" w:rsidP="00C81B37">
      <w:pPr>
        <w:pStyle w:val="1b"/>
        <w:ind w:right="57" w:firstLine="540"/>
        <w:jc w:val="both"/>
        <w:rPr>
          <w:rFonts w:ascii="Times New Roman" w:hAnsi="Times New Roman"/>
          <w:sz w:val="22"/>
          <w:szCs w:val="22"/>
          <w:lang w:val="ru-RU"/>
        </w:rPr>
      </w:pPr>
      <w:r w:rsidRPr="00DA6C5F">
        <w:rPr>
          <w:rFonts w:ascii="Times New Roman" w:hAnsi="Times New Roman"/>
          <w:b/>
          <w:sz w:val="22"/>
          <w:szCs w:val="22"/>
        </w:rPr>
        <w:t>7.8.</w:t>
      </w:r>
      <w:r w:rsidRPr="00DA6C5F">
        <w:rPr>
          <w:rFonts w:ascii="Times New Roman" w:hAnsi="Times New Roman"/>
          <w:sz w:val="22"/>
          <w:szCs w:val="22"/>
        </w:rPr>
        <w:t xml:space="preserve"> Общая сумма штрафов за ненадлежащее исполнение Заказчиком обязательств, предусмотренных Контрактом, не может превышать цену Контракта.</w:t>
      </w:r>
    </w:p>
    <w:p w:rsidR="002A0270" w:rsidRPr="0028276E" w:rsidRDefault="002A0270" w:rsidP="002A0270">
      <w:pPr>
        <w:autoSpaceDE w:val="0"/>
        <w:autoSpaceDN w:val="0"/>
        <w:adjustRightInd w:val="0"/>
        <w:ind w:firstLine="567"/>
        <w:jc w:val="center"/>
        <w:rPr>
          <w:b/>
          <w:sz w:val="22"/>
          <w:szCs w:val="22"/>
        </w:rPr>
      </w:pPr>
      <w:r>
        <w:rPr>
          <w:b/>
          <w:sz w:val="22"/>
          <w:szCs w:val="22"/>
        </w:rPr>
        <w:t>8</w:t>
      </w:r>
      <w:r w:rsidRPr="0028276E">
        <w:rPr>
          <w:b/>
          <w:sz w:val="22"/>
          <w:szCs w:val="22"/>
        </w:rPr>
        <w:t>. Обеспечение исполнения Контракта.</w:t>
      </w:r>
    </w:p>
    <w:p w:rsidR="002A0270" w:rsidRPr="002A0270" w:rsidRDefault="002A0270" w:rsidP="002A0270">
      <w:pPr>
        <w:autoSpaceDE w:val="0"/>
        <w:ind w:firstLine="567"/>
        <w:jc w:val="both"/>
        <w:rPr>
          <w:rFonts w:ascii="Times New Roman" w:hAnsi="Times New Roman"/>
          <w:sz w:val="22"/>
          <w:szCs w:val="22"/>
        </w:rPr>
      </w:pPr>
      <w:r w:rsidRPr="002A0270">
        <w:rPr>
          <w:rFonts w:ascii="Times New Roman" w:hAnsi="Times New Roman"/>
          <w:sz w:val="22"/>
          <w:szCs w:val="22"/>
        </w:rPr>
        <w:t xml:space="preserve">8.1. Обеспечения исполнения Контракта устанавливается в размере 5% от начальной (максимальной) цены контракта и составляет </w:t>
      </w:r>
      <w:r w:rsidR="005D0C24" w:rsidRPr="005D0C24">
        <w:rPr>
          <w:rFonts w:ascii="Times New Roman" w:hAnsi="Times New Roman"/>
          <w:sz w:val="22"/>
          <w:szCs w:val="22"/>
        </w:rPr>
        <w:t>700 601,85</w:t>
      </w:r>
      <w:r w:rsidRPr="002A0270">
        <w:rPr>
          <w:rFonts w:ascii="Times New Roman" w:hAnsi="Times New Roman"/>
          <w:sz w:val="22"/>
          <w:szCs w:val="22"/>
        </w:rPr>
        <w:t>рублей.</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8.2. Исполнение Контракта может обеспечиваться следующими способами:</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а) внесением денежных средств на указанный ниже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2A0270" w:rsidRPr="002A0270" w:rsidRDefault="002A0270" w:rsidP="002A0270">
      <w:pPr>
        <w:autoSpaceDE w:val="0"/>
        <w:ind w:firstLine="567"/>
        <w:jc w:val="both"/>
        <w:rPr>
          <w:rFonts w:ascii="Times New Roman" w:hAnsi="Times New Roman"/>
          <w:b/>
          <w:sz w:val="22"/>
          <w:szCs w:val="22"/>
          <w:u w:val="single"/>
        </w:rPr>
      </w:pPr>
      <w:r w:rsidRPr="002A0270">
        <w:rPr>
          <w:rFonts w:ascii="Times New Roman" w:hAnsi="Times New Roman"/>
          <w:b/>
          <w:sz w:val="22"/>
          <w:szCs w:val="22"/>
          <w:u w:val="single"/>
        </w:rPr>
        <w:t>Реквизиты счета Заказчика для перечисления денежных средств:</w:t>
      </w:r>
    </w:p>
    <w:p w:rsidR="00376C34" w:rsidRPr="00376C34" w:rsidRDefault="00376C34" w:rsidP="00376C34">
      <w:pPr>
        <w:rPr>
          <w:rFonts w:ascii="Times New Roman" w:hAnsi="Times New Roman"/>
          <w:b/>
          <w:sz w:val="22"/>
          <w:szCs w:val="22"/>
        </w:rPr>
      </w:pPr>
      <w:r w:rsidRPr="00376C34">
        <w:rPr>
          <w:rFonts w:ascii="Times New Roman" w:hAnsi="Times New Roman"/>
          <w:b/>
          <w:sz w:val="22"/>
          <w:szCs w:val="22"/>
        </w:rPr>
        <w:t>ОГБУ Центр оценки качества образования</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Адрес: 153002, г.Иваново, пр. Ленина, д.41</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ИНН 3729024340</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КПП 370201001</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Банковские реквизиты:</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 xml:space="preserve">Департамент финансов Ивановской области (ОГБУ Центр оценки качества образования Л/СЧ </w:t>
      </w:r>
      <w:r w:rsidRPr="00376C34">
        <w:rPr>
          <w:rFonts w:ascii="Times New Roman" w:hAnsi="Times New Roman"/>
          <w:color w:val="FF0000"/>
          <w:sz w:val="22"/>
          <w:szCs w:val="22"/>
        </w:rPr>
        <w:t>802Ц0851000</w:t>
      </w:r>
      <w:r w:rsidRPr="00376C34">
        <w:rPr>
          <w:rFonts w:ascii="Times New Roman" w:hAnsi="Times New Roman"/>
          <w:sz w:val="22"/>
          <w:szCs w:val="22"/>
        </w:rPr>
        <w:t>)</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 xml:space="preserve">ЕКС </w:t>
      </w:r>
      <w:r w:rsidRPr="00376C34">
        <w:rPr>
          <w:rFonts w:ascii="Times New Roman" w:hAnsi="Times New Roman"/>
          <w:color w:val="FF0000"/>
          <w:sz w:val="22"/>
          <w:szCs w:val="22"/>
        </w:rPr>
        <w:t>40102810745370000024</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 xml:space="preserve">Казначейский счет </w:t>
      </w:r>
      <w:r w:rsidRPr="00376C34">
        <w:rPr>
          <w:rFonts w:ascii="Times New Roman" w:hAnsi="Times New Roman"/>
          <w:color w:val="FF0000"/>
          <w:sz w:val="22"/>
          <w:szCs w:val="22"/>
        </w:rPr>
        <w:t>03224643240000003200</w:t>
      </w:r>
    </w:p>
    <w:p w:rsidR="00376C34" w:rsidRPr="00376C34" w:rsidRDefault="00376C34" w:rsidP="00376C34">
      <w:pPr>
        <w:rPr>
          <w:rFonts w:ascii="Times New Roman" w:hAnsi="Times New Roman"/>
          <w:color w:val="FF0000"/>
          <w:sz w:val="22"/>
          <w:szCs w:val="22"/>
        </w:rPr>
      </w:pPr>
      <w:r w:rsidRPr="00376C34">
        <w:rPr>
          <w:rFonts w:ascii="Times New Roman" w:hAnsi="Times New Roman"/>
          <w:color w:val="FF0000"/>
          <w:sz w:val="22"/>
          <w:szCs w:val="22"/>
        </w:rPr>
        <w:t xml:space="preserve">ОКЦ №1 ВВГУ БАНКА РОССИИ// УФК по Нижегородской области </w:t>
      </w:r>
    </w:p>
    <w:p w:rsidR="00376C34" w:rsidRPr="00376C34" w:rsidRDefault="00376C34" w:rsidP="00376C34">
      <w:pPr>
        <w:rPr>
          <w:rFonts w:ascii="Times New Roman" w:hAnsi="Times New Roman"/>
          <w:sz w:val="22"/>
          <w:szCs w:val="22"/>
        </w:rPr>
      </w:pPr>
      <w:r w:rsidRPr="00376C34">
        <w:rPr>
          <w:rFonts w:ascii="Times New Roman" w:hAnsi="Times New Roman"/>
          <w:color w:val="FF0000"/>
          <w:sz w:val="22"/>
          <w:szCs w:val="22"/>
        </w:rPr>
        <w:t>г. Нижний Новгород</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 xml:space="preserve">БИК ТОФК </w:t>
      </w:r>
      <w:r w:rsidRPr="00376C34">
        <w:rPr>
          <w:rFonts w:ascii="Times New Roman" w:hAnsi="Times New Roman"/>
          <w:color w:val="FF0000"/>
          <w:sz w:val="22"/>
          <w:szCs w:val="22"/>
        </w:rPr>
        <w:t>012202102</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ОКПО 44752882</w:t>
      </w:r>
    </w:p>
    <w:p w:rsidR="00376C34" w:rsidRPr="00376C34" w:rsidRDefault="00376C34" w:rsidP="00376C34">
      <w:pPr>
        <w:rPr>
          <w:rFonts w:ascii="Times New Roman" w:hAnsi="Times New Roman"/>
          <w:sz w:val="22"/>
          <w:szCs w:val="22"/>
        </w:rPr>
      </w:pPr>
      <w:r w:rsidRPr="00376C34">
        <w:rPr>
          <w:rFonts w:ascii="Times New Roman" w:hAnsi="Times New Roman"/>
          <w:sz w:val="22"/>
          <w:szCs w:val="22"/>
        </w:rPr>
        <w:t>ОГРН 1023700534593</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б) предоставлением независимой гарантии, соответствующей требованиям ст. 45 Федерального закона № 44-ФЗ.</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 xml:space="preserve">8.3. Независимая гарантия должна быть безотзывной и должна содержать: </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lastRenderedPageBreak/>
        <w:t xml:space="preserve">1) сумму независимой гарантии, подлежащую уплате гарантом заказчику в установленных </w:t>
      </w:r>
      <w:hyperlink r:id="rId9" w:history="1">
        <w:r w:rsidRPr="002A0270">
          <w:rPr>
            <w:rFonts w:ascii="Times New Roman" w:hAnsi="Times New Roman"/>
            <w:sz w:val="22"/>
            <w:szCs w:val="22"/>
          </w:rPr>
          <w:t>статьей 44</w:t>
        </w:r>
      </w:hyperlink>
      <w:r w:rsidRPr="002A0270">
        <w:rPr>
          <w:rFonts w:ascii="Times New Roman" w:hAnsi="Times New Roman"/>
          <w:sz w:val="22"/>
          <w:szCs w:val="22"/>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2A0270">
          <w:rPr>
            <w:rFonts w:ascii="Times New Roman" w:hAnsi="Times New Roman"/>
            <w:sz w:val="22"/>
            <w:szCs w:val="22"/>
          </w:rPr>
          <w:t>статьей 96</w:t>
        </w:r>
      </w:hyperlink>
      <w:r w:rsidRPr="002A0270">
        <w:rPr>
          <w:rFonts w:ascii="Times New Roman" w:hAnsi="Times New Roman"/>
          <w:sz w:val="22"/>
          <w:szCs w:val="22"/>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2) обязательства принципала, надлежащее исполнение которых обеспечивается независимой гарантией;</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 xml:space="preserve">5) срок действия независимой гарантии с учетом требований </w:t>
      </w:r>
      <w:hyperlink r:id="rId11" w:history="1">
        <w:r w:rsidRPr="002A0270">
          <w:rPr>
            <w:rFonts w:ascii="Times New Roman" w:hAnsi="Times New Roman"/>
            <w:sz w:val="22"/>
            <w:szCs w:val="22"/>
          </w:rPr>
          <w:t>статей 44</w:t>
        </w:r>
      </w:hyperlink>
      <w:r w:rsidRPr="002A0270">
        <w:rPr>
          <w:rFonts w:ascii="Times New Roman" w:hAnsi="Times New Roman"/>
          <w:sz w:val="22"/>
          <w:szCs w:val="22"/>
        </w:rPr>
        <w:t xml:space="preserve"> и </w:t>
      </w:r>
      <w:hyperlink r:id="rId12" w:history="1">
        <w:r w:rsidRPr="002A0270">
          <w:rPr>
            <w:rFonts w:ascii="Times New Roman" w:hAnsi="Times New Roman"/>
            <w:sz w:val="22"/>
            <w:szCs w:val="22"/>
          </w:rPr>
          <w:t>96</w:t>
        </w:r>
      </w:hyperlink>
      <w:r w:rsidRPr="002A0270">
        <w:rPr>
          <w:rFonts w:ascii="Times New Roman" w:hAnsi="Times New Roman"/>
          <w:sz w:val="22"/>
          <w:szCs w:val="22"/>
        </w:rPr>
        <w:t xml:space="preserve">  Федерального закона;</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 xml:space="preserve">7) установленный Правительством Российской Федерации </w:t>
      </w:r>
      <w:hyperlink r:id="rId13" w:history="1">
        <w:r w:rsidRPr="002A0270">
          <w:rPr>
            <w:rFonts w:ascii="Times New Roman" w:hAnsi="Times New Roman"/>
            <w:sz w:val="22"/>
            <w:szCs w:val="22"/>
          </w:rPr>
          <w:t>перечень</w:t>
        </w:r>
      </w:hyperlink>
      <w:r w:rsidRPr="002A0270">
        <w:rPr>
          <w:rFonts w:ascii="Times New Roman" w:hAnsi="Times New Roman"/>
          <w:sz w:val="22"/>
          <w:szCs w:val="22"/>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 xml:space="preserve">8.4.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2A0270">
          <w:rPr>
            <w:rFonts w:ascii="Times New Roman" w:hAnsi="Times New Roman"/>
            <w:sz w:val="22"/>
            <w:szCs w:val="22"/>
          </w:rPr>
          <w:t>кодексом</w:t>
        </w:r>
      </w:hyperlink>
      <w:r w:rsidRPr="002A0270">
        <w:rPr>
          <w:rFonts w:ascii="Times New Roman" w:hAnsi="Times New Roman"/>
          <w:sz w:val="22"/>
          <w:szCs w:val="22"/>
        </w:rPr>
        <w:t xml:space="preserve"> Российской Федерации оснований для отказа в удовлетворении этого требования.</w:t>
      </w:r>
    </w:p>
    <w:p w:rsidR="002A0270" w:rsidRPr="002A0270" w:rsidRDefault="002A0270" w:rsidP="002A0270">
      <w:pPr>
        <w:jc w:val="both"/>
        <w:rPr>
          <w:rFonts w:ascii="Times New Roman" w:hAnsi="Times New Roman"/>
          <w:sz w:val="22"/>
          <w:szCs w:val="22"/>
        </w:rPr>
      </w:pPr>
      <w:r w:rsidRPr="002A0270">
        <w:rPr>
          <w:rFonts w:ascii="Times New Roman" w:hAnsi="Times New Roman"/>
          <w:sz w:val="22"/>
          <w:szCs w:val="22"/>
        </w:rPr>
        <w:t xml:space="preserve">        8.5. 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 7, 7.1, 7.2 и 7.3 ст. 96 Федерального закона № 44-ФЗ. За каждый день просрочки исполнения Исполнителем данного обязательства начисляется пеня в размере, определенном в порядке, установленном в соответствии с ч. 7 ст. 34 Федерального закона № 44-ФЗ.</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 xml:space="preserve">8.6. Независимая гарантия, предоставляемая участником закупки в качестве обеспечения исполнения контракта, должна соответствовать дополнительным требованиям к независимой гарантии, утвержденным постановлением Правительства  РФ от 8 ноября 2013 г. N 1005. </w:t>
      </w:r>
    </w:p>
    <w:p w:rsidR="002A0270" w:rsidRPr="002A0270" w:rsidRDefault="002A0270" w:rsidP="002A0270">
      <w:pPr>
        <w:autoSpaceDE w:val="0"/>
        <w:autoSpaceDN w:val="0"/>
        <w:adjustRightInd w:val="0"/>
        <w:ind w:firstLine="317"/>
        <w:jc w:val="both"/>
        <w:rPr>
          <w:rFonts w:ascii="Times New Roman" w:hAnsi="Times New Roman"/>
          <w:sz w:val="22"/>
          <w:szCs w:val="22"/>
        </w:rPr>
      </w:pPr>
      <w:r w:rsidRPr="002A0270">
        <w:rPr>
          <w:rFonts w:ascii="Times New Roman" w:hAnsi="Times New Roman"/>
          <w:sz w:val="22"/>
          <w:szCs w:val="22"/>
        </w:rPr>
        <w:t xml:space="preserve">8.7. Независимая гарантия, используемая для целей Федерального закона № 44-ФЗ, информация о ней и документы, предусмотренные </w:t>
      </w:r>
      <w:hyperlink r:id="rId15" w:history="1">
        <w:r w:rsidRPr="002A0270">
          <w:rPr>
            <w:rStyle w:val="af1"/>
            <w:rFonts w:ascii="Times New Roman" w:hAnsi="Times New Roman"/>
            <w:sz w:val="22"/>
            <w:szCs w:val="22"/>
          </w:rPr>
          <w:t>частью 9</w:t>
        </w:r>
      </w:hyperlink>
      <w:r w:rsidRPr="002A0270">
        <w:rPr>
          <w:rFonts w:ascii="Times New Roman" w:hAnsi="Times New Roman"/>
          <w:sz w:val="22"/>
          <w:szCs w:val="22"/>
        </w:rPr>
        <w:t xml:space="preserve"> статьи 45 Закона № 44-ФЗ, должны быть включены в реестр независимых гарантий, за исключением независимых гарантий, указанных в </w:t>
      </w:r>
      <w:hyperlink r:id="rId16" w:history="1">
        <w:r w:rsidRPr="002A0270">
          <w:rPr>
            <w:rStyle w:val="af1"/>
            <w:rFonts w:ascii="Times New Roman" w:hAnsi="Times New Roman"/>
            <w:sz w:val="22"/>
            <w:szCs w:val="22"/>
          </w:rPr>
          <w:t>части 8.1</w:t>
        </w:r>
      </w:hyperlink>
      <w:r w:rsidRPr="002A0270">
        <w:rPr>
          <w:rFonts w:ascii="Times New Roman" w:hAnsi="Times New Roman"/>
          <w:sz w:val="22"/>
          <w:szCs w:val="22"/>
        </w:rPr>
        <w:t xml:space="preserve"> статьи 45 Закона № 44-ФЗ. </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8.8. Заказчик рассматривает поступившую независимую гарантию в срок, не превышающий 3 (трех) рабочих дней со дня ее поступления. В случае отказа в принятии независимой гарантии Заказчик не позднее 3 (трех) рабочих дней со дня ее получения,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8.9. 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 7, 7.2 и 7.3 ст.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 7 ст. 34 Федерального закона № 44-ФЗ.</w:t>
      </w:r>
    </w:p>
    <w:p w:rsidR="002A0270" w:rsidRPr="002A0270" w:rsidRDefault="002A0270" w:rsidP="002A0270">
      <w:pPr>
        <w:widowControl w:val="0"/>
        <w:autoSpaceDE w:val="0"/>
        <w:autoSpaceDN w:val="0"/>
        <w:adjustRightInd w:val="0"/>
        <w:ind w:firstLine="567"/>
        <w:jc w:val="both"/>
        <w:rPr>
          <w:rFonts w:ascii="Times New Roman" w:hAnsi="Times New Roman"/>
          <w:sz w:val="22"/>
          <w:szCs w:val="22"/>
        </w:rPr>
      </w:pPr>
      <w:r w:rsidRPr="002A0270">
        <w:rPr>
          <w:rFonts w:ascii="Times New Roman" w:hAnsi="Times New Roman"/>
          <w:sz w:val="22"/>
          <w:szCs w:val="22"/>
        </w:rPr>
        <w:t xml:space="preserve">8.10. Контракт заключается после предоставления участником закупки, с которым заключается </w:t>
      </w:r>
      <w:r w:rsidRPr="002A0270">
        <w:rPr>
          <w:rFonts w:ascii="Times New Roman" w:hAnsi="Times New Roman"/>
          <w:sz w:val="22"/>
          <w:szCs w:val="22"/>
        </w:rPr>
        <w:lastRenderedPageBreak/>
        <w:t>Контракт, обеспечения исполнения Контракта.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A0270" w:rsidRPr="002A0270" w:rsidRDefault="002A0270" w:rsidP="002A0270">
      <w:pPr>
        <w:widowControl w:val="0"/>
        <w:autoSpaceDE w:val="0"/>
        <w:autoSpaceDN w:val="0"/>
        <w:adjustRightInd w:val="0"/>
        <w:ind w:firstLine="567"/>
        <w:jc w:val="both"/>
        <w:rPr>
          <w:rFonts w:ascii="Times New Roman" w:hAnsi="Times New Roman"/>
          <w:sz w:val="22"/>
          <w:szCs w:val="22"/>
        </w:rPr>
      </w:pPr>
      <w:r w:rsidRPr="002A0270">
        <w:rPr>
          <w:rFonts w:ascii="Times New Roman" w:hAnsi="Times New Roman"/>
          <w:sz w:val="22"/>
          <w:szCs w:val="22"/>
        </w:rPr>
        <w:t xml:space="preserve">8.11.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 44-ФЗ. </w:t>
      </w:r>
    </w:p>
    <w:p w:rsidR="002A0270" w:rsidRPr="002A0270" w:rsidRDefault="002A0270" w:rsidP="002A0270">
      <w:pPr>
        <w:widowControl w:val="0"/>
        <w:autoSpaceDE w:val="0"/>
        <w:autoSpaceDN w:val="0"/>
        <w:adjustRightInd w:val="0"/>
        <w:ind w:firstLine="567"/>
        <w:jc w:val="both"/>
        <w:rPr>
          <w:rFonts w:ascii="Times New Roman" w:hAnsi="Times New Roman"/>
          <w:sz w:val="22"/>
          <w:szCs w:val="22"/>
        </w:rPr>
      </w:pPr>
      <w:r w:rsidRPr="002A0270">
        <w:rPr>
          <w:rFonts w:ascii="Times New Roman" w:hAnsi="Times New Roman"/>
          <w:sz w:val="22"/>
          <w:szCs w:val="22"/>
        </w:rPr>
        <w:t xml:space="preserve">8.12. В случае, если предложенная в заявке участника закупки цена Контракта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 37 Федерального закона № 44-ФЗ. </w:t>
      </w:r>
    </w:p>
    <w:p w:rsidR="002A0270" w:rsidRPr="002A0270" w:rsidRDefault="002A0270" w:rsidP="002A0270">
      <w:pPr>
        <w:autoSpaceDE w:val="0"/>
        <w:autoSpaceDN w:val="0"/>
        <w:adjustRightInd w:val="0"/>
        <w:ind w:firstLine="567"/>
        <w:jc w:val="both"/>
        <w:rPr>
          <w:rFonts w:ascii="Times New Roman" w:eastAsiaTheme="minorHAnsi" w:hAnsi="Times New Roman"/>
          <w:sz w:val="22"/>
          <w:szCs w:val="22"/>
        </w:rPr>
      </w:pPr>
      <w:r w:rsidRPr="002A0270">
        <w:rPr>
          <w:rFonts w:ascii="Times New Roman" w:hAnsi="Times New Roman"/>
          <w:sz w:val="22"/>
          <w:szCs w:val="22"/>
        </w:rPr>
        <w:t xml:space="preserve">В таком случае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 7.1 настоящего Контракта, </w:t>
      </w:r>
      <w:r w:rsidRPr="002A0270">
        <w:rPr>
          <w:rFonts w:ascii="Times New Roman" w:eastAsiaTheme="minorHAnsi" w:hAnsi="Times New Roman"/>
          <w:sz w:val="22"/>
          <w:szCs w:val="22"/>
        </w:rPr>
        <w:t xml:space="preserve">но не менее чем десять процентов от цены заключаемого контракта </w:t>
      </w:r>
      <w:r w:rsidRPr="002A0270">
        <w:rPr>
          <w:rFonts w:ascii="Times New Roman" w:hAnsi="Times New Roman"/>
          <w:sz w:val="22"/>
          <w:szCs w:val="22"/>
        </w:rPr>
        <w:t xml:space="preserve">или информации, подтверждающей добросовестность такого участника в соответствии с </w:t>
      </w:r>
      <w:hyperlink r:id="rId17" w:history="1">
        <w:r w:rsidRPr="002A0270">
          <w:rPr>
            <w:rFonts w:ascii="Times New Roman" w:hAnsi="Times New Roman"/>
            <w:sz w:val="22"/>
            <w:szCs w:val="22"/>
          </w:rPr>
          <w:t>частью 3</w:t>
        </w:r>
      </w:hyperlink>
      <w:r w:rsidRPr="002A0270">
        <w:rPr>
          <w:rFonts w:ascii="Times New Roman" w:hAnsi="Times New Roman"/>
          <w:sz w:val="22"/>
          <w:szCs w:val="22"/>
        </w:rPr>
        <w:t xml:space="preserve">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указанного в п. 7.1 настоящего Контракта.</w:t>
      </w:r>
    </w:p>
    <w:p w:rsidR="002A0270" w:rsidRPr="002A0270" w:rsidRDefault="002A0270" w:rsidP="002A0270">
      <w:pPr>
        <w:widowControl w:val="0"/>
        <w:autoSpaceDE w:val="0"/>
        <w:autoSpaceDN w:val="0"/>
        <w:adjustRightInd w:val="0"/>
        <w:ind w:firstLine="567"/>
        <w:jc w:val="both"/>
        <w:rPr>
          <w:rFonts w:ascii="Times New Roman" w:hAnsi="Times New Roman"/>
          <w:sz w:val="22"/>
          <w:szCs w:val="22"/>
        </w:rPr>
      </w:pPr>
      <w:r w:rsidRPr="002A0270">
        <w:rPr>
          <w:rFonts w:ascii="Times New Roman" w:hAnsi="Times New Roman"/>
          <w:sz w:val="22"/>
          <w:szCs w:val="22"/>
        </w:rPr>
        <w:t>8.13.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 7.2 и 7.3 ст. 96 Федерального закона № 44-ФЗ.</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8.14. Срок возврата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и 7.2 ст. 96 Федерального закона № 44-ФЗ составляет 15 (пятнадцать) календарных дней с даты исполнения Исполнителем обязательств, предусмотренных Контрактом.</w:t>
      </w:r>
    </w:p>
    <w:p w:rsidR="002A0270" w:rsidRPr="002A0270" w:rsidRDefault="002A0270" w:rsidP="002A0270">
      <w:pPr>
        <w:ind w:firstLine="567"/>
        <w:jc w:val="both"/>
        <w:rPr>
          <w:rFonts w:ascii="Times New Roman" w:hAnsi="Times New Roman"/>
          <w:sz w:val="22"/>
          <w:szCs w:val="22"/>
        </w:rPr>
      </w:pPr>
      <w:r w:rsidRPr="002A0270">
        <w:rPr>
          <w:rFonts w:ascii="Times New Roman" w:hAnsi="Times New Roman"/>
          <w:sz w:val="22"/>
          <w:szCs w:val="22"/>
        </w:rPr>
        <w:t>Обеспечение возвращается на счет, указанный Исполнителем в Контракте (за исключением письменного обращения Поставщика о смене реквизитов).</w:t>
      </w:r>
    </w:p>
    <w:p w:rsidR="002A0270" w:rsidRPr="002A0270" w:rsidRDefault="002A0270" w:rsidP="002A0270">
      <w:pPr>
        <w:widowControl w:val="0"/>
        <w:autoSpaceDE w:val="0"/>
        <w:autoSpaceDN w:val="0"/>
        <w:adjustRightInd w:val="0"/>
        <w:ind w:firstLine="567"/>
        <w:jc w:val="both"/>
        <w:rPr>
          <w:rFonts w:ascii="Times New Roman" w:hAnsi="Times New Roman"/>
          <w:sz w:val="22"/>
          <w:szCs w:val="22"/>
        </w:rPr>
      </w:pPr>
      <w:r w:rsidRPr="002A0270">
        <w:rPr>
          <w:rFonts w:ascii="Times New Roman" w:hAnsi="Times New Roman"/>
          <w:sz w:val="22"/>
          <w:szCs w:val="22"/>
        </w:rPr>
        <w:t xml:space="preserve">8.15. Положения об обеспечении исполнения Контракта, включая положения о предоставлении такого обеспечения с учетом положений </w:t>
      </w:r>
      <w:hyperlink r:id="rId18" w:history="1">
        <w:r w:rsidRPr="002A0270">
          <w:rPr>
            <w:rFonts w:ascii="Times New Roman" w:hAnsi="Times New Roman"/>
            <w:sz w:val="22"/>
            <w:szCs w:val="22"/>
          </w:rPr>
          <w:t>ст. 37</w:t>
        </w:r>
      </w:hyperlink>
      <w:r w:rsidRPr="002A0270">
        <w:rPr>
          <w:rFonts w:ascii="Times New Roman" w:hAnsi="Times New Roman"/>
          <w:sz w:val="22"/>
          <w:szCs w:val="22"/>
        </w:rPr>
        <w:t xml:space="preserve"> Федерального закона № 44-ФЗ не применяются в случае заключения Контракта с участником закупки, который является казенным учреждением.</w:t>
      </w:r>
    </w:p>
    <w:p w:rsidR="002A0270" w:rsidRPr="002A0270" w:rsidRDefault="002A0270" w:rsidP="002A0270">
      <w:pPr>
        <w:widowControl w:val="0"/>
        <w:autoSpaceDE w:val="0"/>
        <w:autoSpaceDN w:val="0"/>
        <w:adjustRightInd w:val="0"/>
        <w:ind w:firstLine="567"/>
        <w:jc w:val="both"/>
        <w:rPr>
          <w:rFonts w:ascii="Times New Roman" w:hAnsi="Times New Roman"/>
          <w:sz w:val="22"/>
          <w:szCs w:val="22"/>
        </w:rPr>
      </w:pPr>
      <w:r w:rsidRPr="002A0270">
        <w:rPr>
          <w:rFonts w:ascii="Times New Roman" w:hAnsi="Times New Roman"/>
          <w:sz w:val="22"/>
          <w:szCs w:val="22"/>
        </w:rPr>
        <w:t>8.16. В случае неисполнения или ненадлежащего исполнения обязательств, предусмотренных Контрактом, Заказчик вправе удовлетворить вызванные неисполнением обязательства требования об уплате неустойки (штрафов, пеней) за счет размера обеспечения исполнения Контракта, указанного в пункте 7.1 настоящего Контракта. В случае неисполнения обязательств, предусмотренных Контрактом, денежные средства, внесенные Исполнителем в качестве обеспечения исполнения Контракта, Исполнителю не возвращаются.</w:t>
      </w:r>
    </w:p>
    <w:p w:rsidR="002A0270" w:rsidRPr="002A0270" w:rsidRDefault="002A0270" w:rsidP="00C81B37">
      <w:pPr>
        <w:pStyle w:val="1b"/>
        <w:ind w:right="57" w:firstLine="540"/>
        <w:jc w:val="both"/>
        <w:rPr>
          <w:rFonts w:ascii="Times New Roman" w:hAnsi="Times New Roman"/>
          <w:sz w:val="22"/>
          <w:szCs w:val="22"/>
          <w:lang w:val="ru-RU"/>
        </w:rPr>
      </w:pPr>
    </w:p>
    <w:p w:rsidR="00C91D41" w:rsidRPr="00DA6C5F" w:rsidRDefault="00C91D41" w:rsidP="00371364">
      <w:pPr>
        <w:pStyle w:val="1b"/>
        <w:numPr>
          <w:ilvl w:val="0"/>
          <w:numId w:val="32"/>
        </w:numPr>
        <w:tabs>
          <w:tab w:val="left" w:pos="708"/>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val="ru-RU" w:eastAsia="ar-SA"/>
        </w:rPr>
        <w:t>Обстоятельства непреодолимой силы.</w:t>
      </w:r>
    </w:p>
    <w:p w:rsidR="00C91D41" w:rsidRPr="00DA6C5F" w:rsidRDefault="00CB00BE" w:rsidP="003F7729">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9</w:t>
      </w:r>
      <w:r w:rsidR="003F7729" w:rsidRPr="00DA6C5F">
        <w:rPr>
          <w:rFonts w:ascii="Times New Roman" w:eastAsia="Times New Roman" w:hAnsi="Times New Roman"/>
          <w:b/>
          <w:sz w:val="22"/>
          <w:szCs w:val="22"/>
          <w:lang w:val="ru-RU" w:eastAsia="ar-SA"/>
        </w:rPr>
        <w:t>.1.</w:t>
      </w:r>
      <w:r w:rsidR="00C91D41" w:rsidRPr="00DA6C5F">
        <w:rPr>
          <w:rFonts w:ascii="Times New Roman" w:eastAsia="Times New Roman" w:hAnsi="Times New Roman"/>
          <w:sz w:val="22"/>
          <w:szCs w:val="22"/>
          <w:lang w:eastAsia="ar-SA"/>
        </w:rPr>
        <w:t xml:space="preserve">Стороны освобождаются от ответственности за полное или частичное неисполнение своих обязательств по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91D41" w:rsidRPr="00DA6C5F" w:rsidRDefault="00CB00BE" w:rsidP="003F7729">
      <w:pPr>
        <w:pStyle w:val="1b"/>
        <w:ind w:firstLine="540"/>
        <w:jc w:val="both"/>
        <w:rPr>
          <w:rFonts w:ascii="Times New Roman" w:eastAsia="Times New Roman" w:hAnsi="Times New Roman"/>
          <w:sz w:val="22"/>
          <w:szCs w:val="22"/>
          <w:lang w:val="ru-RU" w:eastAsia="ar-SA"/>
        </w:rPr>
      </w:pPr>
      <w:r>
        <w:rPr>
          <w:rFonts w:ascii="Times New Roman" w:eastAsia="Times New Roman" w:hAnsi="Times New Roman"/>
          <w:b/>
          <w:sz w:val="22"/>
          <w:szCs w:val="22"/>
          <w:lang w:val="ru-RU" w:eastAsia="ar-SA"/>
        </w:rPr>
        <w:t>9</w:t>
      </w:r>
      <w:r w:rsidR="003F7729" w:rsidRPr="00DA6C5F">
        <w:rPr>
          <w:rFonts w:ascii="Times New Roman" w:eastAsia="Times New Roman" w:hAnsi="Times New Roman"/>
          <w:b/>
          <w:sz w:val="22"/>
          <w:szCs w:val="22"/>
          <w:lang w:val="ru-RU" w:eastAsia="ar-SA"/>
        </w:rPr>
        <w:t>.2.</w:t>
      </w:r>
      <w:r w:rsidR="00C91D41" w:rsidRPr="00DA6C5F">
        <w:rPr>
          <w:rFonts w:ascii="Times New Roman" w:eastAsia="Times New Roman" w:hAnsi="Times New Roman"/>
          <w:sz w:val="22"/>
          <w:szCs w:val="22"/>
          <w:lang w:val="ru-RU" w:eastAsia="ar-SA"/>
        </w:rPr>
        <w:t xml:space="preserve">При наступлении таких обстоятельств срок исполнения обязательств по </w:t>
      </w:r>
      <w:r w:rsidR="0035520E" w:rsidRPr="00DA6C5F">
        <w:rPr>
          <w:rFonts w:ascii="Times New Roman" w:eastAsia="Times New Roman" w:hAnsi="Times New Roman"/>
          <w:sz w:val="22"/>
          <w:szCs w:val="22"/>
          <w:lang w:val="ru-RU" w:eastAsia="ar-SA"/>
        </w:rPr>
        <w:t>Контракт</w:t>
      </w:r>
      <w:r w:rsidR="00C91D41" w:rsidRPr="00DA6C5F">
        <w:rPr>
          <w:rFonts w:ascii="Times New Roman" w:eastAsia="Times New Roman" w:hAnsi="Times New Roman"/>
          <w:sz w:val="22"/>
          <w:szCs w:val="22"/>
          <w:lang w:val="ru-RU" w:eastAsia="ar-SA"/>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35520E" w:rsidRPr="00DA6C5F">
        <w:rPr>
          <w:rFonts w:ascii="Times New Roman" w:eastAsia="Times New Roman" w:hAnsi="Times New Roman"/>
          <w:sz w:val="22"/>
          <w:szCs w:val="22"/>
          <w:lang w:val="ru-RU" w:eastAsia="ar-SA"/>
        </w:rPr>
        <w:t>Контракт</w:t>
      </w:r>
      <w:r w:rsidR="00C91D41" w:rsidRPr="00DA6C5F">
        <w:rPr>
          <w:rFonts w:ascii="Times New Roman" w:eastAsia="Times New Roman" w:hAnsi="Times New Roman"/>
          <w:sz w:val="22"/>
          <w:szCs w:val="22"/>
          <w:lang w:val="ru-RU" w:eastAsia="ar-SA"/>
        </w:rPr>
        <w:t>а в срок.</w:t>
      </w:r>
    </w:p>
    <w:p w:rsidR="00C91D41" w:rsidRPr="00DA6C5F" w:rsidRDefault="00CB00BE" w:rsidP="003F7729">
      <w:pPr>
        <w:pStyle w:val="1b"/>
        <w:ind w:firstLine="540"/>
        <w:jc w:val="both"/>
        <w:rPr>
          <w:rFonts w:ascii="Times New Roman" w:eastAsia="Times New Roman" w:hAnsi="Times New Roman"/>
          <w:sz w:val="22"/>
          <w:szCs w:val="22"/>
          <w:lang w:val="ru-RU" w:eastAsia="ar-SA"/>
        </w:rPr>
      </w:pPr>
      <w:r>
        <w:rPr>
          <w:rFonts w:ascii="Times New Roman" w:eastAsia="Times New Roman" w:hAnsi="Times New Roman"/>
          <w:b/>
          <w:sz w:val="22"/>
          <w:szCs w:val="22"/>
          <w:lang w:val="ru-RU" w:eastAsia="ar-SA"/>
        </w:rPr>
        <w:t>9</w:t>
      </w:r>
      <w:r w:rsidR="003F7729" w:rsidRPr="00DA6C5F">
        <w:rPr>
          <w:rFonts w:ascii="Times New Roman" w:eastAsia="Times New Roman" w:hAnsi="Times New Roman"/>
          <w:b/>
          <w:sz w:val="22"/>
          <w:szCs w:val="22"/>
          <w:lang w:val="ru-RU" w:eastAsia="ar-SA"/>
        </w:rPr>
        <w:t>.3.</w:t>
      </w:r>
      <w:r w:rsidR="00C91D41" w:rsidRPr="00DA6C5F">
        <w:rPr>
          <w:rFonts w:ascii="Times New Roman" w:eastAsia="Times New Roman" w:hAnsi="Times New Roman"/>
          <w:sz w:val="22"/>
          <w:szCs w:val="22"/>
          <w:lang w:val="ru-RU" w:eastAsia="ar-SA"/>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момента возникновения таких обстоятельств уведомить в письменной форме </w:t>
      </w:r>
      <w:r w:rsidR="00C91D41" w:rsidRPr="00DA6C5F">
        <w:rPr>
          <w:rFonts w:ascii="Times New Roman" w:eastAsia="Times New Roman" w:hAnsi="Times New Roman"/>
          <w:sz w:val="22"/>
          <w:szCs w:val="22"/>
          <w:lang w:val="ru-RU" w:eastAsia="ar-SA"/>
        </w:rPr>
        <w:lastRenderedPageBreak/>
        <w:t>другую Сторону об их возникновении, виде и возможной продолжительности действия.</w:t>
      </w:r>
    </w:p>
    <w:p w:rsidR="00C91D41" w:rsidRPr="00DA6C5F" w:rsidRDefault="00CB00BE" w:rsidP="00B25A52">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9</w:t>
      </w:r>
      <w:r w:rsidR="00B25A52" w:rsidRPr="00DA6C5F">
        <w:rPr>
          <w:rFonts w:ascii="Times New Roman" w:eastAsia="Times New Roman" w:hAnsi="Times New Roman"/>
          <w:b/>
          <w:sz w:val="22"/>
          <w:szCs w:val="22"/>
          <w:lang w:val="ru-RU" w:eastAsia="ar-SA"/>
        </w:rPr>
        <w:t>.4.</w:t>
      </w:r>
      <w:r w:rsidR="00C91D41" w:rsidRPr="00DA6C5F">
        <w:rPr>
          <w:rFonts w:ascii="Times New Roman" w:eastAsia="Times New Roman" w:hAnsi="Times New Roman"/>
          <w:sz w:val="22"/>
          <w:szCs w:val="22"/>
          <w:lang w:eastAsia="ar-SA"/>
        </w:rPr>
        <w:t xml:space="preserve">Если обстоятельства, указанные в п. 9.1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а, будут длиться более 2 (двух) календарных месяцев с момента соответствующего уведомления, каждая из Сторон вправе расторгнуть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 без требования возмещения убытков, понесенных в связи с наступлением таких обстоятельств.</w:t>
      </w:r>
    </w:p>
    <w:p w:rsidR="00C91D41" w:rsidRPr="00DA6C5F" w:rsidRDefault="00C91D41" w:rsidP="00371364">
      <w:pPr>
        <w:pStyle w:val="1b"/>
        <w:numPr>
          <w:ilvl w:val="0"/>
          <w:numId w:val="32"/>
        </w:numPr>
        <w:tabs>
          <w:tab w:val="left" w:pos="708"/>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Порядок урегулирования споров</w:t>
      </w:r>
    </w:p>
    <w:p w:rsidR="00C91D41" w:rsidRPr="00DA6C5F" w:rsidRDefault="00CB00BE" w:rsidP="009F6D64">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10</w:t>
      </w:r>
      <w:r w:rsidR="00C91D41" w:rsidRPr="00DA6C5F">
        <w:rPr>
          <w:rFonts w:ascii="Times New Roman" w:eastAsia="Times New Roman" w:hAnsi="Times New Roman"/>
          <w:b/>
          <w:sz w:val="22"/>
          <w:szCs w:val="22"/>
          <w:lang w:val="ru-RU" w:eastAsia="ar-SA"/>
        </w:rPr>
        <w:t>.1</w:t>
      </w:r>
      <w:r w:rsidR="009F6D64" w:rsidRPr="00DA6C5F">
        <w:rPr>
          <w:rFonts w:ascii="Times New Roman" w:eastAsia="Times New Roman" w:hAnsi="Times New Roman"/>
          <w:b/>
          <w:sz w:val="22"/>
          <w:szCs w:val="22"/>
          <w:lang w:val="ru-RU" w:eastAsia="ar-SA"/>
        </w:rPr>
        <w:t>.</w:t>
      </w:r>
      <w:r w:rsidR="00C91D41" w:rsidRPr="00DA6C5F">
        <w:rPr>
          <w:rFonts w:ascii="Times New Roman" w:eastAsia="Times New Roman" w:hAnsi="Times New Roman"/>
          <w:sz w:val="22"/>
          <w:szCs w:val="22"/>
          <w:lang w:eastAsia="ar-SA"/>
        </w:rPr>
        <w:t xml:space="preserve">Все споры, возникающие между Сторонами по настоящему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у или в связи с ним, либо вытекающие из него, в том числе касающиеся его исполнения, нарушения, прекращения или недействительности, подлежат разрешению в соответствии с действующим законодательством РФ. </w:t>
      </w:r>
    </w:p>
    <w:p w:rsidR="00C91D41" w:rsidRPr="00DA6C5F" w:rsidRDefault="00CB00BE" w:rsidP="009F6D64">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10</w:t>
      </w:r>
      <w:r w:rsidR="006C7292" w:rsidRPr="00DA6C5F">
        <w:rPr>
          <w:rFonts w:ascii="Times New Roman" w:eastAsia="Times New Roman" w:hAnsi="Times New Roman"/>
          <w:b/>
          <w:sz w:val="22"/>
          <w:szCs w:val="22"/>
          <w:lang w:eastAsia="ar-SA"/>
        </w:rPr>
        <w:t>.2</w:t>
      </w:r>
      <w:r w:rsidR="009F6D64" w:rsidRPr="00DA6C5F">
        <w:rPr>
          <w:rFonts w:ascii="Times New Roman" w:eastAsia="Times New Roman" w:hAnsi="Times New Roman"/>
          <w:b/>
          <w:sz w:val="22"/>
          <w:szCs w:val="22"/>
          <w:lang w:eastAsia="ar-SA"/>
        </w:rPr>
        <w:t>.</w:t>
      </w:r>
      <w:r w:rsidR="00C91D41" w:rsidRPr="00DA6C5F">
        <w:rPr>
          <w:rFonts w:ascii="Times New Roman" w:eastAsia="Times New Roman" w:hAnsi="Times New Roman"/>
          <w:sz w:val="22"/>
          <w:szCs w:val="22"/>
          <w:lang w:eastAsia="ar-SA"/>
        </w:rPr>
        <w:t xml:space="preserve">Споры, которые могут возникнуть при исполнении настоящего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а разрешаются в соответствии   с порядком, предусмотренным в пунктах 9.4-9.6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а, а при не достижении согласия рассматриваются в Арбитражном суде Ивановской области.</w:t>
      </w:r>
    </w:p>
    <w:p w:rsidR="00C91D41" w:rsidRPr="00DA6C5F" w:rsidRDefault="00CB00BE" w:rsidP="009F6D64">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10</w:t>
      </w:r>
      <w:r w:rsidR="00C91D41" w:rsidRPr="00DA6C5F">
        <w:rPr>
          <w:rFonts w:ascii="Times New Roman" w:eastAsia="Times New Roman" w:hAnsi="Times New Roman"/>
          <w:b/>
          <w:sz w:val="22"/>
          <w:szCs w:val="22"/>
          <w:lang w:eastAsia="ar-SA"/>
        </w:rPr>
        <w:t>.3</w:t>
      </w:r>
      <w:r w:rsidR="009F6D64" w:rsidRPr="00DA6C5F">
        <w:rPr>
          <w:rFonts w:ascii="Times New Roman" w:eastAsia="Times New Roman" w:hAnsi="Times New Roman"/>
          <w:b/>
          <w:sz w:val="22"/>
          <w:szCs w:val="22"/>
          <w:lang w:val="ru-RU" w:eastAsia="ar-SA"/>
        </w:rPr>
        <w:t>.</w:t>
      </w:r>
      <w:r w:rsidR="00C91D41" w:rsidRPr="00DA6C5F">
        <w:rPr>
          <w:rFonts w:ascii="Times New Roman" w:eastAsia="Times New Roman" w:hAnsi="Times New Roman"/>
          <w:sz w:val="22"/>
          <w:szCs w:val="22"/>
          <w:lang w:eastAsia="ar-SA"/>
        </w:rPr>
        <w:t xml:space="preserve"> Расторжение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 xml:space="preserve">а не освобождает Стороны от ответственности, установленной им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ом.</w:t>
      </w:r>
    </w:p>
    <w:p w:rsidR="00C91D41" w:rsidRPr="00DA6C5F" w:rsidRDefault="00CB00BE" w:rsidP="009F6D64">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10.</w:t>
      </w:r>
      <w:r w:rsidR="00C91D41" w:rsidRPr="00DA6C5F">
        <w:rPr>
          <w:rFonts w:ascii="Times New Roman" w:eastAsia="Times New Roman" w:hAnsi="Times New Roman"/>
          <w:b/>
          <w:sz w:val="22"/>
          <w:szCs w:val="22"/>
          <w:lang w:eastAsia="ar-SA"/>
        </w:rPr>
        <w:t>4</w:t>
      </w:r>
      <w:r w:rsidR="009F6D64" w:rsidRPr="00DA6C5F">
        <w:rPr>
          <w:rFonts w:ascii="Times New Roman" w:eastAsia="Times New Roman" w:hAnsi="Times New Roman"/>
          <w:b/>
          <w:sz w:val="22"/>
          <w:szCs w:val="22"/>
          <w:lang w:val="ru-RU" w:eastAsia="ar-SA"/>
        </w:rPr>
        <w:t>.</w:t>
      </w:r>
      <w:r w:rsidR="00C91D41" w:rsidRPr="00DA6C5F">
        <w:rPr>
          <w:rFonts w:ascii="Times New Roman" w:eastAsia="Times New Roman" w:hAnsi="Times New Roman"/>
          <w:sz w:val="22"/>
          <w:szCs w:val="22"/>
          <w:lang w:eastAsia="ar-SA"/>
        </w:rPr>
        <w:t xml:space="preserve"> Претензионный порядок досудебного урегулирования споров, вытекающих из </w:t>
      </w:r>
      <w:r w:rsidR="0035520E" w:rsidRPr="00DA6C5F">
        <w:rPr>
          <w:rFonts w:ascii="Times New Roman" w:eastAsia="Times New Roman" w:hAnsi="Times New Roman"/>
          <w:sz w:val="22"/>
          <w:szCs w:val="22"/>
          <w:lang w:eastAsia="ar-SA"/>
        </w:rPr>
        <w:t>Контракт</w:t>
      </w:r>
      <w:r w:rsidR="00C91D41" w:rsidRPr="00DA6C5F">
        <w:rPr>
          <w:rFonts w:ascii="Times New Roman" w:eastAsia="Times New Roman" w:hAnsi="Times New Roman"/>
          <w:sz w:val="22"/>
          <w:szCs w:val="22"/>
          <w:lang w:eastAsia="ar-SA"/>
        </w:rPr>
        <w:t>а, является для Сторон обязательным.</w:t>
      </w:r>
    </w:p>
    <w:p w:rsidR="00C91D41" w:rsidRPr="00DA6C5F" w:rsidRDefault="00C91D41" w:rsidP="009F6D64">
      <w:pPr>
        <w:pStyle w:val="1b"/>
        <w:ind w:firstLine="540"/>
        <w:jc w:val="both"/>
        <w:rPr>
          <w:rFonts w:ascii="Times New Roman" w:eastAsia="Times New Roman" w:hAnsi="Times New Roman"/>
          <w:sz w:val="22"/>
          <w:szCs w:val="22"/>
          <w:lang w:eastAsia="ar-SA"/>
        </w:rPr>
      </w:pPr>
      <w:r w:rsidRPr="00DA6C5F">
        <w:rPr>
          <w:rFonts w:ascii="Times New Roman" w:eastAsia="Times New Roman" w:hAnsi="Times New Roman"/>
          <w:sz w:val="22"/>
          <w:szCs w:val="22"/>
          <w:lang w:eastAsia="ar-SA"/>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w:t>
      </w:r>
      <w:r w:rsidR="009F6D64" w:rsidRPr="00DA6C5F">
        <w:rPr>
          <w:rFonts w:ascii="Times New Roman" w:eastAsia="Times New Roman" w:hAnsi="Times New Roman"/>
          <w:sz w:val="22"/>
          <w:szCs w:val="22"/>
          <w:lang w:eastAsia="ar-SA"/>
        </w:rPr>
        <w:t>азделе 11</w:t>
      </w:r>
      <w:r w:rsidR="0035520E" w:rsidRPr="00DA6C5F">
        <w:rPr>
          <w:rFonts w:ascii="Times New Roman" w:eastAsia="Times New Roman" w:hAnsi="Times New Roman"/>
          <w:sz w:val="22"/>
          <w:szCs w:val="22"/>
          <w:lang w:eastAsia="ar-SA"/>
        </w:rPr>
        <w:t>Контракт</w:t>
      </w:r>
      <w:r w:rsidRPr="00DA6C5F">
        <w:rPr>
          <w:rFonts w:ascii="Times New Roman" w:eastAsia="Times New Roman" w:hAnsi="Times New Roman"/>
          <w:sz w:val="22"/>
          <w:szCs w:val="22"/>
          <w:lang w:eastAsia="ar-SA"/>
        </w:rPr>
        <w:t>а. Допускается направление Сторонами претензионных писем иными способами: по факсу и электронной почте, экспресс-почтой.</w:t>
      </w:r>
    </w:p>
    <w:p w:rsidR="00C91D41" w:rsidRPr="00DA6C5F" w:rsidRDefault="00CB00BE" w:rsidP="009F6D64">
      <w:pPr>
        <w:pStyle w:val="1b"/>
        <w:ind w:firstLine="540"/>
        <w:jc w:val="both"/>
        <w:rPr>
          <w:rFonts w:ascii="Times New Roman" w:eastAsia="Times New Roman" w:hAnsi="Times New Roman"/>
          <w:sz w:val="22"/>
          <w:szCs w:val="22"/>
          <w:lang w:eastAsia="ar-SA"/>
        </w:rPr>
      </w:pPr>
      <w:r>
        <w:rPr>
          <w:rFonts w:ascii="Times New Roman" w:eastAsia="Times New Roman" w:hAnsi="Times New Roman"/>
          <w:b/>
          <w:sz w:val="22"/>
          <w:szCs w:val="22"/>
          <w:lang w:val="ru-RU" w:eastAsia="ar-SA"/>
        </w:rPr>
        <w:t>10</w:t>
      </w:r>
      <w:r w:rsidR="009F6D64" w:rsidRPr="00DA6C5F">
        <w:rPr>
          <w:rFonts w:ascii="Times New Roman" w:eastAsia="Times New Roman" w:hAnsi="Times New Roman"/>
          <w:b/>
          <w:sz w:val="22"/>
          <w:szCs w:val="22"/>
          <w:lang w:eastAsia="ar-SA"/>
        </w:rPr>
        <w:t xml:space="preserve">.5. </w:t>
      </w:r>
      <w:r w:rsidR="00C91D41" w:rsidRPr="00DA6C5F">
        <w:rPr>
          <w:rFonts w:ascii="Times New Roman" w:eastAsia="Times New Roman" w:hAnsi="Times New Roman"/>
          <w:sz w:val="22"/>
          <w:szCs w:val="22"/>
          <w:lang w:eastAsia="ar-SA"/>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C91D41" w:rsidRPr="00DA6C5F" w:rsidRDefault="00C91D41" w:rsidP="009F6D64">
      <w:pPr>
        <w:pStyle w:val="1b"/>
        <w:ind w:firstLine="540"/>
        <w:jc w:val="both"/>
        <w:rPr>
          <w:rFonts w:ascii="Times New Roman" w:eastAsia="Times New Roman" w:hAnsi="Times New Roman"/>
          <w:sz w:val="22"/>
          <w:szCs w:val="22"/>
          <w:lang w:eastAsia="ar-SA"/>
        </w:rPr>
      </w:pPr>
      <w:r w:rsidRPr="00DA6C5F">
        <w:rPr>
          <w:rFonts w:ascii="Times New Roman" w:eastAsia="Times New Roman" w:hAnsi="Times New Roman"/>
          <w:sz w:val="22"/>
          <w:szCs w:val="22"/>
          <w:lang w:eastAsia="ar-SA"/>
        </w:rPr>
        <w:t>Стороны принимают на себя обязанность добровольно исполнять решение суда и прилагают все усилия к тому, чтобы оно было юридически исполнимо.</w:t>
      </w:r>
    </w:p>
    <w:p w:rsidR="009B56AC" w:rsidRPr="00DA6C5F" w:rsidRDefault="00C91D41" w:rsidP="00371364">
      <w:pPr>
        <w:pStyle w:val="1b"/>
        <w:numPr>
          <w:ilvl w:val="0"/>
          <w:numId w:val="32"/>
        </w:numPr>
        <w:tabs>
          <w:tab w:val="left" w:pos="708"/>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 xml:space="preserve">Срок действия </w:t>
      </w:r>
      <w:r w:rsidR="0035520E" w:rsidRPr="00DA6C5F">
        <w:rPr>
          <w:rFonts w:ascii="Times New Roman" w:eastAsia="Times New Roman" w:hAnsi="Times New Roman"/>
          <w:b/>
          <w:bCs/>
          <w:sz w:val="22"/>
          <w:szCs w:val="22"/>
          <w:lang w:eastAsia="ar-SA"/>
        </w:rPr>
        <w:t>Контракт</w:t>
      </w:r>
      <w:r w:rsidRPr="00DA6C5F">
        <w:rPr>
          <w:rFonts w:ascii="Times New Roman" w:eastAsia="Times New Roman" w:hAnsi="Times New Roman"/>
          <w:b/>
          <w:bCs/>
          <w:sz w:val="22"/>
          <w:szCs w:val="22"/>
          <w:lang w:eastAsia="ar-SA"/>
        </w:rPr>
        <w:t>а</w:t>
      </w:r>
      <w:r w:rsidR="00066F74" w:rsidRPr="00DA6C5F">
        <w:rPr>
          <w:rFonts w:ascii="Times New Roman" w:eastAsia="Times New Roman" w:hAnsi="Times New Roman"/>
          <w:b/>
          <w:bCs/>
          <w:sz w:val="22"/>
          <w:szCs w:val="22"/>
          <w:lang w:eastAsia="ar-SA"/>
        </w:rPr>
        <w:t>, его изменение,</w:t>
      </w:r>
      <w:r w:rsidRPr="00DA6C5F">
        <w:rPr>
          <w:rFonts w:ascii="Times New Roman" w:eastAsia="Times New Roman" w:hAnsi="Times New Roman"/>
          <w:b/>
          <w:bCs/>
          <w:sz w:val="22"/>
          <w:szCs w:val="22"/>
          <w:lang w:eastAsia="ar-SA"/>
        </w:rPr>
        <w:t xml:space="preserve"> порядок расторжения</w:t>
      </w:r>
      <w:r w:rsidR="009B56AC" w:rsidRPr="00DA6C5F">
        <w:rPr>
          <w:rFonts w:ascii="Times New Roman" w:eastAsia="Times New Roman" w:hAnsi="Times New Roman"/>
          <w:b/>
          <w:bCs/>
          <w:sz w:val="22"/>
          <w:szCs w:val="22"/>
          <w:lang w:val="ru-RU" w:eastAsia="ar-SA"/>
        </w:rPr>
        <w:t xml:space="preserve"> и иные условия</w:t>
      </w:r>
    </w:p>
    <w:p w:rsidR="002A0270" w:rsidRPr="00CB00BE" w:rsidRDefault="00CB00BE" w:rsidP="00371364">
      <w:pPr>
        <w:pStyle w:val="ac"/>
        <w:numPr>
          <w:ilvl w:val="1"/>
          <w:numId w:val="32"/>
        </w:numPr>
        <w:autoSpaceDE w:val="0"/>
        <w:autoSpaceDN w:val="0"/>
        <w:adjustRightInd w:val="0"/>
        <w:jc w:val="both"/>
        <w:rPr>
          <w:rFonts w:ascii="Times New Roman" w:hAnsi="Times New Roman"/>
          <w:b/>
          <w:sz w:val="22"/>
          <w:szCs w:val="22"/>
        </w:rPr>
      </w:pPr>
      <w:r>
        <w:rPr>
          <w:rFonts w:ascii="Times New Roman" w:hAnsi="Times New Roman"/>
          <w:sz w:val="22"/>
          <w:szCs w:val="22"/>
          <w:lang w:val="ru-RU"/>
        </w:rPr>
        <w:t>.</w:t>
      </w:r>
      <w:r w:rsidR="002A0270" w:rsidRPr="00CB00BE">
        <w:rPr>
          <w:rFonts w:ascii="Times New Roman" w:hAnsi="Times New Roman"/>
          <w:sz w:val="22"/>
          <w:szCs w:val="22"/>
        </w:rPr>
        <w:t xml:space="preserve">Контракт вступает в силу с даты заключения Контракта и действует </w:t>
      </w:r>
      <w:r w:rsidR="002A0270" w:rsidRPr="00CB00BE">
        <w:rPr>
          <w:rFonts w:ascii="Times New Roman" w:hAnsi="Times New Roman"/>
          <w:sz w:val="22"/>
          <w:szCs w:val="22"/>
          <w:highlight w:val="cyan"/>
        </w:rPr>
        <w:t xml:space="preserve">по </w:t>
      </w:r>
      <w:r w:rsidR="002A0270" w:rsidRPr="00CB00BE">
        <w:rPr>
          <w:rFonts w:ascii="Times New Roman" w:hAnsi="Times New Roman"/>
          <w:b/>
          <w:sz w:val="22"/>
          <w:szCs w:val="22"/>
          <w:highlight w:val="cyan"/>
        </w:rPr>
        <w:t>30.</w:t>
      </w:r>
      <w:r w:rsidR="002A0270" w:rsidRPr="00CB00BE">
        <w:rPr>
          <w:rFonts w:ascii="Times New Roman" w:hAnsi="Times New Roman"/>
          <w:b/>
          <w:sz w:val="22"/>
          <w:szCs w:val="22"/>
          <w:highlight w:val="cyan"/>
          <w:lang w:val="ru-RU"/>
        </w:rPr>
        <w:t>12</w:t>
      </w:r>
      <w:r w:rsidR="002A0270" w:rsidRPr="00CB00BE">
        <w:rPr>
          <w:rFonts w:ascii="Times New Roman" w:hAnsi="Times New Roman"/>
          <w:b/>
          <w:sz w:val="22"/>
          <w:szCs w:val="22"/>
          <w:highlight w:val="cyan"/>
        </w:rPr>
        <w:t>.202</w:t>
      </w:r>
      <w:r w:rsidR="00376C34">
        <w:rPr>
          <w:rFonts w:ascii="Times New Roman" w:hAnsi="Times New Roman"/>
          <w:b/>
          <w:sz w:val="22"/>
          <w:szCs w:val="22"/>
          <w:highlight w:val="cyan"/>
          <w:lang w:val="ru-RU"/>
        </w:rPr>
        <w:t>6</w:t>
      </w:r>
      <w:r w:rsidR="002A0270" w:rsidRPr="00CB00BE">
        <w:rPr>
          <w:rFonts w:ascii="Times New Roman" w:hAnsi="Times New Roman"/>
          <w:b/>
          <w:sz w:val="22"/>
          <w:szCs w:val="22"/>
          <w:highlight w:val="cyan"/>
        </w:rPr>
        <w:t xml:space="preserve"> года включительно.</w:t>
      </w:r>
    </w:p>
    <w:p w:rsidR="002A0270" w:rsidRPr="00CB00BE" w:rsidRDefault="002A0270" w:rsidP="00371364">
      <w:pPr>
        <w:pStyle w:val="ac"/>
        <w:numPr>
          <w:ilvl w:val="1"/>
          <w:numId w:val="34"/>
        </w:numPr>
        <w:tabs>
          <w:tab w:val="left" w:pos="0"/>
        </w:tabs>
        <w:autoSpaceDE w:val="0"/>
        <w:autoSpaceDN w:val="0"/>
        <w:adjustRightInd w:val="0"/>
        <w:jc w:val="both"/>
        <w:rPr>
          <w:rFonts w:ascii="Times New Roman" w:hAnsi="Times New Roman"/>
          <w:sz w:val="22"/>
          <w:szCs w:val="22"/>
        </w:rPr>
      </w:pPr>
      <w:r w:rsidRPr="00CB00BE">
        <w:rPr>
          <w:rFonts w:ascii="Times New Roman" w:hAnsi="Times New Roman"/>
          <w:sz w:val="22"/>
          <w:szCs w:val="22"/>
        </w:rPr>
        <w:t>Обязательства Исполнителя по Контракту, неисполненные на дату истечения срока действия Контракта, сохраняют свою силу до полного исполнения Исполнителем своих обязательств.</w:t>
      </w:r>
    </w:p>
    <w:p w:rsidR="002A0270" w:rsidRPr="002A0270" w:rsidRDefault="002A0270" w:rsidP="002A0270">
      <w:pPr>
        <w:pStyle w:val="ac"/>
        <w:tabs>
          <w:tab w:val="left" w:pos="0"/>
        </w:tabs>
        <w:autoSpaceDE w:val="0"/>
        <w:autoSpaceDN w:val="0"/>
        <w:adjustRightInd w:val="0"/>
        <w:ind w:left="375"/>
        <w:jc w:val="both"/>
        <w:rPr>
          <w:rFonts w:ascii="Times New Roman" w:hAnsi="Times New Roman"/>
          <w:sz w:val="22"/>
          <w:szCs w:val="22"/>
        </w:rPr>
      </w:pPr>
      <w:r w:rsidRPr="002A0270">
        <w:rPr>
          <w:rFonts w:ascii="Times New Roman" w:hAnsi="Times New Roman"/>
          <w:sz w:val="22"/>
          <w:szCs w:val="22"/>
        </w:rPr>
        <w:t>Обязательство Заказчика по оплате принятых Услуг, неисполненное на дату истечения срока действия Контракта, сохраняет свою силу до полной оплаты стоимости Услуг.</w:t>
      </w:r>
    </w:p>
    <w:p w:rsidR="002A0270" w:rsidRPr="002A0270" w:rsidRDefault="002A0270" w:rsidP="002A0270">
      <w:pPr>
        <w:autoSpaceDE w:val="0"/>
        <w:autoSpaceDN w:val="0"/>
        <w:adjustRightInd w:val="0"/>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 При изменении Контракта обязательства сторон сохраняются в измененном виде. Все изменения осуществляются в письменной форме.</w:t>
      </w:r>
    </w:p>
    <w:p w:rsidR="002A0270" w:rsidRPr="002A0270" w:rsidRDefault="002A0270" w:rsidP="002A0270">
      <w:pPr>
        <w:autoSpaceDE w:val="0"/>
        <w:autoSpaceDN w:val="0"/>
        <w:adjustRightInd w:val="0"/>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Соглашение о расторжении Контракта совершается в письменной форме. При расторжении Контракта обязательства сторон прекращаются.</w:t>
      </w:r>
    </w:p>
    <w:p w:rsidR="002A0270" w:rsidRPr="002A0270" w:rsidRDefault="002A0270" w:rsidP="002A0270">
      <w:pPr>
        <w:pStyle w:val="affb"/>
        <w:jc w:val="both"/>
        <w:rPr>
          <w:b/>
          <w:sz w:val="22"/>
          <w:szCs w:val="22"/>
        </w:rPr>
      </w:pPr>
      <w:r w:rsidRPr="002A0270">
        <w:rPr>
          <w:sz w:val="22"/>
          <w:szCs w:val="22"/>
        </w:rPr>
        <w:t>1</w:t>
      </w:r>
      <w:r w:rsidR="00CB00BE">
        <w:rPr>
          <w:sz w:val="22"/>
          <w:szCs w:val="22"/>
        </w:rPr>
        <w:t>1</w:t>
      </w:r>
      <w:r w:rsidRPr="002A0270">
        <w:rPr>
          <w:sz w:val="22"/>
          <w:szCs w:val="22"/>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A0270" w:rsidRPr="002A0270" w:rsidRDefault="002A0270" w:rsidP="002A0270">
      <w:pPr>
        <w:autoSpaceDE w:val="0"/>
        <w:autoSpaceDN w:val="0"/>
        <w:adjustRightInd w:val="0"/>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.6. Заказчик обязан принять решение об одностороннем отказе от исполнения контракта в случаях:</w:t>
      </w:r>
    </w:p>
    <w:p w:rsidR="002A0270" w:rsidRPr="002A0270" w:rsidRDefault="002A0270" w:rsidP="002A0270">
      <w:pPr>
        <w:pStyle w:val="ac"/>
        <w:autoSpaceDE w:val="0"/>
        <w:autoSpaceDN w:val="0"/>
        <w:adjustRightInd w:val="0"/>
        <w:ind w:left="375"/>
        <w:jc w:val="both"/>
        <w:rPr>
          <w:rFonts w:ascii="Times New Roman" w:hAnsi="Times New Roman"/>
          <w:sz w:val="22"/>
          <w:szCs w:val="22"/>
        </w:rPr>
      </w:pPr>
      <w:r w:rsidRPr="002A0270">
        <w:rPr>
          <w:rFonts w:ascii="Times New Roman" w:hAnsi="Times New Roman"/>
          <w:sz w:val="22"/>
          <w:szCs w:val="22"/>
        </w:rPr>
        <w:t>1) если в ходе исполнения контракта установлено, что:</w:t>
      </w:r>
    </w:p>
    <w:p w:rsidR="002A0270" w:rsidRPr="002A0270" w:rsidRDefault="002A0270" w:rsidP="002A0270">
      <w:pPr>
        <w:pStyle w:val="ac"/>
        <w:autoSpaceDE w:val="0"/>
        <w:autoSpaceDN w:val="0"/>
        <w:adjustRightInd w:val="0"/>
        <w:ind w:left="375"/>
        <w:jc w:val="both"/>
        <w:rPr>
          <w:rFonts w:ascii="Times New Roman" w:hAnsi="Times New Roman"/>
          <w:sz w:val="22"/>
          <w:szCs w:val="22"/>
        </w:rPr>
      </w:pPr>
      <w:bookmarkStart w:id="0" w:name="Par2"/>
      <w:bookmarkEnd w:id="0"/>
      <w:r w:rsidRPr="002A0270">
        <w:rPr>
          <w:rFonts w:ascii="Times New Roman" w:hAnsi="Times New Roman"/>
          <w:sz w:val="22"/>
          <w:szCs w:val="22"/>
        </w:rPr>
        <w:t>а) поставщик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2A0270" w:rsidRPr="002A0270" w:rsidRDefault="002A0270" w:rsidP="002A0270">
      <w:pPr>
        <w:pStyle w:val="ac"/>
        <w:autoSpaceDE w:val="0"/>
        <w:autoSpaceDN w:val="0"/>
        <w:adjustRightInd w:val="0"/>
        <w:ind w:left="375"/>
        <w:jc w:val="both"/>
        <w:rPr>
          <w:rFonts w:ascii="Times New Roman" w:hAnsi="Times New Roman"/>
          <w:sz w:val="22"/>
          <w:szCs w:val="22"/>
        </w:rPr>
      </w:pPr>
      <w:r w:rsidRPr="002A0270">
        <w:rPr>
          <w:rFonts w:ascii="Times New Roman" w:hAnsi="Times New Roman"/>
          <w:sz w:val="22"/>
          <w:szCs w:val="22"/>
        </w:rPr>
        <w:t>б) при определении поставщика (исполнителя) поставщик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(исполнителя).</w:t>
      </w:r>
    </w:p>
    <w:p w:rsidR="002A0270" w:rsidRPr="002A0270" w:rsidRDefault="00CB00BE" w:rsidP="002A0270">
      <w:pPr>
        <w:autoSpaceDE w:val="0"/>
        <w:autoSpaceDN w:val="0"/>
        <w:adjustRightInd w:val="0"/>
        <w:jc w:val="both"/>
        <w:rPr>
          <w:rFonts w:ascii="Times New Roman" w:hAnsi="Times New Roman"/>
          <w:sz w:val="22"/>
          <w:szCs w:val="22"/>
        </w:rPr>
      </w:pPr>
      <w:r>
        <w:rPr>
          <w:rFonts w:ascii="Times New Roman" w:hAnsi="Times New Roman"/>
          <w:sz w:val="22"/>
          <w:szCs w:val="22"/>
        </w:rPr>
        <w:t>11</w:t>
      </w:r>
      <w:r w:rsidR="002A0270" w:rsidRPr="002A0270">
        <w:rPr>
          <w:rFonts w:ascii="Times New Roman" w:hAnsi="Times New Roman"/>
          <w:sz w:val="22"/>
          <w:szCs w:val="22"/>
        </w:rPr>
        <w:t>.7. Расторжение Контракта не освобождает Стороны от ответственности, установленной Контрактом.</w:t>
      </w:r>
    </w:p>
    <w:p w:rsidR="002A0270" w:rsidRPr="002A0270" w:rsidRDefault="002A0270" w:rsidP="002A0270">
      <w:pPr>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.8. Претензионный порядок досудебного урегулирования споров, вытекающих из Контракта, является для Сторон обязательным.</w:t>
      </w:r>
    </w:p>
    <w:p w:rsidR="002A0270" w:rsidRPr="002A0270" w:rsidRDefault="002A0270" w:rsidP="002A0270">
      <w:pPr>
        <w:autoSpaceDE w:val="0"/>
        <w:autoSpaceDN w:val="0"/>
        <w:adjustRightInd w:val="0"/>
        <w:jc w:val="both"/>
        <w:rPr>
          <w:rFonts w:ascii="Times New Roman" w:hAnsi="Times New Roman"/>
          <w:sz w:val="22"/>
          <w:szCs w:val="22"/>
        </w:rPr>
      </w:pPr>
      <w:r w:rsidRPr="002A0270">
        <w:rPr>
          <w:rFonts w:ascii="Times New Roman" w:hAnsi="Times New Roman"/>
          <w:sz w:val="22"/>
          <w:szCs w:val="22"/>
        </w:rPr>
        <w:lastRenderedPageBreak/>
        <w:t>1</w:t>
      </w:r>
      <w:r w:rsidR="00CB00BE">
        <w:rPr>
          <w:rFonts w:ascii="Times New Roman" w:hAnsi="Times New Roman"/>
          <w:sz w:val="22"/>
          <w:szCs w:val="22"/>
        </w:rPr>
        <w:t>1</w:t>
      </w:r>
      <w:r w:rsidRPr="002A0270">
        <w:rPr>
          <w:rFonts w:ascii="Times New Roman" w:hAnsi="Times New Roman"/>
          <w:sz w:val="22"/>
          <w:szCs w:val="22"/>
        </w:rPr>
        <w:t>.9.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10 Контракта. Допускается направление Сторонами претензионных писем иными способами: по факсу и электронной почте, экспресс-почтой.</w:t>
      </w:r>
    </w:p>
    <w:p w:rsidR="002A0270" w:rsidRPr="002A0270" w:rsidRDefault="002A0270" w:rsidP="002A0270">
      <w:pPr>
        <w:autoSpaceDE w:val="0"/>
        <w:autoSpaceDN w:val="0"/>
        <w:adjustRightInd w:val="0"/>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.10.Срок рассмотрения претензионного письма и направления ответа на него составляет 5 (Пять) рабочих дней со дня получения последнего адресатом.</w:t>
      </w:r>
    </w:p>
    <w:p w:rsidR="002A0270" w:rsidRPr="002A0270" w:rsidRDefault="002A0270" w:rsidP="002A0270">
      <w:pPr>
        <w:autoSpaceDE w:val="0"/>
        <w:autoSpaceDN w:val="0"/>
        <w:adjustRightInd w:val="0"/>
        <w:jc w:val="both"/>
        <w:rPr>
          <w:rFonts w:ascii="Times New Roman" w:hAnsi="Times New Roman"/>
          <w:sz w:val="22"/>
          <w:szCs w:val="22"/>
          <w:lang w:eastAsia="en-US"/>
        </w:rPr>
      </w:pPr>
      <w:r w:rsidRPr="002A0270">
        <w:rPr>
          <w:rFonts w:ascii="Times New Roman" w:hAnsi="Times New Roman"/>
          <w:sz w:val="22"/>
          <w:szCs w:val="22"/>
          <w:lang w:eastAsia="en-US"/>
        </w:rPr>
        <w:t>1</w:t>
      </w:r>
      <w:r w:rsidR="00CB00BE">
        <w:rPr>
          <w:rFonts w:ascii="Times New Roman" w:hAnsi="Times New Roman"/>
          <w:sz w:val="22"/>
          <w:szCs w:val="22"/>
          <w:lang w:eastAsia="en-US"/>
        </w:rPr>
        <w:t>1</w:t>
      </w:r>
      <w:r w:rsidRPr="002A0270">
        <w:rPr>
          <w:rFonts w:ascii="Times New Roman" w:hAnsi="Times New Roman"/>
          <w:sz w:val="22"/>
          <w:szCs w:val="22"/>
          <w:lang w:eastAsia="en-US"/>
        </w:rPr>
        <w:t xml:space="preserve">.11. </w:t>
      </w:r>
      <w:r w:rsidRPr="002A0270">
        <w:rPr>
          <w:rFonts w:ascii="Times New Roman" w:hAnsi="Times New Roman"/>
          <w:sz w:val="22"/>
          <w:szCs w:val="22"/>
        </w:rPr>
        <w:t>Все споры и разногласия по Контракту передаются на рассмотрение в Арбитражный суд Ивановской области</w:t>
      </w:r>
    </w:p>
    <w:p w:rsidR="002A0270" w:rsidRPr="002A0270" w:rsidRDefault="002A0270" w:rsidP="002A0270">
      <w:pPr>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.12. Контракт заключен в электронной форме. Стороны вправе оформить Контракт в 2-х экземплярах письменной форме, имеющих такую же юридическую силу, как и Контракт, заключенный в электронной форме.</w:t>
      </w:r>
    </w:p>
    <w:p w:rsidR="002A0270" w:rsidRPr="002A0270" w:rsidRDefault="002A0270" w:rsidP="002A0270">
      <w:pPr>
        <w:jc w:val="both"/>
        <w:rPr>
          <w:rFonts w:ascii="Times New Roman" w:hAnsi="Times New Roman"/>
          <w:sz w:val="22"/>
          <w:szCs w:val="22"/>
        </w:rPr>
      </w:pPr>
      <w:r w:rsidRPr="002A0270">
        <w:rPr>
          <w:rFonts w:ascii="Times New Roman" w:hAnsi="Times New Roman"/>
          <w:sz w:val="22"/>
          <w:szCs w:val="22"/>
        </w:rPr>
        <w:t>1</w:t>
      </w:r>
      <w:r w:rsidR="00CB00BE">
        <w:rPr>
          <w:rFonts w:ascii="Times New Roman" w:hAnsi="Times New Roman"/>
          <w:sz w:val="22"/>
          <w:szCs w:val="22"/>
        </w:rPr>
        <w:t>1</w:t>
      </w:r>
      <w:r w:rsidRPr="002A0270">
        <w:rPr>
          <w:rFonts w:ascii="Times New Roman" w:hAnsi="Times New Roman"/>
          <w:sz w:val="22"/>
          <w:szCs w:val="22"/>
        </w:rPr>
        <w:t>.13. К Контракту прилагается:</w:t>
      </w:r>
    </w:p>
    <w:p w:rsidR="002A0270" w:rsidRDefault="002A0270" w:rsidP="002A0270">
      <w:pPr>
        <w:jc w:val="both"/>
        <w:rPr>
          <w:rFonts w:ascii="Times New Roman" w:hAnsi="Times New Roman"/>
          <w:sz w:val="22"/>
          <w:szCs w:val="22"/>
        </w:rPr>
      </w:pPr>
      <w:r w:rsidRPr="002A0270">
        <w:rPr>
          <w:rFonts w:ascii="Times New Roman" w:hAnsi="Times New Roman"/>
          <w:sz w:val="22"/>
          <w:szCs w:val="22"/>
        </w:rPr>
        <w:t>- Техническое задание (Приложение №1);</w:t>
      </w:r>
    </w:p>
    <w:p w:rsidR="00992327" w:rsidRDefault="00992327" w:rsidP="002A0270">
      <w:pPr>
        <w:jc w:val="both"/>
        <w:rPr>
          <w:rFonts w:ascii="Times New Roman" w:hAnsi="Times New Roman"/>
          <w:sz w:val="22"/>
          <w:szCs w:val="22"/>
        </w:rPr>
      </w:pPr>
      <w:r>
        <w:rPr>
          <w:rFonts w:ascii="Times New Roman" w:hAnsi="Times New Roman"/>
          <w:sz w:val="22"/>
          <w:szCs w:val="22"/>
        </w:rPr>
        <w:t>-Расчет цены( Приложени№2)</w:t>
      </w:r>
    </w:p>
    <w:p w:rsidR="00992327" w:rsidRPr="00992327" w:rsidRDefault="00992327" w:rsidP="00992327">
      <w:pPr>
        <w:shd w:val="clear" w:color="auto" w:fill="FFFFFF"/>
        <w:spacing w:line="274" w:lineRule="exact"/>
        <w:ind w:right="79"/>
        <w:rPr>
          <w:sz w:val="22"/>
          <w:szCs w:val="22"/>
        </w:rPr>
      </w:pPr>
      <w:r>
        <w:rPr>
          <w:rFonts w:ascii="Times New Roman" w:hAnsi="Times New Roman"/>
          <w:sz w:val="22"/>
          <w:szCs w:val="22"/>
        </w:rPr>
        <w:t>-</w:t>
      </w:r>
      <w:r w:rsidRPr="00992327">
        <w:rPr>
          <w:b/>
          <w:bCs/>
          <w:spacing w:val="-4"/>
          <w:sz w:val="22"/>
          <w:szCs w:val="22"/>
        </w:rPr>
        <w:t xml:space="preserve"> </w:t>
      </w:r>
      <w:r w:rsidRPr="00992327">
        <w:rPr>
          <w:rFonts w:ascii="Times New Roman" w:hAnsi="Times New Roman"/>
          <w:bCs/>
          <w:spacing w:val="-4"/>
          <w:sz w:val="22"/>
          <w:szCs w:val="22"/>
        </w:rPr>
        <w:t>АКТ</w:t>
      </w:r>
      <w:r w:rsidRPr="00992327">
        <w:rPr>
          <w:rFonts w:ascii="Times New Roman" w:hAnsi="Times New Roman"/>
          <w:sz w:val="22"/>
          <w:szCs w:val="22"/>
        </w:rPr>
        <w:t xml:space="preserve"> </w:t>
      </w:r>
      <w:r w:rsidRPr="00992327">
        <w:rPr>
          <w:rFonts w:ascii="Times New Roman" w:hAnsi="Times New Roman"/>
          <w:bCs/>
          <w:spacing w:val="-3"/>
          <w:sz w:val="22"/>
          <w:szCs w:val="22"/>
        </w:rPr>
        <w:t>приемки оказанных услуг,</w:t>
      </w:r>
      <w:r w:rsidRPr="00992327">
        <w:rPr>
          <w:rFonts w:ascii="Times New Roman" w:hAnsi="Times New Roman"/>
          <w:color w:val="22272F"/>
          <w:sz w:val="22"/>
          <w:szCs w:val="22"/>
          <w:shd w:val="clear" w:color="auto" w:fill="FFFFFF"/>
        </w:rPr>
        <w:t xml:space="preserve">  результатов отдельного этапа исполнения контракта</w:t>
      </w:r>
      <w:r>
        <w:rPr>
          <w:rFonts w:ascii="Times New Roman" w:hAnsi="Times New Roman"/>
          <w:color w:val="22272F"/>
          <w:sz w:val="22"/>
          <w:szCs w:val="22"/>
          <w:shd w:val="clear" w:color="auto" w:fill="FFFFFF"/>
        </w:rPr>
        <w:t xml:space="preserve"> (Приложение №3)</w:t>
      </w:r>
    </w:p>
    <w:p w:rsidR="00992327" w:rsidRPr="002A0270" w:rsidRDefault="00992327" w:rsidP="002A0270">
      <w:pPr>
        <w:jc w:val="both"/>
        <w:rPr>
          <w:rFonts w:ascii="Times New Roman" w:hAnsi="Times New Roman"/>
          <w:sz w:val="22"/>
          <w:szCs w:val="22"/>
        </w:rPr>
      </w:pPr>
    </w:p>
    <w:p w:rsidR="00C91D41" w:rsidRPr="000B0ADA" w:rsidRDefault="00C91D41" w:rsidP="00371364">
      <w:pPr>
        <w:pStyle w:val="1b"/>
        <w:numPr>
          <w:ilvl w:val="0"/>
          <w:numId w:val="33"/>
        </w:numPr>
        <w:tabs>
          <w:tab w:val="left" w:pos="708"/>
        </w:tabs>
        <w:spacing w:before="240" w:after="60"/>
        <w:jc w:val="center"/>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Адреса, реквизиты и подписи Сторон</w:t>
      </w:r>
    </w:p>
    <w:p w:rsidR="000B0ADA" w:rsidRPr="000B0ADA" w:rsidRDefault="000B0ADA" w:rsidP="000B0ADA">
      <w:pPr>
        <w:pStyle w:val="1b"/>
        <w:tabs>
          <w:tab w:val="left" w:pos="708"/>
        </w:tabs>
        <w:spacing w:before="240" w:after="60"/>
        <w:ind w:left="375"/>
        <w:outlineLvl w:val="2"/>
        <w:rPr>
          <w:rFonts w:ascii="Times New Roman" w:eastAsia="Times New Roman" w:hAnsi="Times New Roman"/>
          <w:b/>
          <w:bCs/>
          <w:sz w:val="22"/>
          <w:szCs w:val="22"/>
          <w:lang w:eastAsia="ar-SA"/>
        </w:rPr>
      </w:pPr>
      <w:r w:rsidRPr="00DA6C5F">
        <w:rPr>
          <w:rFonts w:ascii="Times New Roman" w:eastAsia="Times New Roman" w:hAnsi="Times New Roman"/>
          <w:b/>
          <w:bCs/>
          <w:sz w:val="22"/>
          <w:szCs w:val="22"/>
          <w:lang w:eastAsia="ar-SA"/>
        </w:rPr>
        <w:t>Адреса, реквизиты и подписи Сторон</w:t>
      </w:r>
      <w:r>
        <w:rPr>
          <w:rFonts w:ascii="Times New Roman" w:eastAsia="Times New Roman" w:hAnsi="Times New Roman"/>
          <w:b/>
          <w:bCs/>
          <w:sz w:val="22"/>
          <w:szCs w:val="22"/>
          <w:lang w:val="ru-RU" w:eastAsia="ar-SA"/>
        </w:rPr>
        <w:t xml:space="preserve"> указаны  </w:t>
      </w:r>
      <w:r w:rsidRPr="000B0ADA">
        <w:rPr>
          <w:rFonts w:ascii="Times New Roman" w:hAnsi="Times New Roman"/>
          <w:iCs/>
        </w:rPr>
        <w:t>в электронном контракте, сформированном с использованием единой информационной системы в сфере закупок</w:t>
      </w:r>
    </w:p>
    <w:p w:rsidR="00AC5191" w:rsidRPr="00DA6C5F" w:rsidRDefault="00AC5191" w:rsidP="002B62A3">
      <w:pPr>
        <w:pStyle w:val="1b"/>
        <w:pageBreakBefore/>
        <w:jc w:val="right"/>
        <w:rPr>
          <w:rFonts w:ascii="Times New Roman" w:hAnsi="Times New Roman"/>
          <w:sz w:val="22"/>
          <w:szCs w:val="22"/>
          <w:lang w:eastAsia="ar-SA"/>
        </w:rPr>
      </w:pPr>
    </w:p>
    <w:p w:rsidR="00C91D41" w:rsidRPr="00DB372A" w:rsidRDefault="00C91D41" w:rsidP="00C91D41">
      <w:pPr>
        <w:pStyle w:val="1b"/>
        <w:jc w:val="right"/>
        <w:rPr>
          <w:rFonts w:ascii="Times New Roman" w:hAnsi="Times New Roman"/>
          <w:sz w:val="22"/>
          <w:szCs w:val="22"/>
          <w:lang w:eastAsia="ar-SA"/>
        </w:rPr>
      </w:pPr>
      <w:r w:rsidRPr="00DB372A">
        <w:rPr>
          <w:rFonts w:ascii="Times New Roman" w:hAnsi="Times New Roman"/>
          <w:sz w:val="22"/>
          <w:szCs w:val="22"/>
          <w:lang w:eastAsia="ar-SA"/>
        </w:rPr>
        <w:t>Приложение №1</w:t>
      </w:r>
    </w:p>
    <w:p w:rsidR="00C91D41" w:rsidRPr="000B0ADA" w:rsidRDefault="00C91D41" w:rsidP="00C91D41">
      <w:pPr>
        <w:pStyle w:val="1b"/>
        <w:jc w:val="right"/>
        <w:rPr>
          <w:rFonts w:ascii="Times New Roman" w:hAnsi="Times New Roman"/>
          <w:sz w:val="22"/>
          <w:szCs w:val="22"/>
          <w:lang w:val="ru-RU" w:eastAsia="ar-SA"/>
        </w:rPr>
      </w:pPr>
      <w:r w:rsidRPr="00DB372A">
        <w:rPr>
          <w:rFonts w:ascii="Times New Roman" w:hAnsi="Times New Roman"/>
          <w:sz w:val="22"/>
          <w:szCs w:val="22"/>
          <w:lang w:eastAsia="ar-SA"/>
        </w:rPr>
        <w:t xml:space="preserve">к </w:t>
      </w:r>
      <w:r w:rsidR="0035520E" w:rsidRPr="00DB372A">
        <w:rPr>
          <w:rFonts w:ascii="Times New Roman" w:hAnsi="Times New Roman"/>
          <w:sz w:val="22"/>
          <w:szCs w:val="22"/>
          <w:lang w:eastAsia="ar-SA"/>
        </w:rPr>
        <w:t>Контракт</w:t>
      </w:r>
      <w:r w:rsidRPr="00DB372A">
        <w:rPr>
          <w:rFonts w:ascii="Times New Roman" w:hAnsi="Times New Roman"/>
          <w:sz w:val="22"/>
          <w:szCs w:val="22"/>
          <w:lang w:eastAsia="ar-SA"/>
        </w:rPr>
        <w:t>у</w:t>
      </w:r>
      <w:r w:rsidR="00D639E6" w:rsidRPr="00DB372A">
        <w:rPr>
          <w:rFonts w:ascii="Times New Roman" w:hAnsi="Times New Roman"/>
          <w:sz w:val="22"/>
          <w:szCs w:val="22"/>
          <w:lang w:val="ru-RU" w:eastAsia="ar-SA"/>
        </w:rPr>
        <w:t xml:space="preserve"> на </w:t>
      </w:r>
      <w:r w:rsidR="002243BB" w:rsidRPr="00DB372A">
        <w:rPr>
          <w:rFonts w:ascii="Times New Roman" w:hAnsi="Times New Roman"/>
          <w:sz w:val="22"/>
          <w:szCs w:val="22"/>
          <w:lang w:val="ru-RU" w:eastAsia="ar-SA"/>
        </w:rPr>
        <w:t>оказание услуг</w:t>
      </w:r>
      <w:r w:rsidRPr="00DB372A">
        <w:rPr>
          <w:rFonts w:ascii="Times New Roman" w:hAnsi="Times New Roman"/>
          <w:sz w:val="22"/>
          <w:szCs w:val="22"/>
          <w:lang w:eastAsia="ar-SA"/>
        </w:rPr>
        <w:t xml:space="preserve"> № </w:t>
      </w:r>
      <w:r w:rsidR="000B0ADA">
        <w:rPr>
          <w:rFonts w:ascii="Times New Roman" w:hAnsi="Times New Roman"/>
          <w:sz w:val="22"/>
          <w:szCs w:val="22"/>
          <w:lang w:val="ru-RU" w:eastAsia="ar-SA"/>
        </w:rPr>
        <w:t>7</w:t>
      </w:r>
    </w:p>
    <w:p w:rsidR="00C91D41" w:rsidRDefault="00C91D41" w:rsidP="00C91D41">
      <w:pPr>
        <w:pStyle w:val="1b"/>
        <w:jc w:val="right"/>
        <w:rPr>
          <w:rFonts w:ascii="Times New Roman" w:hAnsi="Times New Roman"/>
          <w:sz w:val="22"/>
          <w:szCs w:val="22"/>
          <w:lang w:val="ru-RU" w:eastAsia="ar-SA"/>
        </w:rPr>
      </w:pPr>
      <w:r w:rsidRPr="00DB372A">
        <w:rPr>
          <w:rFonts w:ascii="Times New Roman" w:hAnsi="Times New Roman"/>
          <w:sz w:val="22"/>
          <w:szCs w:val="22"/>
          <w:lang w:eastAsia="ar-SA"/>
        </w:rPr>
        <w:t xml:space="preserve"> от «___» ____________ </w:t>
      </w:r>
      <w:r w:rsidR="00DE6BC9" w:rsidRPr="00DB372A">
        <w:rPr>
          <w:rFonts w:ascii="Times New Roman" w:hAnsi="Times New Roman"/>
          <w:sz w:val="22"/>
          <w:szCs w:val="22"/>
          <w:lang w:eastAsia="ar-SA"/>
        </w:rPr>
        <w:t>202</w:t>
      </w:r>
      <w:r w:rsidR="005D0C24">
        <w:rPr>
          <w:rFonts w:ascii="Times New Roman" w:hAnsi="Times New Roman"/>
          <w:sz w:val="22"/>
          <w:szCs w:val="22"/>
          <w:lang w:val="ru-RU" w:eastAsia="ar-SA"/>
        </w:rPr>
        <w:t>6</w:t>
      </w:r>
      <w:r w:rsidRPr="00DB372A">
        <w:rPr>
          <w:rFonts w:ascii="Times New Roman" w:hAnsi="Times New Roman"/>
          <w:sz w:val="22"/>
          <w:szCs w:val="22"/>
          <w:lang w:eastAsia="ar-SA"/>
        </w:rPr>
        <w:t xml:space="preserve"> г.</w:t>
      </w:r>
    </w:p>
    <w:p w:rsidR="005D0C24" w:rsidRPr="00DA3336" w:rsidRDefault="005D0C24" w:rsidP="005D0C24">
      <w:pPr>
        <w:widowControl w:val="0"/>
        <w:jc w:val="center"/>
        <w:rPr>
          <w:b/>
          <w:sz w:val="24"/>
        </w:rPr>
      </w:pPr>
      <w:r w:rsidRPr="00DA3336">
        <w:rPr>
          <w:b/>
          <w:sz w:val="24"/>
        </w:rPr>
        <w:t>Техническое задание</w:t>
      </w:r>
    </w:p>
    <w:p w:rsidR="005D0C24" w:rsidRPr="00DA3336" w:rsidRDefault="005D0C24" w:rsidP="005D0C24">
      <w:pPr>
        <w:widowControl w:val="0"/>
        <w:ind w:firstLine="567"/>
        <w:jc w:val="center"/>
        <w:rPr>
          <w:b/>
          <w:sz w:val="22"/>
        </w:rPr>
      </w:pPr>
      <w:r w:rsidRPr="00DA3336">
        <w:rPr>
          <w:b/>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архивирование, хранение записей видеонаблюдения процедур проведения единого государственного экзамена на территории Ивановской области.</w:t>
      </w:r>
    </w:p>
    <w:tbl>
      <w:tblPr>
        <w:tblW w:w="9770" w:type="dxa"/>
        <w:tblLayout w:type="fixed"/>
        <w:tblLook w:val="04A0"/>
      </w:tblPr>
      <w:tblGrid>
        <w:gridCol w:w="644"/>
        <w:gridCol w:w="6001"/>
        <w:gridCol w:w="2016"/>
        <w:gridCol w:w="1109"/>
      </w:tblGrid>
      <w:tr w:rsidR="005D0C24" w:rsidRPr="00DA3336" w:rsidTr="00523B5D">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jc w:val="center"/>
              <w:rPr>
                <w:b/>
                <w:sz w:val="22"/>
              </w:rPr>
            </w:pPr>
            <w:r w:rsidRPr="00DA3336">
              <w:rPr>
                <w:b/>
                <w:sz w:val="22"/>
              </w:rPr>
              <w:t>№</w:t>
            </w:r>
          </w:p>
          <w:p w:rsidR="005D0C24" w:rsidRPr="00DA3336" w:rsidRDefault="005D0C24" w:rsidP="00523B5D">
            <w:pPr>
              <w:widowControl w:val="0"/>
              <w:jc w:val="center"/>
              <w:rPr>
                <w:sz w:val="22"/>
              </w:rPr>
            </w:pPr>
            <w:r w:rsidRPr="00DA3336">
              <w:rPr>
                <w:b/>
                <w:sz w:val="22"/>
              </w:rPr>
              <w:t>п/п</w:t>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jc w:val="center"/>
              <w:rPr>
                <w:b/>
                <w:sz w:val="22"/>
              </w:rPr>
            </w:pPr>
            <w:r w:rsidRPr="00DA3336">
              <w:rPr>
                <w:b/>
                <w:sz w:val="22"/>
              </w:rPr>
              <w:t xml:space="preserve">Наименование услуг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b/>
                <w:sz w:val="22"/>
              </w:rPr>
              <w:t>Срок оказания услуг</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b/>
                <w:sz w:val="22"/>
              </w:rPr>
              <w:t>№ этапа</w:t>
            </w:r>
          </w:p>
        </w:tc>
      </w:tr>
      <w:tr w:rsidR="005D0C24" w:rsidRPr="00DA3336" w:rsidTr="00523B5D">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both"/>
              <w:rPr>
                <w:sz w:val="22"/>
              </w:rPr>
            </w:pPr>
            <w:r w:rsidRPr="00DA3336">
              <w:rPr>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архивирование, хранение записей видеонаблюдения процедур проведения единого государственного экзамена на территории Ивановской области</w:t>
            </w:r>
          </w:p>
        </w:tc>
        <w:tc>
          <w:tcPr>
            <w:tcW w:w="3125" w:type="dxa"/>
            <w:gridSpan w:val="2"/>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 xml:space="preserve">с даты заключения контракта </w:t>
            </w:r>
            <w:r w:rsidRPr="00DA3336">
              <w:rPr>
                <w:b/>
                <w:sz w:val="22"/>
              </w:rPr>
              <w:t>по 25 декабря 2026 года</w:t>
            </w:r>
            <w:r w:rsidRPr="00DA3336">
              <w:rPr>
                <w:sz w:val="22"/>
              </w:rPr>
              <w:t>.</w:t>
            </w:r>
          </w:p>
        </w:tc>
      </w:tr>
      <w:tr w:rsidR="005D0C24" w:rsidRPr="00DA3336" w:rsidTr="00523B5D">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1</w:t>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Оказание услуг по переоснащению ПАК для видеонаблюдения процедур проведения единого государственного экзамена в государственных и муниципальных общеобразовательных организациях, реализующих программы общего образования, в соответствии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на территории Ивановской области в соответствии с техническим заданием</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 xml:space="preserve">с даты заключения контракта  </w:t>
            </w:r>
          </w:p>
          <w:p w:rsidR="005D0C24" w:rsidRPr="00DA3336" w:rsidRDefault="005D0C24" w:rsidP="00523B5D">
            <w:pPr>
              <w:widowControl w:val="0"/>
              <w:jc w:val="center"/>
              <w:rPr>
                <w:sz w:val="22"/>
              </w:rPr>
            </w:pPr>
            <w:r w:rsidRPr="00DA3336">
              <w:rPr>
                <w:sz w:val="22"/>
              </w:rPr>
              <w:t>по 01.08 2026 года</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I этап</w:t>
            </w:r>
          </w:p>
        </w:tc>
      </w:tr>
      <w:tr w:rsidR="005D0C24" w:rsidRPr="00DA3336" w:rsidTr="00523B5D">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процедур проведения единого государственного экзамена на территории Ивановской области в основной и дополнительный периоды</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 xml:space="preserve">с даты заключения контракта по </w:t>
            </w:r>
          </w:p>
          <w:p w:rsidR="005D0C24" w:rsidRPr="00DA3336" w:rsidRDefault="005D0C24" w:rsidP="00523B5D">
            <w:pPr>
              <w:widowControl w:val="0"/>
              <w:jc w:val="center"/>
              <w:rPr>
                <w:sz w:val="22"/>
              </w:rPr>
            </w:pPr>
            <w:r w:rsidRPr="00DA3336">
              <w:rPr>
                <w:sz w:val="22"/>
              </w:rPr>
              <w:t>21.10 2026 года</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II этап</w:t>
            </w:r>
          </w:p>
        </w:tc>
      </w:tr>
      <w:tr w:rsidR="005D0C24" w:rsidRPr="00DA3336" w:rsidTr="00523B5D">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2</w:t>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 xml:space="preserve">Оказание услуг по архивированию, хранению записей видеонаблюдения процедур проведения единого государственного экзамена на территории Ивановской области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с 15.05.2026</w:t>
            </w:r>
          </w:p>
          <w:p w:rsidR="005D0C24" w:rsidRPr="00DA3336" w:rsidRDefault="005D0C24" w:rsidP="00523B5D">
            <w:pPr>
              <w:widowControl w:val="0"/>
              <w:jc w:val="center"/>
              <w:rPr>
                <w:sz w:val="22"/>
              </w:rPr>
            </w:pPr>
            <w:r w:rsidRPr="00DA3336">
              <w:rPr>
                <w:sz w:val="22"/>
              </w:rPr>
              <w:t>по 25 декабря 2026 года.</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widowControl w:val="0"/>
              <w:jc w:val="center"/>
              <w:rPr>
                <w:sz w:val="22"/>
              </w:rPr>
            </w:pPr>
            <w:r w:rsidRPr="00DA3336">
              <w:rPr>
                <w:sz w:val="22"/>
              </w:rPr>
              <w:t>III этап</w:t>
            </w:r>
          </w:p>
        </w:tc>
      </w:tr>
    </w:tbl>
    <w:p w:rsidR="005D0C24" w:rsidRPr="00DA3336" w:rsidRDefault="005D0C24" w:rsidP="005D0C24">
      <w:pPr>
        <w:widowControl w:val="0"/>
        <w:ind w:firstLine="567"/>
        <w:jc w:val="center"/>
        <w:rPr>
          <w:b/>
          <w:sz w:val="22"/>
        </w:rPr>
      </w:pPr>
    </w:p>
    <w:p w:rsidR="005D0C24" w:rsidRPr="00DA3336" w:rsidRDefault="005D0C24" w:rsidP="005D0C24">
      <w:pPr>
        <w:pStyle w:val="ListParagraph1"/>
        <w:tabs>
          <w:tab w:val="left" w:pos="313"/>
        </w:tabs>
        <w:spacing w:after="0" w:line="240" w:lineRule="auto"/>
        <w:ind w:left="0"/>
        <w:rPr>
          <w:rFonts w:ascii="Times New Roman" w:hAnsi="Times New Roman"/>
          <w:b/>
          <w:sz w:val="22"/>
        </w:rPr>
      </w:pPr>
    </w:p>
    <w:tbl>
      <w:tblPr>
        <w:tblW w:w="10165" w:type="dxa"/>
        <w:tblLayout w:type="fixed"/>
        <w:tblLook w:val="04A0"/>
      </w:tblPr>
      <w:tblGrid>
        <w:gridCol w:w="10165"/>
      </w:tblGrid>
      <w:tr w:rsidR="005D0C24" w:rsidRPr="00DA3336" w:rsidTr="00523B5D">
        <w:trPr>
          <w:trHeight w:val="225"/>
          <w:tblHeader/>
        </w:trPr>
        <w:tc>
          <w:tcPr>
            <w:tcW w:w="101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0C24" w:rsidRPr="00DA3336" w:rsidRDefault="005D0C24" w:rsidP="00523B5D">
            <w:pPr>
              <w:jc w:val="center"/>
              <w:rPr>
                <w:b/>
                <w:sz w:val="22"/>
              </w:rPr>
            </w:pPr>
            <w:r w:rsidRPr="00DA3336">
              <w:rPr>
                <w:b/>
                <w:sz w:val="22"/>
              </w:rPr>
              <w:t>Таблица 1. Термины, определения, сокращения, аббревиатуры</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АК</w:t>
            </w:r>
            <w:r w:rsidRPr="00DA3336">
              <w:rPr>
                <w:sz w:val="22"/>
              </w:rPr>
              <w:t xml:space="preserve"> – апелляционная комиссия субъекта Российской Федерации</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Аудитория ОВЗ</w:t>
            </w:r>
            <w:r w:rsidRPr="00DA3336">
              <w:rPr>
                <w:sz w:val="22"/>
              </w:rPr>
              <w:t xml:space="preserve"> – аудитория ППЭ для участников с ограниченными возможностями здоровья.</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ЕГЭ</w:t>
            </w:r>
            <w:r w:rsidRPr="00DA3336">
              <w:rPr>
                <w:sz w:val="22"/>
              </w:rPr>
              <w:t xml:space="preserve"> – единый государственный экзамен в 11 классах.</w:t>
            </w:r>
          </w:p>
        </w:tc>
      </w:tr>
      <w:tr w:rsidR="005D0C24" w:rsidRPr="00DA3336" w:rsidTr="00523B5D">
        <w:trPr>
          <w:trHeight w:val="225"/>
        </w:trPr>
        <w:tc>
          <w:tcPr>
            <w:tcW w:w="10165"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tabs>
                <w:tab w:val="left" w:pos="884"/>
              </w:tabs>
              <w:jc w:val="both"/>
              <w:rPr>
                <w:sz w:val="22"/>
              </w:rPr>
            </w:pPr>
            <w:r w:rsidRPr="00DA3336">
              <w:rPr>
                <w:sz w:val="22"/>
              </w:rPr>
              <w:t xml:space="preserve">ЗИП- запасное оборудование в виде RTSP -камер,  ip-камер, ИБП, коммутаторов, набора кабелей </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КИМ</w:t>
            </w:r>
            <w:r w:rsidRPr="00DA3336">
              <w:rPr>
                <w:sz w:val="22"/>
              </w:rPr>
              <w:t xml:space="preserve"> – контрольные измерительные материалы.</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МР</w:t>
            </w:r>
            <w:r w:rsidRPr="00DA3336">
              <w:rPr>
                <w:sz w:val="22"/>
              </w:rPr>
              <w:t xml:space="preserve"> – Методические рекомендации Федеральной службы в сфере образования и науки по организации видеонаблюдения при проведении государственной итоговой аттестации по образовательным программам среднего общего образования.</w:t>
            </w:r>
          </w:p>
        </w:tc>
      </w:tr>
      <w:tr w:rsidR="005D0C24" w:rsidRPr="00DA3336" w:rsidTr="00523B5D">
        <w:trPr>
          <w:trHeight w:val="402"/>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Объект</w:t>
            </w:r>
            <w:r w:rsidRPr="00DA3336">
              <w:rPr>
                <w:sz w:val="22"/>
              </w:rPr>
              <w:t xml:space="preserve"> – здание, в котором Исполнителем выполняются работы (оказываются услуги) в соответствии с настоящим заданием и располагаются ППЭ и/или РЦОИ, указанные в Приложении № 2.</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ОИВ</w:t>
            </w:r>
            <w:r w:rsidRPr="00DA3336">
              <w:rPr>
                <w:sz w:val="22"/>
              </w:rPr>
              <w:t xml:space="preserve"> – орган исполнительной власти субъекта Российской Федерации, осуществляющий государственное управление в сфере образования</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Онлайн ППЭ</w:t>
            </w:r>
            <w:r w:rsidRPr="00DA3336">
              <w:rPr>
                <w:sz w:val="22"/>
              </w:rPr>
              <w:t xml:space="preserve"> – ППЭ, техническое оснащение которого позволяет осуществлять трансляцию хода проведения ЕГЭ в режиме реального времени на Портал с применением технологии VPN ЕГЭ.</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 xml:space="preserve">Офлайн ППЭ – </w:t>
            </w:r>
            <w:r w:rsidRPr="00DA3336">
              <w:rPr>
                <w:sz w:val="22"/>
              </w:rPr>
              <w:t>ППЭ, техническое оснащение которого не позволяет осуществлять трансляцию хода проведения ЕГЭ в режиме реального времени на Портал.</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lastRenderedPageBreak/>
              <w:t>Онлайн РЦОИ</w:t>
            </w:r>
            <w:r w:rsidRPr="00DA3336">
              <w:rPr>
                <w:sz w:val="22"/>
              </w:rPr>
              <w:t xml:space="preserve"> – региональный центр обработки информации, техническое оснащение которого позволяет осуществлять трансляцию из аудиторий РЦОИ, помещений работы АК и ПК в режиме реального времени на Портал с применением технологии VPN ЕГЭ.</w:t>
            </w:r>
          </w:p>
        </w:tc>
      </w:tr>
      <w:tr w:rsidR="005D0C24" w:rsidRPr="00DA3336" w:rsidTr="00523B5D">
        <w:trPr>
          <w:trHeight w:val="615"/>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sz w:val="22"/>
              </w:rPr>
              <w:t>ПАК - 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хранения видеоархива и передачи данных с видеосъемкой в ЦОД. ПАК разворачиваются на базе ip-камер и RTSP камер, конфигурация которых приведена в Приложении № 3 п.3.</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ПАК типа онлайн</w:t>
            </w:r>
            <w:r w:rsidRPr="00DA3336">
              <w:rPr>
                <w:sz w:val="22"/>
              </w:rPr>
              <w:t xml:space="preserve"> – ПАК, используемый для записи и видеотрансляции на Портал в режиме реального времени с применением технологии VPN ЕГЭ.</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ПАК типа офлайн</w:t>
            </w:r>
            <w:r w:rsidRPr="00DA3336">
              <w:rPr>
                <w:sz w:val="22"/>
              </w:rPr>
              <w:t xml:space="preserve"> – ПАК отключенный от сетей (автономный) работающий только в режиме записи или ожидания.</w:t>
            </w:r>
          </w:p>
        </w:tc>
      </w:tr>
      <w:tr w:rsidR="005D0C24" w:rsidRPr="00DA3336" w:rsidTr="00523B5D">
        <w:trPr>
          <w:trHeight w:val="615"/>
        </w:trPr>
        <w:tc>
          <w:tcPr>
            <w:tcW w:w="10165"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tabs>
                <w:tab w:val="left" w:pos="884"/>
              </w:tabs>
              <w:jc w:val="both"/>
              <w:rPr>
                <w:sz w:val="22"/>
              </w:rPr>
            </w:pPr>
            <w:r w:rsidRPr="00DA3336">
              <w:rPr>
                <w:sz w:val="22"/>
              </w:rPr>
              <w:t>ПАК на базе IP камеры - 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Исполнителя под управлением ПО, включенным в реестр отечественного ПО, конфигурация которых приведена в Приложении №3 п.3.</w:t>
            </w:r>
          </w:p>
        </w:tc>
      </w:tr>
      <w:tr w:rsidR="005D0C24" w:rsidRPr="00DA3336" w:rsidTr="00523B5D">
        <w:trPr>
          <w:trHeight w:val="627"/>
        </w:trPr>
        <w:tc>
          <w:tcPr>
            <w:tcW w:w="10165"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tabs>
                <w:tab w:val="left" w:pos="884"/>
              </w:tabs>
              <w:jc w:val="both"/>
              <w:rPr>
                <w:sz w:val="22"/>
              </w:rPr>
            </w:pPr>
            <w:r w:rsidRPr="00DA3336">
              <w:rPr>
                <w:sz w:val="22"/>
              </w:rPr>
              <w:t>ПАК на базе RTSP камеры - 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Исполнителя, конфигурация которых приведена в Приложении № 3 п.2.2.</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ПК</w:t>
            </w:r>
            <w:r w:rsidRPr="00DA3336">
              <w:rPr>
                <w:sz w:val="22"/>
              </w:rPr>
              <w:t xml:space="preserve"> – предметная комиссия субъекта Российской Федерации</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ПО ПАК</w:t>
            </w:r>
            <w:r w:rsidRPr="00DA3336">
              <w:rPr>
                <w:sz w:val="22"/>
              </w:rPr>
              <w:t xml:space="preserve"> – совокупность установленных на ПАК программ системы обработки информации и программных документов.</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Портал</w:t>
            </w:r>
            <w:r w:rsidRPr="00DA3336">
              <w:rPr>
                <w:sz w:val="22"/>
              </w:rPr>
              <w:t xml:space="preserve"> – сайт (портал) в информационно-телекоммуникационной сети «Интернет» с доменным именем smotriege.ru.</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ППЭ</w:t>
            </w:r>
            <w:r w:rsidRPr="00DA3336">
              <w:rPr>
                <w:sz w:val="22"/>
              </w:rPr>
              <w:t xml:space="preserve"> – пункт проведения экзамена.</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ППЭ на дому</w:t>
            </w:r>
            <w:r w:rsidRPr="00DA3336">
              <w:rPr>
                <w:sz w:val="22"/>
              </w:rPr>
              <w:t xml:space="preserve"> – пункт проведения экзаменов организованный на дому</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Представитель Заказчика на Объекте</w:t>
            </w:r>
            <w:r w:rsidRPr="00DA3336">
              <w:rPr>
                <w:sz w:val="22"/>
              </w:rPr>
              <w:t xml:space="preserve"> – уполномоченный Заказчиком представитель ППЭ или РЦОИ.</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Расписание ЕГЭ</w:t>
            </w:r>
            <w:r w:rsidRPr="00DA3336">
              <w:rPr>
                <w:sz w:val="22"/>
              </w:rPr>
              <w:t xml:space="preserve"> – расписание проведения ЕГЭ, утвержденное соответствующим нормативным правовым актом.</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Реестр Российского ПО</w:t>
            </w:r>
            <w:r w:rsidRPr="00DA3336">
              <w:rPr>
                <w:sz w:val="22"/>
              </w:rPr>
              <w:t xml:space="preserve"> – единый реестр российских программ для электронных вычислительных машин и баз данных </w:t>
            </w:r>
            <w:hyperlink r:id="rId19">
              <w:r w:rsidRPr="00DA3336">
                <w:rPr>
                  <w:sz w:val="22"/>
                </w:rPr>
                <w:t>https://reestr.digital.gov.ru/</w:t>
              </w:r>
            </w:hyperlink>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Режим реального времени</w:t>
            </w:r>
            <w:r w:rsidRPr="00DA3336">
              <w:rPr>
                <w:sz w:val="22"/>
              </w:rPr>
              <w:t xml:space="preserve"> – режим отображения события с задержкой не более 60 секунд от момента происхождения события.</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РИС</w:t>
            </w:r>
            <w:r w:rsidRPr="00DA3336">
              <w:rPr>
                <w:sz w:val="22"/>
              </w:rPr>
              <w:t xml:space="preserve"> – 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РЦОИ</w:t>
            </w:r>
            <w:r w:rsidRPr="00DA3336">
              <w:rPr>
                <w:sz w:val="22"/>
              </w:rPr>
              <w:t xml:space="preserve"> – региональный центр обработки информации.</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Сеть Исполнителя</w:t>
            </w:r>
            <w:r w:rsidRPr="00DA3336">
              <w:rPr>
                <w:sz w:val="22"/>
              </w:rPr>
              <w:t xml:space="preserve"> – построенная по технологии MPLS сетевая инфраструктура Исполнителя, включающая опорные маршрутизаторы (P), граничные маршрутизаторы (PE), соединяющие их магистральные каналы и иные средства связи.</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Услуга VPN</w:t>
            </w:r>
            <w:r w:rsidRPr="00DA3336">
              <w:rPr>
                <w:sz w:val="22"/>
              </w:rPr>
              <w:t xml:space="preserve"> – услуга связи по передаче данных на базе виртуальной частной сети</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Федеральный ЦОД</w:t>
            </w:r>
            <w:r w:rsidRPr="00DA3336">
              <w:rPr>
                <w:sz w:val="22"/>
              </w:rPr>
              <w:t xml:space="preserve"> – центр обработки данных, который используется для размещения Портала, приема и обработки видеоданных, поступающих из ЦОД Исполнителя и видеотрансляции проведения ЕГЭ на Портале.</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ЦОД Исполнителя</w:t>
            </w:r>
            <w:r w:rsidRPr="00DA3336">
              <w:rPr>
                <w:sz w:val="22"/>
              </w:rPr>
              <w:t xml:space="preserve"> – центр (центры) обработки данных, который (которые) используется (используются) для приема и хранения видеоданных от ПАК, установленных в ППЭ, РЦОИ, помещениях для работы предметных и апелляционных комиссий, передачи видеоданных в Федеральный ЦОД для дальнейшего отображения на Портале.</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Штаб ППЭ</w:t>
            </w:r>
            <w:r w:rsidRPr="00DA3336">
              <w:rPr>
                <w:sz w:val="22"/>
              </w:rPr>
              <w:t xml:space="preserve"> – помещение для руководителя ППЭ, оборудованное телефонной связью, принтером, персональным компьютером с необходимым программным обеспечением и средствами защиты информации</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ЭМ</w:t>
            </w:r>
            <w:r w:rsidRPr="00DA3336">
              <w:rPr>
                <w:sz w:val="22"/>
              </w:rPr>
              <w:t xml:space="preserve"> – экзаменационные материалы</w:t>
            </w:r>
          </w:p>
        </w:tc>
      </w:tr>
      <w:tr w:rsidR="005D0C24" w:rsidRPr="00DA3336" w:rsidTr="00523B5D">
        <w:trPr>
          <w:trHeight w:val="322"/>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CCTV решение</w:t>
            </w:r>
            <w:r w:rsidRPr="00DA3336">
              <w:rPr>
                <w:sz w:val="22"/>
              </w:rPr>
              <w:t xml:space="preserve"> – СlosedCircuitTeleVision – процесс, осуществляемый с применением оптико-электронных </w:t>
            </w:r>
            <w:r w:rsidRPr="00DA3336">
              <w:rPr>
                <w:sz w:val="22"/>
              </w:rPr>
              <w:lastRenderedPageBreak/>
              <w:t>устройств, предназначенных для визуального контроля или автоматического анализа изображений. Данное решение позволяет выводить видеоизображение со всех ПАК на Объекте (ППЭ, РЦОИ, помещения для работы предметных или апелляционных комиссий) на один компьютер.</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lastRenderedPageBreak/>
              <w:t>ip-камера</w:t>
            </w:r>
            <w:r w:rsidRPr="00DA3336">
              <w:rPr>
                <w:sz w:val="22"/>
              </w:rPr>
              <w:t xml:space="preserve"> – цифровая видеокамера, устанавливаемая в помещении ППЭ, РЦОИ, работы предметных и апелляционных комиссий и предназначенная для обеспечения видеосъемки, захвата видео и аудио потоков, кодирования и записи видеосигнала, передачи данных в цифровом формате с видеосъемкой в ЦОД Исполнителя по IP протоколу</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IP протокол</w:t>
            </w:r>
            <w:r w:rsidRPr="00DA3336">
              <w:rPr>
                <w:sz w:val="22"/>
              </w:rPr>
              <w:t xml:space="preserve"> – маршрутизируемый протокол сетевого уровня стека TCP/IP, который описывает правила адресации и межсетевое взаимодействие устройств.</w:t>
            </w:r>
          </w:p>
        </w:tc>
      </w:tr>
      <w:tr w:rsidR="005D0C24" w:rsidRPr="00DA3336" w:rsidTr="00523B5D">
        <w:trPr>
          <w:trHeight w:val="213"/>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MPLS</w:t>
            </w:r>
            <w:r w:rsidRPr="00DA3336">
              <w:rPr>
                <w:sz w:val="22"/>
              </w:rPr>
              <w:t xml:space="preserve"> - MultiProtocolLabelSwitching, технология многопротокольной коммутации пакетов с использованием меток.</w:t>
            </w:r>
          </w:p>
        </w:tc>
      </w:tr>
      <w:tr w:rsidR="005D0C24" w:rsidRPr="00DA3336" w:rsidTr="00523B5D">
        <w:trPr>
          <w:trHeight w:val="200"/>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2"/>
              </w:rPr>
            </w:pPr>
            <w:r w:rsidRPr="00DA3336">
              <w:rPr>
                <w:b/>
                <w:sz w:val="22"/>
              </w:rPr>
              <w:t>PoE</w:t>
            </w:r>
            <w:r w:rsidRPr="00DA3336">
              <w:rPr>
                <w:sz w:val="22"/>
              </w:rPr>
              <w:t xml:space="preserve"> – PoweroverEthernet технология, позволяющая передавать удалённому устройству электрическую энергию вместе с данными через стандартную витую пару в сети Ethernet.</w:t>
            </w:r>
          </w:p>
        </w:tc>
      </w:tr>
      <w:tr w:rsidR="005D0C24" w:rsidRPr="00DA3336" w:rsidTr="00523B5D">
        <w:trPr>
          <w:trHeight w:val="414"/>
        </w:trPr>
        <w:tc>
          <w:tcPr>
            <w:tcW w:w="10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r w:rsidRPr="00DA3336">
              <w:rPr>
                <w:b/>
                <w:sz w:val="22"/>
              </w:rPr>
              <w:t>VPN ЕГЭ</w:t>
            </w:r>
            <w:r w:rsidRPr="00DA3336">
              <w:rPr>
                <w:sz w:val="22"/>
              </w:rPr>
              <w:t xml:space="preserve"> – (англ. VirtualPrivateNetwork) виртуальная частная сеть, организованная с использованием ресурсов Сети Исполнителя, защищенная от несанкционированного доступа из сетей третьих лиц и предназначенная для передачи видеоданных в ЦОД Исполнителя.</w:t>
            </w:r>
          </w:p>
        </w:tc>
      </w:tr>
    </w:tbl>
    <w:p w:rsidR="005D0C24" w:rsidRPr="00DA3336" w:rsidRDefault="005D0C24" w:rsidP="005D0C24">
      <w:pPr>
        <w:pStyle w:val="ListParagraph1"/>
        <w:tabs>
          <w:tab w:val="left" w:pos="313"/>
        </w:tabs>
        <w:spacing w:after="0" w:line="240" w:lineRule="auto"/>
        <w:ind w:left="0"/>
        <w:rPr>
          <w:rFonts w:ascii="Times New Roman" w:hAnsi="Times New Roman"/>
          <w:b/>
          <w:sz w:val="22"/>
        </w:rPr>
      </w:pPr>
    </w:p>
    <w:p w:rsidR="005D0C24" w:rsidRPr="00DA3336" w:rsidRDefault="005D0C24" w:rsidP="005D0C24">
      <w:pPr>
        <w:spacing w:after="120"/>
        <w:jc w:val="both"/>
        <w:rPr>
          <w:sz w:val="22"/>
        </w:rPr>
      </w:pPr>
    </w:p>
    <w:tbl>
      <w:tblPr>
        <w:tblW w:w="10080" w:type="dxa"/>
        <w:tblInd w:w="108" w:type="dxa"/>
        <w:tblLayout w:type="fixed"/>
        <w:tblLook w:val="04A0"/>
      </w:tblPr>
      <w:tblGrid>
        <w:gridCol w:w="2595"/>
        <w:gridCol w:w="7485"/>
      </w:tblGrid>
      <w:tr w:rsidR="005D0C24" w:rsidRPr="00DA3336" w:rsidTr="00523B5D">
        <w:trPr>
          <w:tblHead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D9D9D9"/>
          </w:tcPr>
          <w:p w:rsidR="005D0C24" w:rsidRPr="00DA3336" w:rsidRDefault="005D0C24" w:rsidP="00523B5D">
            <w:pPr>
              <w:jc w:val="both"/>
              <w:rPr>
                <w:b/>
                <w:sz w:val="22"/>
              </w:rPr>
            </w:pPr>
            <w:r w:rsidRPr="00DA3336">
              <w:rPr>
                <w:b/>
                <w:sz w:val="22"/>
              </w:rPr>
              <w:t>Таблица 1. Виды услуг, требования, предъявляемые к услугам:</w:t>
            </w:r>
          </w:p>
        </w:tc>
      </w:tr>
      <w:tr w:rsidR="005D0C24" w:rsidRPr="00DA3336" w:rsidTr="00523B5D">
        <w:trPr>
          <w:tblHeader/>
        </w:trPr>
        <w:tc>
          <w:tcPr>
            <w:tcW w:w="2595" w:type="dxa"/>
            <w:vMerge w:val="restart"/>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Виды услуг</w:t>
            </w:r>
          </w:p>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Требования, предъявляемые к услугам:</w:t>
            </w:r>
          </w:p>
        </w:tc>
      </w:tr>
      <w:tr w:rsidR="005D0C24" w:rsidRPr="00DA3336" w:rsidTr="00523B5D">
        <w:trPr>
          <w:tblHeader/>
        </w:trPr>
        <w:tc>
          <w:tcPr>
            <w:tcW w:w="2595" w:type="dxa"/>
            <w:vMerge/>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Параметры, определяющие качество заказываемых услуг и количественные (и/или объемные, структурные и иные) характеристики</w:t>
            </w:r>
          </w:p>
        </w:tc>
      </w:tr>
      <w:tr w:rsidR="005D0C24" w:rsidRPr="00DA3336" w:rsidTr="00523B5D">
        <w:trPr>
          <w:tblHeader/>
        </w:trPr>
        <w:tc>
          <w:tcPr>
            <w:tcW w:w="259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1</w:t>
            </w:r>
          </w:p>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2</w:t>
            </w:r>
          </w:p>
        </w:tc>
      </w:tr>
      <w:tr w:rsidR="005D0C24" w:rsidRPr="00DA3336" w:rsidTr="00523B5D">
        <w:trPr>
          <w:trHeight w:val="301"/>
        </w:trPr>
        <w:tc>
          <w:tcPr>
            <w:tcW w:w="2595" w:type="dxa"/>
            <w:vMerge w:val="restart"/>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ind w:left="34"/>
              <w:jc w:val="center"/>
              <w:rPr>
                <w:b/>
                <w:sz w:val="22"/>
                <w:u w:val="single"/>
              </w:rPr>
            </w:pPr>
            <w:r w:rsidRPr="00DA3336">
              <w:rPr>
                <w:b/>
                <w:sz w:val="22"/>
                <w:u w:val="single"/>
              </w:rPr>
              <w:t>I Этап</w:t>
            </w:r>
          </w:p>
          <w:p w:rsidR="005D0C24" w:rsidRPr="00DA3336" w:rsidRDefault="005D0C24" w:rsidP="00523B5D">
            <w:pPr>
              <w:ind w:left="38"/>
              <w:rPr>
                <w:b/>
                <w:sz w:val="22"/>
              </w:rPr>
            </w:pPr>
            <w:r w:rsidRPr="00DA3336">
              <w:rPr>
                <w:b/>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процедур проведения единого государственного экзамена на территории Ивановской области.</w:t>
            </w:r>
          </w:p>
          <w:p w:rsidR="005D0C24" w:rsidRPr="00DA3336" w:rsidRDefault="005D0C24" w:rsidP="00523B5D">
            <w:pPr>
              <w:ind w:left="38"/>
              <w:rPr>
                <w:b/>
                <w:sz w:val="22"/>
              </w:rPr>
            </w:pPr>
          </w:p>
          <w:p w:rsidR="005D0C24" w:rsidRPr="00DA3336" w:rsidRDefault="005D0C24" w:rsidP="00523B5D">
            <w:pPr>
              <w:ind w:left="38"/>
              <w:rPr>
                <w:sz w:val="22"/>
              </w:rPr>
            </w:pPr>
          </w:p>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1"/>
                <w:numId w:val="57"/>
              </w:numPr>
              <w:tabs>
                <w:tab w:val="left" w:pos="601"/>
              </w:tabs>
              <w:suppressAutoHyphens/>
              <w:ind w:left="34" w:firstLine="0"/>
              <w:jc w:val="both"/>
              <w:rPr>
                <w:b/>
                <w:sz w:val="22"/>
              </w:rPr>
            </w:pPr>
            <w:r w:rsidRPr="00DA3336">
              <w:rPr>
                <w:b/>
                <w:sz w:val="22"/>
              </w:rPr>
              <w:t>Исполнитель должен осуществить:</w:t>
            </w:r>
          </w:p>
          <w:p w:rsidR="005D0C24" w:rsidRPr="00DA3336" w:rsidRDefault="005D0C24" w:rsidP="00523B5D">
            <w:pPr>
              <w:tabs>
                <w:tab w:val="left" w:pos="601"/>
              </w:tabs>
              <w:ind w:left="34"/>
              <w:jc w:val="both"/>
              <w:rPr>
                <w:b/>
                <w:sz w:val="22"/>
              </w:rPr>
            </w:pPr>
          </w:p>
        </w:tc>
      </w:tr>
      <w:tr w:rsidR="005D0C24" w:rsidRPr="00DA3336" w:rsidTr="00523B5D">
        <w:trPr>
          <w:trHeight w:val="419"/>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Проверку работоспособности ПАК в ППЭ типа Онлайн, ПАК предоставляются Представителем Заказчика на Объектах, указанных в Приложении 2 за исключением ПАК типа Офлайн;</w:t>
            </w:r>
          </w:p>
          <w:p w:rsidR="005D0C24" w:rsidRPr="00DA3336" w:rsidRDefault="005D0C24" w:rsidP="00523B5D">
            <w:pPr>
              <w:tabs>
                <w:tab w:val="left" w:pos="884"/>
              </w:tabs>
              <w:ind w:left="451"/>
              <w:jc w:val="both"/>
              <w:rPr>
                <w:b/>
                <w:i/>
                <w:color w:val="FF0000"/>
                <w:sz w:val="22"/>
              </w:rPr>
            </w:pPr>
            <w:r w:rsidRPr="00DA3336">
              <w:rPr>
                <w:sz w:val="22"/>
              </w:rPr>
              <w:t>Тестирование ПАК в ППЭ типа Онлайн перед основным и дополнительным периодами проведения ЕГЭ;</w:t>
            </w:r>
          </w:p>
          <w:p w:rsidR="005D0C24" w:rsidRPr="00DA3336" w:rsidRDefault="005D0C24" w:rsidP="00523B5D">
            <w:pPr>
              <w:tabs>
                <w:tab w:val="left" w:pos="884"/>
              </w:tabs>
              <w:ind w:left="811"/>
              <w:jc w:val="both"/>
              <w:rPr>
                <w:sz w:val="22"/>
              </w:rPr>
            </w:pPr>
          </w:p>
        </w:tc>
      </w:tr>
      <w:tr w:rsidR="005D0C24" w:rsidRPr="00DA3336" w:rsidTr="00523B5D">
        <w:trPr>
          <w:trHeight w:val="419"/>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Закупку, поставку ip-камер для последующего монтажа Исполнителем на Объектах Заказчика в соответствии с п. 1.3.</w:t>
            </w:r>
          </w:p>
        </w:tc>
      </w:tr>
      <w:tr w:rsidR="005D0C24" w:rsidRPr="00DA3336" w:rsidTr="00523B5D">
        <w:trPr>
          <w:trHeight w:val="419"/>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8"/>
              </w:numPr>
              <w:tabs>
                <w:tab w:val="left" w:pos="884"/>
              </w:tabs>
              <w:suppressAutoHyphens/>
              <w:ind w:left="459" w:hanging="8"/>
              <w:jc w:val="both"/>
              <w:rPr>
                <w:b/>
                <w:i/>
                <w:sz w:val="22"/>
              </w:rPr>
            </w:pPr>
            <w:r w:rsidRPr="00DA3336">
              <w:rPr>
                <w:sz w:val="22"/>
              </w:rPr>
              <w:t>Обеспечение функционирования ПАК в ППЭ/РЦОИ типа Онлайн;</w:t>
            </w:r>
          </w:p>
          <w:p w:rsidR="005D0C24" w:rsidRPr="00DA3336" w:rsidRDefault="005D0C24" w:rsidP="00523B5D">
            <w:pPr>
              <w:tabs>
                <w:tab w:val="left" w:pos="884"/>
              </w:tabs>
              <w:jc w:val="both"/>
              <w:rPr>
                <w:b/>
                <w:i/>
                <w:sz w:val="22"/>
              </w:rPr>
            </w:pPr>
          </w:p>
        </w:tc>
      </w:tr>
      <w:tr w:rsidR="005D0C24" w:rsidRPr="00DA3336" w:rsidTr="00523B5D">
        <w:trPr>
          <w:trHeight w:val="373"/>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Обеспечение функционирования CCTV-решения в ППЭ типа Онлайн с ПАК на базе ip-камер ;</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 xml:space="preserve">Установку ПО ПАК для  новыхip-камер </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Доработку ПО ПАК на базе ip-камер</w:t>
            </w:r>
          </w:p>
        </w:tc>
      </w:tr>
      <w:tr w:rsidR="005D0C24" w:rsidRPr="00DA3336" w:rsidTr="00523B5D">
        <w:trPr>
          <w:trHeight w:val="328"/>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8"/>
              </w:numPr>
              <w:tabs>
                <w:tab w:val="left" w:pos="884"/>
              </w:tabs>
              <w:suppressAutoHyphens/>
              <w:ind w:left="459" w:hanging="8"/>
              <w:jc w:val="both"/>
              <w:rPr>
                <w:b/>
                <w:sz w:val="22"/>
              </w:rPr>
            </w:pPr>
            <w:r w:rsidRPr="00DA3336">
              <w:rPr>
                <w:sz w:val="22"/>
              </w:rPr>
              <w:t>Видеосъемку и видеозапись проведения ЕГЭ с использованием ПАК в ППЭ/РЦОИ типа Онлайн в соответствие с Расписанием ЕГЭ;</w:t>
            </w:r>
          </w:p>
        </w:tc>
      </w:tr>
      <w:tr w:rsidR="005D0C24" w:rsidRPr="00DA3336" w:rsidTr="00523B5D">
        <w:trPr>
          <w:trHeight w:val="27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8"/>
              </w:numPr>
              <w:tabs>
                <w:tab w:val="left" w:pos="884"/>
              </w:tabs>
              <w:suppressAutoHyphens/>
              <w:ind w:left="459" w:hanging="8"/>
              <w:jc w:val="both"/>
              <w:rPr>
                <w:sz w:val="22"/>
              </w:rPr>
            </w:pPr>
            <w:r w:rsidRPr="00DA3336">
              <w:rPr>
                <w:sz w:val="22"/>
              </w:rPr>
              <w:t>сервисную поддержку в режиме «горячей линии» по телефонному номеру.</w:t>
            </w:r>
          </w:p>
        </w:tc>
      </w:tr>
      <w:tr w:rsidR="005D0C24" w:rsidRPr="00DA3336" w:rsidTr="00523B5D">
        <w:trPr>
          <w:trHeight w:val="36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contextualSpacing/>
              <w:jc w:val="both"/>
              <w:rPr>
                <w:sz w:val="22"/>
              </w:rPr>
            </w:pPr>
          </w:p>
          <w:p w:rsidR="005D0C24" w:rsidRPr="00DA3336" w:rsidRDefault="005D0C24" w:rsidP="00523B5D">
            <w:pPr>
              <w:contextualSpacing/>
              <w:jc w:val="both"/>
              <w:rPr>
                <w:sz w:val="22"/>
              </w:rPr>
            </w:pPr>
            <w:r w:rsidRPr="00DA3336">
              <w:rPr>
                <w:sz w:val="22"/>
              </w:rPr>
              <w:t xml:space="preserve">По вопросам предоставления данных о ПАК, монтажа/демонтажа оборудования, синхронизации ПАК, построения локально-вычислительной сети (ЛВС), построения структурированной кабельной сети (СКС), пусконаладочных работ, тестирования системы видеонаблюдения, обеспечения функционирования ПАК, обеспечения функционирования ПО CCTV решение, подписания актов приема-передачи и настройки оборудования, обучения Представителей Заказчика на Объекте, обеспечения допуска на Объект для организации сервисной поддержки и аварийно-восстановительных работ, связанных с выполнением работ (оказанием услуг) по контракту Исполнитель должен обеспечить </w:t>
            </w:r>
            <w:r w:rsidRPr="00DA3336">
              <w:rPr>
                <w:sz w:val="22"/>
              </w:rPr>
              <w:lastRenderedPageBreak/>
              <w:t>взаимодействие с Представителями Заказчика на Объектах. Контактную информацию Представителей Заказчика на Объектах (ФИО, должность, контактный телефон, адрес электронной почты) предоставляет Заказчик по официальному запросу Исполнителя. Заказчик должен предоставить запрашиваемы данные в течении 5 рабочих дней с даты получения запроса Исполнителя</w:t>
            </w:r>
          </w:p>
        </w:tc>
      </w:tr>
      <w:tr w:rsidR="005D0C24" w:rsidRPr="00DA3336" w:rsidTr="00523B5D">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1"/>
                <w:numId w:val="57"/>
              </w:numPr>
              <w:tabs>
                <w:tab w:val="left" w:pos="601"/>
              </w:tabs>
              <w:suppressAutoHyphens/>
              <w:jc w:val="both"/>
              <w:rPr>
                <w:b/>
                <w:sz w:val="22"/>
              </w:rPr>
            </w:pPr>
            <w:r w:rsidRPr="00DA3336">
              <w:rPr>
                <w:b/>
                <w:sz w:val="22"/>
              </w:rPr>
              <w:t>Проверка работоспособности ПАК на Объектах, переданных Заказчиком</w:t>
            </w:r>
          </w:p>
          <w:p w:rsidR="005D0C24" w:rsidRPr="00DA3336" w:rsidRDefault="005D0C24" w:rsidP="00523B5D">
            <w:pPr>
              <w:tabs>
                <w:tab w:val="left" w:pos="601"/>
              </w:tabs>
              <w:ind w:left="-59"/>
              <w:jc w:val="both"/>
              <w:rPr>
                <w:b/>
                <w:sz w:val="22"/>
              </w:rPr>
            </w:pPr>
            <w:r w:rsidRPr="00DA3336">
              <w:rPr>
                <w:sz w:val="22"/>
              </w:rPr>
              <w:t xml:space="preserve">Для обеспечения видеосъемки и хранения видеозаписей на Объектах в рамках оказания услуги Заказчик предоставляет ПАК в количестве, приведенном в Приложением №3 с </w:t>
            </w:r>
            <w:r w:rsidRPr="00A45888">
              <w:rPr>
                <w:sz w:val="22"/>
              </w:rPr>
              <w:t>учетом ЗИП 5% для</w:t>
            </w:r>
            <w:r w:rsidRPr="00DA3336">
              <w:rPr>
                <w:sz w:val="22"/>
              </w:rPr>
              <w:t xml:space="preserve"> замены оборудования при выходе из строя.</w:t>
            </w:r>
          </w:p>
          <w:p w:rsidR="005D0C24" w:rsidRPr="00DA3336" w:rsidRDefault="005D0C24" w:rsidP="00523B5D">
            <w:pPr>
              <w:tabs>
                <w:tab w:val="left" w:pos="601"/>
              </w:tabs>
              <w:jc w:val="both"/>
              <w:rPr>
                <w:sz w:val="22"/>
              </w:rPr>
            </w:pPr>
            <w:r w:rsidRPr="00DA3336">
              <w:rPr>
                <w:sz w:val="22"/>
              </w:rPr>
              <w:t>Предоставляемые Заказчиком на Объектах ПАК передаются в исправном состоянии и имеют следующий состав:</w:t>
            </w:r>
          </w:p>
        </w:tc>
      </w:tr>
      <w:tr w:rsidR="005D0C24" w:rsidRPr="00DA3336" w:rsidTr="00523B5D">
        <w:trPr>
          <w:trHeight w:val="60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451"/>
              <w:jc w:val="both"/>
              <w:rPr>
                <w:sz w:val="22"/>
              </w:rPr>
            </w:pPr>
            <w:r w:rsidRPr="00DA3336">
              <w:rPr>
                <w:sz w:val="22"/>
              </w:rPr>
              <w:t>ПАК на базе ip-камер .</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IP-камеры –не менее 2 шт. в аудиториях ППЭ, не менее одной в штабах ППЭ;</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Карта памяти объемом не менее 64 Гб - на каждую ip-камеру;</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Коммутатор с функцией PoE – не менее 1 шт. на каждое помещение Объекта;</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Источник бесперебойного питания – не менее 1 шт. на каждое помещение Объекта,</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Кабели (сетевые, для электропитания и заземления) - 1 комплект на каждое помещение Объекта.</w:t>
            </w:r>
          </w:p>
        </w:tc>
      </w:tr>
      <w:tr w:rsidR="005D0C24" w:rsidRPr="00DA3336" w:rsidTr="00523B5D">
        <w:trPr>
          <w:trHeight w:val="60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451"/>
              <w:jc w:val="both"/>
              <w:rPr>
                <w:sz w:val="22"/>
              </w:rPr>
            </w:pPr>
            <w:r w:rsidRPr="00DA3336">
              <w:rPr>
                <w:sz w:val="22"/>
              </w:rPr>
              <w:t>ПАК на базе RTSP -камер .</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Видеокамеры – не менее 2 шт. в аудиториях ППЭ, не менее одной в штабах ППЭ, 1-2 камеры в каждом помещении РЦОИ;</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 xml:space="preserve">RTSP-регистратор с предустановленной ОС и    прикладным ПО не менее 1 шт. на Объект; </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Жесткий диск объемом не менее 1 Тб на каждый RTSP-регистратор;</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Коммутатор с функцией PoE – не менее 1 шт. на каждое помещение Объекта;</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Источник бесперебойного питания – не менее 1 шт. на каждое помещение Объекта,</w:t>
            </w:r>
          </w:p>
          <w:p w:rsidR="005D0C24" w:rsidRPr="00DA3336" w:rsidRDefault="005D0C24" w:rsidP="008B1A85">
            <w:pPr>
              <w:numPr>
                <w:ilvl w:val="2"/>
                <w:numId w:val="58"/>
              </w:numPr>
              <w:tabs>
                <w:tab w:val="left" w:pos="884"/>
              </w:tabs>
              <w:suppressAutoHyphens/>
              <w:ind w:left="459" w:hanging="8"/>
              <w:jc w:val="both"/>
              <w:rPr>
                <w:sz w:val="22"/>
              </w:rPr>
            </w:pPr>
            <w:r w:rsidRPr="00DA3336">
              <w:rPr>
                <w:sz w:val="22"/>
              </w:rPr>
              <w:t>Кабели (сетевые, для электропитания и заземления) - 1 комплект на каждое помещение Объекта.</w:t>
            </w:r>
          </w:p>
          <w:p w:rsidR="005D0C24" w:rsidRPr="00DA3336" w:rsidRDefault="005D0C24" w:rsidP="00523B5D">
            <w:pPr>
              <w:tabs>
                <w:tab w:val="left" w:pos="884"/>
              </w:tabs>
              <w:jc w:val="both"/>
              <w:rPr>
                <w:sz w:val="22"/>
              </w:rPr>
            </w:pPr>
          </w:p>
        </w:tc>
      </w:tr>
      <w:tr w:rsidR="005D0C24" w:rsidRPr="00DA3336" w:rsidTr="00523B5D">
        <w:trPr>
          <w:trHeight w:val="60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8B1A85">
            <w:pPr>
              <w:pStyle w:val="ListParagraph1"/>
              <w:numPr>
                <w:ilvl w:val="2"/>
                <w:numId w:val="57"/>
              </w:numPr>
              <w:spacing w:after="0" w:line="240" w:lineRule="auto"/>
              <w:ind w:left="765"/>
              <w:jc w:val="both"/>
              <w:rPr>
                <w:rFonts w:ascii="Times New Roman" w:hAnsi="Times New Roman"/>
                <w:b/>
                <w:sz w:val="22"/>
              </w:rPr>
            </w:pPr>
            <w:r w:rsidRPr="00DA3336">
              <w:rPr>
                <w:rFonts w:ascii="Times New Roman" w:hAnsi="Times New Roman"/>
                <w:b/>
                <w:sz w:val="22"/>
              </w:rPr>
              <w:t xml:space="preserve"> Исполнитель должен обеспечить функциональность ПАК Заказчика на базе ip-камер в части:</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подключения к сети VPN ЕГЭ;</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обновления ПО ПАК;</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автоматического запуска ПО ПАК при включении ПАК;</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журналирования событий ПАК по включению, отключению записи, отключению ПАК от сети электропитания, о недостаточности места на диске, выгрузке данных с ПАК и передаче данных на Портал;</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инициализации каждой из видеокамер с разрешением не менее 320x240;</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поддержки отображения данных посредством web-браузера;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одновременного отображения видеоданных с ip-камеры в web-браузере и просмотра видеоданных через CCTV решение;</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 xml:space="preserve">поддержки подключения и отключения одновременно нескольких </w:t>
            </w:r>
            <w:r w:rsidRPr="00DA3336">
              <w:rPr>
                <w:rFonts w:ascii="Times New Roman" w:hAnsi="Times New Roman"/>
                <w:sz w:val="22"/>
              </w:rPr>
              <w:lastRenderedPageBreak/>
              <w:t>видеокамер с автоматическим возобновлением передачи данных с видеосъёмкой проведения ЕГЭ в ЦОД Исполнителя;</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 xml:space="preserve">непрерывной видеосъемки и видеозаписи по стандарту H.264 с разрешением не менее </w:t>
            </w:r>
            <w:r w:rsidRPr="00A45888">
              <w:rPr>
                <w:rFonts w:ascii="Times New Roman" w:hAnsi="Times New Roman"/>
                <w:sz w:val="22"/>
              </w:rPr>
              <w:t>чем 640x360 пикселей</w:t>
            </w:r>
            <w:r w:rsidRPr="00DA3336">
              <w:rPr>
                <w:rFonts w:ascii="Times New Roman" w:hAnsi="Times New Roman"/>
                <w:sz w:val="22"/>
              </w:rPr>
              <w:t>, 8 битовой цветопередачей, частотой кадров не менее 15 кадров/с, записью и передачей аудио в формате AAC одновременно со всех видеокамер, устанавливаемых Исполнителем в соответствии с рекомендациями Заказчика в помещениях Объекта;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идентификации видеопотоков содержащую: идентификатор видеопотока; идентификатор места установки; обозначение видеопотока внутри одного места установки (Камера 1, Камера 2, и т.д.); время начала и окончания действительности видеопотока;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отображения на мониторе CCTV решения изображения от несколько ip-камер;</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выгрузки записей с ip-камер при помощи CCTV решения на внешний носитель;</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сохранения закодированных потоков видеосигнала в виде файлов в файловую систему карты памяти ПАК;</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хранения в ПАК видеозаписей, полученных при видеосъемке проведения ЕГЭ в объеме не менее 64Гб;</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удаленное обновления ПО для ПАК подключенных к сети электропитания и VPN ЕГЭ.</w:t>
            </w:r>
          </w:p>
          <w:p w:rsidR="005D0C24" w:rsidRPr="00DA3336" w:rsidRDefault="005D0C24" w:rsidP="00523B5D">
            <w:pPr>
              <w:jc w:val="both"/>
              <w:rPr>
                <w:sz w:val="22"/>
              </w:rPr>
            </w:pPr>
            <w:r w:rsidRPr="00DA3336">
              <w:rPr>
                <w:sz w:val="22"/>
              </w:rPr>
              <w:t>ПО ПАК должно обеспечивать:</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непрерывный захват потоков с видеокамер и кодирование видео по стандарту H.264 и аудио в формате AAC;</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автоматический запуск включения записи видео на ПАК, размещенных в аудиториях ППЭ, в 8:00 и выключения не ранее 17.00 по местному времени или не ранее завершения экзамена, в дни проведения ЕГЭ в соответствии с Расписанием ЕГЭ при условии подключения к сети электропитания, независимо от действий сотрудников ППЭ;</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автоматический запуск включения записи видео на ПАК, размещенных в штабах ППЭ, не позднее 7:30 и выключения не ранее 19.00 по местному времени или не ранее завершения экзамена в ППЭ в дни проведения ЕГЭ в соответствии с Расписанием ЕГЭ при условии подключения к сети электропитания, независимо от действий сотрудников ППЭ;</w:t>
            </w:r>
          </w:p>
          <w:p w:rsidR="005D0C24" w:rsidRPr="00DA3336" w:rsidRDefault="005D0C24" w:rsidP="008B1A85">
            <w:pPr>
              <w:pStyle w:val="ListParagraph1"/>
              <w:numPr>
                <w:ilvl w:val="0"/>
                <w:numId w:val="59"/>
              </w:numPr>
              <w:spacing w:after="0" w:line="240" w:lineRule="auto"/>
              <w:jc w:val="both"/>
              <w:rPr>
                <w:rFonts w:ascii="Times New Roman" w:hAnsi="Times New Roman"/>
                <w:sz w:val="22"/>
              </w:rPr>
            </w:pPr>
            <w:r w:rsidRPr="00DA3336">
              <w:rPr>
                <w:rFonts w:ascii="Times New Roman" w:hAnsi="Times New Roman"/>
                <w:sz w:val="22"/>
              </w:rPr>
              <w:t>В случае необходимости обеспечить продление трансляции видео ЕГЭ в день экзамена после 19-00 в ППЭ по следующим адресам где установлено CCTV-решение:</w:t>
            </w:r>
          </w:p>
          <w:p w:rsidR="005D0C24" w:rsidRPr="00DA3336" w:rsidRDefault="005D0C24" w:rsidP="00523B5D">
            <w:pPr>
              <w:pStyle w:val="ListParagraph1"/>
              <w:spacing w:after="0" w:line="240" w:lineRule="auto"/>
              <w:ind w:left="271"/>
              <w:jc w:val="both"/>
              <w:rPr>
                <w:rFonts w:ascii="Times New Roman" w:hAnsi="Times New Roman"/>
                <w:sz w:val="22"/>
              </w:rPr>
            </w:pPr>
          </w:p>
          <w:p w:rsidR="005D0C24" w:rsidRPr="00DA3336" w:rsidRDefault="005D0C24" w:rsidP="00523B5D">
            <w:pPr>
              <w:ind w:left="221"/>
              <w:rPr>
                <w:sz w:val="22"/>
              </w:rPr>
            </w:pPr>
            <w:r w:rsidRPr="00A45888">
              <w:rPr>
                <w:sz w:val="22"/>
              </w:rPr>
              <w:t>155331, Ивановская обл., Гаврилово-Посадский район,  г. Гаврилов Посад, ул. пос. 9 Января, д. 23;</w:t>
            </w:r>
          </w:p>
          <w:p w:rsidR="005D0C24" w:rsidRPr="00A45888" w:rsidRDefault="005D0C24" w:rsidP="00523B5D">
            <w:pPr>
              <w:ind w:left="221"/>
              <w:rPr>
                <w:sz w:val="22"/>
              </w:rPr>
            </w:pPr>
            <w:r w:rsidRPr="00A45888">
              <w:rPr>
                <w:sz w:val="22"/>
              </w:rPr>
              <w:t>155410, Ивановская обл., Заволжский район, г. Заволжск, ул. Мира, д. 20;</w:t>
            </w:r>
          </w:p>
          <w:p w:rsidR="005D0C24" w:rsidRPr="00A45888" w:rsidRDefault="005D0C24" w:rsidP="00523B5D">
            <w:pPr>
              <w:ind w:left="221"/>
              <w:rPr>
                <w:sz w:val="22"/>
              </w:rPr>
            </w:pPr>
            <w:r w:rsidRPr="00A45888">
              <w:rPr>
                <w:sz w:val="22"/>
              </w:rPr>
              <w:t>155060, Ивановская обл., Ильинский район, п. Ильинское-Хованское, ул. Школьная, д. 10;</w:t>
            </w:r>
          </w:p>
          <w:p w:rsidR="005D0C24" w:rsidRPr="00A45888" w:rsidRDefault="005D0C24" w:rsidP="00523B5D">
            <w:pPr>
              <w:ind w:left="221"/>
              <w:rPr>
                <w:sz w:val="22"/>
              </w:rPr>
            </w:pPr>
            <w:r w:rsidRPr="00A45888">
              <w:rPr>
                <w:sz w:val="22"/>
              </w:rPr>
              <w:t>155150, Ивановская обл., Комсомольский район, г. Комсомольск, ул. 50 лет ВЛКСМ, д. 4;</w:t>
            </w:r>
          </w:p>
          <w:p w:rsidR="005D0C24" w:rsidRPr="00A45888" w:rsidRDefault="005D0C24" w:rsidP="00523B5D">
            <w:pPr>
              <w:ind w:left="221"/>
              <w:rPr>
                <w:sz w:val="22"/>
              </w:rPr>
            </w:pPr>
            <w:r w:rsidRPr="00A45888">
              <w:rPr>
                <w:sz w:val="22"/>
              </w:rPr>
              <w:t>155120, Ивановская обл., Лежневский район, п. Лежнево, ул. Островского, д. 17;</w:t>
            </w:r>
          </w:p>
          <w:p w:rsidR="005D0C24" w:rsidRPr="00A45888" w:rsidRDefault="005D0C24" w:rsidP="00523B5D">
            <w:pPr>
              <w:ind w:left="221"/>
              <w:rPr>
                <w:sz w:val="22"/>
              </w:rPr>
            </w:pPr>
            <w:r w:rsidRPr="00A45888">
              <w:rPr>
                <w:sz w:val="22"/>
              </w:rPr>
              <w:t>155450, Ивановская обл., Юрьевецкий район, г. Юрьевец, ул. Титова, д. 2;</w:t>
            </w:r>
          </w:p>
          <w:p w:rsidR="005D0C24" w:rsidRPr="00A45888" w:rsidRDefault="005D0C24" w:rsidP="00523B5D">
            <w:pPr>
              <w:ind w:left="221"/>
              <w:rPr>
                <w:sz w:val="22"/>
              </w:rPr>
            </w:pPr>
            <w:r w:rsidRPr="00A45888">
              <w:rPr>
                <w:sz w:val="22"/>
              </w:rPr>
              <w:t>153002, Ивановская обл., г. Иваново, ул. 9 Января, д. 39;</w:t>
            </w:r>
          </w:p>
          <w:p w:rsidR="005D0C24" w:rsidRPr="00A45888" w:rsidRDefault="005D0C24" w:rsidP="00523B5D">
            <w:pPr>
              <w:ind w:left="221"/>
              <w:rPr>
                <w:sz w:val="22"/>
              </w:rPr>
            </w:pPr>
            <w:r w:rsidRPr="00A45888">
              <w:rPr>
                <w:sz w:val="22"/>
              </w:rPr>
              <w:t>153037, Ивановская обл., г. Иваново, ул. Комсомольская, д. 52;</w:t>
            </w:r>
          </w:p>
          <w:p w:rsidR="005D0C24" w:rsidRPr="00A45888" w:rsidRDefault="005D0C24" w:rsidP="00523B5D">
            <w:pPr>
              <w:ind w:left="221"/>
              <w:rPr>
                <w:sz w:val="22"/>
              </w:rPr>
            </w:pPr>
            <w:r w:rsidRPr="00A45888">
              <w:rPr>
                <w:sz w:val="22"/>
              </w:rPr>
              <w:t>153022, Ивановская обл., г. Иваново, ул. Танкиста Белороссова, д. 15;</w:t>
            </w:r>
          </w:p>
          <w:p w:rsidR="005D0C24" w:rsidRPr="00A45888" w:rsidRDefault="005D0C24" w:rsidP="00523B5D">
            <w:pPr>
              <w:ind w:left="221"/>
              <w:rPr>
                <w:sz w:val="22"/>
              </w:rPr>
            </w:pPr>
            <w:r w:rsidRPr="00A45888">
              <w:rPr>
                <w:sz w:val="22"/>
              </w:rPr>
              <w:t>153022, Ивановская обл., г. Иваново, ул. Ташкентская, д. 15;</w:t>
            </w:r>
          </w:p>
          <w:p w:rsidR="005D0C24" w:rsidRPr="00A45888" w:rsidRDefault="005D0C24" w:rsidP="00523B5D">
            <w:pPr>
              <w:ind w:left="221"/>
              <w:rPr>
                <w:sz w:val="22"/>
              </w:rPr>
            </w:pPr>
            <w:r w:rsidRPr="00A45888">
              <w:rPr>
                <w:sz w:val="22"/>
              </w:rPr>
              <w:lastRenderedPageBreak/>
              <w:t>153038, Ивановская обл., г. Иваново, ул. м. Василевского, д. 7;</w:t>
            </w:r>
          </w:p>
          <w:p w:rsidR="005D0C24" w:rsidRPr="00A45888" w:rsidRDefault="005D0C24" w:rsidP="00523B5D">
            <w:pPr>
              <w:ind w:left="221"/>
              <w:rPr>
                <w:sz w:val="22"/>
              </w:rPr>
            </w:pPr>
            <w:r w:rsidRPr="00A45888">
              <w:rPr>
                <w:sz w:val="22"/>
              </w:rPr>
              <w:t>153000, Ивановская обл., г. Иваново, ул. Багаева, д. 38/17;</w:t>
            </w:r>
          </w:p>
          <w:p w:rsidR="005D0C24" w:rsidRPr="00A45888" w:rsidRDefault="005D0C24" w:rsidP="00523B5D">
            <w:pPr>
              <w:ind w:left="221"/>
              <w:rPr>
                <w:sz w:val="22"/>
              </w:rPr>
            </w:pPr>
            <w:r w:rsidRPr="00A45888">
              <w:rPr>
                <w:sz w:val="22"/>
              </w:rPr>
              <w:t>153035, Ивановская обл., г. Иваново, ул. Летчика Лазарева, д. ½;</w:t>
            </w:r>
          </w:p>
          <w:p w:rsidR="005D0C24" w:rsidRPr="00A45888" w:rsidRDefault="005D0C24" w:rsidP="00523B5D">
            <w:pPr>
              <w:ind w:left="221"/>
              <w:rPr>
                <w:sz w:val="22"/>
              </w:rPr>
            </w:pPr>
            <w:r w:rsidRPr="00A45888">
              <w:rPr>
                <w:sz w:val="22"/>
              </w:rPr>
              <w:t>153048, Ивановская обл., г. Иваново, Микрорайон 30, д. 17;</w:t>
            </w:r>
          </w:p>
          <w:p w:rsidR="005D0C24" w:rsidRPr="00A45888" w:rsidRDefault="005D0C24" w:rsidP="00523B5D">
            <w:pPr>
              <w:ind w:left="221"/>
              <w:rPr>
                <w:sz w:val="22"/>
              </w:rPr>
            </w:pPr>
            <w:r w:rsidRPr="00A45888">
              <w:rPr>
                <w:sz w:val="22"/>
              </w:rPr>
              <w:t>155331, Ивановская обл., г. Вичуга, ул. Парковая, д. 8;</w:t>
            </w:r>
          </w:p>
          <w:p w:rsidR="005D0C24" w:rsidRPr="00A45888" w:rsidRDefault="005D0C24" w:rsidP="00523B5D">
            <w:pPr>
              <w:ind w:left="221"/>
              <w:rPr>
                <w:sz w:val="22"/>
              </w:rPr>
            </w:pPr>
            <w:r w:rsidRPr="00A45888">
              <w:rPr>
                <w:sz w:val="22"/>
              </w:rPr>
              <w:t>155802, Ивановская обл., г. Кинешма, ул. 50-летия Комсомола, д. 27;</w:t>
            </w:r>
          </w:p>
          <w:p w:rsidR="005D0C24" w:rsidRPr="00A45888" w:rsidRDefault="005D0C24" w:rsidP="00523B5D">
            <w:pPr>
              <w:ind w:left="221"/>
              <w:rPr>
                <w:sz w:val="22"/>
              </w:rPr>
            </w:pPr>
            <w:r w:rsidRPr="00A45888">
              <w:rPr>
                <w:sz w:val="22"/>
              </w:rPr>
              <w:t>155048, Ивановская обл., г. Тейково, ул. Шестагинская, д. 78;</w:t>
            </w:r>
          </w:p>
          <w:p w:rsidR="005D0C24" w:rsidRPr="00A45888" w:rsidRDefault="005D0C24" w:rsidP="00523B5D">
            <w:pPr>
              <w:ind w:left="221"/>
              <w:rPr>
                <w:sz w:val="22"/>
              </w:rPr>
            </w:pPr>
            <w:r w:rsidRPr="00A45888">
              <w:rPr>
                <w:sz w:val="22"/>
              </w:rPr>
              <w:t>155908, Ивановская обл., г. Шуя, ул. Свердлова, 127-А;</w:t>
            </w:r>
          </w:p>
          <w:p w:rsidR="005D0C24" w:rsidRPr="00A45888" w:rsidRDefault="005D0C24" w:rsidP="00523B5D">
            <w:pPr>
              <w:ind w:left="221"/>
              <w:rPr>
                <w:sz w:val="22"/>
              </w:rPr>
            </w:pPr>
            <w:r w:rsidRPr="00A45888">
              <w:rPr>
                <w:sz w:val="22"/>
              </w:rPr>
              <w:t>155900, Ивановская обл., г. Шуя, ул. Кооперативная, д. 39;</w:t>
            </w:r>
          </w:p>
          <w:p w:rsidR="005D0C24" w:rsidRPr="00DA3336" w:rsidRDefault="005D0C24" w:rsidP="00523B5D">
            <w:pPr>
              <w:ind w:left="221"/>
              <w:rPr>
                <w:sz w:val="22"/>
              </w:rPr>
            </w:pPr>
            <w:r w:rsidRPr="00A45888">
              <w:rPr>
                <w:sz w:val="22"/>
              </w:rPr>
              <w:t>153002, г. Иваново, ул. Ленина,41 (РЦОИ).</w:t>
            </w:r>
          </w:p>
          <w:p w:rsidR="005D0C24" w:rsidRPr="00DA3336" w:rsidRDefault="005D0C24" w:rsidP="00523B5D">
            <w:pPr>
              <w:jc w:val="both"/>
              <w:rPr>
                <w:sz w:val="22"/>
              </w:rPr>
            </w:pPr>
            <w:r w:rsidRPr="00DA3336">
              <w:rPr>
                <w:sz w:val="22"/>
              </w:rPr>
              <w:t>Исполнитель должен обеспечить установку и  обновление ПО ПАК. Обновление ПО ПАК осуществляется удаленно через сеть VPN ЕГЭ.</w:t>
            </w:r>
          </w:p>
          <w:p w:rsidR="005D0C24" w:rsidRPr="00DA3336" w:rsidRDefault="005D0C24" w:rsidP="00523B5D">
            <w:pPr>
              <w:jc w:val="both"/>
              <w:rPr>
                <w:sz w:val="22"/>
              </w:rPr>
            </w:pPr>
            <w:r w:rsidRPr="00DA3336">
              <w:rPr>
                <w:sz w:val="22"/>
              </w:rPr>
              <w:t>Установка и обновление ПО ПАК должна быть завершена до даты проведения тестирования перед соответствующим периодом ЕГЭ для ППЭ, участвующих в том периоде ЕГЭ, перед которым проводится тестирование.</w:t>
            </w:r>
          </w:p>
          <w:p w:rsidR="005D0C24" w:rsidRPr="00DA3336" w:rsidRDefault="005D0C24" w:rsidP="00523B5D">
            <w:pPr>
              <w:jc w:val="both"/>
              <w:rPr>
                <w:sz w:val="22"/>
              </w:rPr>
            </w:pPr>
            <w:r w:rsidRPr="00DA3336">
              <w:rPr>
                <w:sz w:val="22"/>
              </w:rPr>
              <w:t>ПО ПАК должно быть включено в Реестр Российского ПО.</w:t>
            </w:r>
          </w:p>
        </w:tc>
      </w:tr>
      <w:tr w:rsidR="005D0C24" w:rsidRPr="00DA3336" w:rsidTr="00523B5D">
        <w:trPr>
          <w:trHeight w:val="507"/>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8B1A85">
            <w:pPr>
              <w:pStyle w:val="ListParagraph1"/>
              <w:numPr>
                <w:ilvl w:val="2"/>
                <w:numId w:val="60"/>
              </w:numPr>
              <w:spacing w:after="0" w:line="240" w:lineRule="auto"/>
              <w:ind w:left="1080" w:hanging="740"/>
              <w:jc w:val="both"/>
              <w:rPr>
                <w:rFonts w:ascii="Times New Roman" w:hAnsi="Times New Roman"/>
                <w:sz w:val="22"/>
              </w:rPr>
            </w:pPr>
            <w:r w:rsidRPr="00DA3336">
              <w:rPr>
                <w:rFonts w:ascii="Times New Roman" w:hAnsi="Times New Roman"/>
                <w:b/>
                <w:sz w:val="22"/>
              </w:rPr>
              <w:t xml:space="preserve"> ПАК Заказчика на базе RTSP камер должен обеспечивать</w:t>
            </w:r>
            <w:r w:rsidRPr="00DA3336">
              <w:rPr>
                <w:rFonts w:ascii="Times New Roman" w:hAnsi="Times New Roman"/>
                <w:sz w:val="22"/>
              </w:rPr>
              <w:t>:</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поддержку видеокамерой стандарта RTSP;</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поддержку отображения данных посредством web-браузера;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 xml:space="preserve">непрерывную съемку и кодирование видео по стандарту H.264 с разрешением не менее чем </w:t>
            </w:r>
            <w:r w:rsidRPr="00A45888">
              <w:rPr>
                <w:rFonts w:ascii="Times New Roman" w:hAnsi="Times New Roman"/>
                <w:sz w:val="22"/>
              </w:rPr>
              <w:t>640x360</w:t>
            </w:r>
            <w:r w:rsidRPr="00DA3336">
              <w:rPr>
                <w:rFonts w:ascii="Times New Roman" w:hAnsi="Times New Roman"/>
                <w:sz w:val="22"/>
              </w:rPr>
              <w:t xml:space="preserve"> пикселей, 8 битовой цветопередачей, частотой кадров не менее 15 кадров/с;</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 xml:space="preserve">инициализацию каждой из видеокамер с разрешением не менее </w:t>
            </w:r>
            <w:r w:rsidRPr="00A45888">
              <w:rPr>
                <w:rFonts w:ascii="Times New Roman" w:hAnsi="Times New Roman"/>
                <w:sz w:val="22"/>
              </w:rPr>
              <w:t xml:space="preserve">640x360 </w:t>
            </w:r>
            <w:r w:rsidRPr="00DA3336">
              <w:rPr>
                <w:rFonts w:ascii="Times New Roman" w:hAnsi="Times New Roman"/>
                <w:sz w:val="22"/>
              </w:rPr>
              <w:t>;</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идентификацию видеопотоков содержащую: идентификатор видеопотока; идентификатор места установки; обозначение видеопотока внутри одного места установки (Камера 1, Камера 2, и т.д.); время начала и окончания действительности видеопотока;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выгрузку записей с видеокамер при помощи регистратора;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журналирование по включению, отключению записи, отключению от сети электропитания, недостаточности места на диске;</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сохранение закодированных видеопотоков в виде файлов в файловую систему карты памяти видеокамеры и/или на жесткий диск регистратора;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хранение в ПАК видеозаписей, полученных при видеосъемке проведения ЕГЭ в объеме не менее 64Гб.</w:t>
            </w:r>
          </w:p>
        </w:tc>
      </w:tr>
      <w:tr w:rsidR="005D0C24" w:rsidRPr="00DA3336" w:rsidTr="00523B5D">
        <w:trPr>
          <w:trHeight w:val="65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57"/>
              </w:numPr>
              <w:tabs>
                <w:tab w:val="left" w:pos="896"/>
              </w:tabs>
              <w:suppressAutoHyphens/>
              <w:ind w:left="317" w:hanging="3"/>
              <w:jc w:val="both"/>
              <w:rPr>
                <w:sz w:val="22"/>
              </w:rPr>
            </w:pPr>
            <w:r w:rsidRPr="00DA3336">
              <w:rPr>
                <w:sz w:val="22"/>
              </w:rPr>
              <w:t>Заказчик обязан предоставить ПАК и/или доступ к ПАК не позднее чем за 10 рабочих дней до даты проведения федерального тестирования системы видеонаблюдения перед соответствующим периодом проведения ЕГЭ.</w:t>
            </w:r>
          </w:p>
          <w:p w:rsidR="005D0C24" w:rsidRPr="00DA3336" w:rsidRDefault="005D0C24" w:rsidP="008B1A85">
            <w:pPr>
              <w:numPr>
                <w:ilvl w:val="2"/>
                <w:numId w:val="57"/>
              </w:numPr>
              <w:tabs>
                <w:tab w:val="left" w:pos="896"/>
              </w:tabs>
              <w:suppressAutoHyphens/>
              <w:ind w:left="317" w:hanging="3"/>
              <w:jc w:val="both"/>
              <w:rPr>
                <w:sz w:val="22"/>
              </w:rPr>
            </w:pPr>
            <w:r w:rsidRPr="00DA3336">
              <w:rPr>
                <w:sz w:val="22"/>
              </w:rPr>
              <w:t>До начала тестирования системы для обеспечения проведения единого государственного экзамена Исполнитель и представители Заказчика на Объектах проводят проверку оборудования:</w:t>
            </w:r>
          </w:p>
          <w:p w:rsidR="005D0C24" w:rsidRPr="00DA3336" w:rsidRDefault="005D0C24" w:rsidP="008B1A85">
            <w:pPr>
              <w:pStyle w:val="ListParagraph1"/>
              <w:numPr>
                <w:ilvl w:val="0"/>
                <w:numId w:val="61"/>
              </w:numPr>
              <w:tabs>
                <w:tab w:val="left" w:pos="754"/>
              </w:tabs>
              <w:spacing w:after="0" w:line="240" w:lineRule="auto"/>
              <w:ind w:left="896" w:hanging="425"/>
              <w:contextualSpacing w:val="0"/>
              <w:jc w:val="both"/>
              <w:rPr>
                <w:rFonts w:ascii="Times New Roman" w:hAnsi="Times New Roman"/>
                <w:sz w:val="22"/>
              </w:rPr>
            </w:pPr>
            <w:r w:rsidRPr="00DA3336">
              <w:rPr>
                <w:rFonts w:ascii="Times New Roman" w:hAnsi="Times New Roman"/>
                <w:sz w:val="22"/>
              </w:rPr>
              <w:t>визуальную проверку комплектности оборудования на соответствие приложению №3;</w:t>
            </w:r>
          </w:p>
          <w:p w:rsidR="005D0C24" w:rsidRPr="00DA3336" w:rsidRDefault="005D0C24" w:rsidP="008B1A85">
            <w:pPr>
              <w:pStyle w:val="ListParagraph1"/>
              <w:numPr>
                <w:ilvl w:val="0"/>
                <w:numId w:val="61"/>
              </w:numPr>
              <w:tabs>
                <w:tab w:val="left" w:pos="754"/>
              </w:tabs>
              <w:spacing w:after="0" w:line="240" w:lineRule="auto"/>
              <w:ind w:left="896" w:hanging="425"/>
              <w:contextualSpacing w:val="0"/>
              <w:jc w:val="both"/>
              <w:rPr>
                <w:rFonts w:ascii="Times New Roman" w:hAnsi="Times New Roman"/>
                <w:sz w:val="22"/>
              </w:rPr>
            </w:pPr>
            <w:r w:rsidRPr="00DA3336">
              <w:rPr>
                <w:rFonts w:ascii="Times New Roman" w:hAnsi="Times New Roman"/>
                <w:sz w:val="22"/>
              </w:rPr>
              <w:t>проверку работоспособности ПАК, в том числе и дистанционную на предмет включения/выключения оборудования, записи данных;</w:t>
            </w:r>
          </w:p>
          <w:p w:rsidR="005D0C24" w:rsidRPr="00DA3336" w:rsidRDefault="005D0C24" w:rsidP="008B1A85">
            <w:pPr>
              <w:pStyle w:val="ListParagraph1"/>
              <w:numPr>
                <w:ilvl w:val="0"/>
                <w:numId w:val="61"/>
              </w:numPr>
              <w:tabs>
                <w:tab w:val="left" w:pos="754"/>
              </w:tabs>
              <w:spacing w:after="0" w:line="240" w:lineRule="auto"/>
              <w:ind w:left="896" w:hanging="425"/>
              <w:contextualSpacing w:val="0"/>
              <w:jc w:val="both"/>
              <w:rPr>
                <w:rFonts w:ascii="Times New Roman" w:hAnsi="Times New Roman"/>
                <w:sz w:val="22"/>
              </w:rPr>
            </w:pPr>
            <w:r w:rsidRPr="00DA3336">
              <w:rPr>
                <w:rFonts w:ascii="Times New Roman" w:hAnsi="Times New Roman"/>
                <w:sz w:val="22"/>
              </w:rPr>
              <w:t>проверку работоспособности ПАК по исполнению основных функций при однократном нарушении питания оборудования ПАК по электрической сети на время до 20 мин (тестирование блоков бесперебойного питания. При прерываниях питания более 20 мин ПАК должен завершить записи и обеспечивать их хранение без нарушения целостности ранее отснятых видеозаписей.</w:t>
            </w:r>
          </w:p>
          <w:p w:rsidR="005D0C24" w:rsidRPr="00DA3336" w:rsidRDefault="005D0C24" w:rsidP="008B1A85">
            <w:pPr>
              <w:pStyle w:val="ListParagraph1"/>
              <w:numPr>
                <w:ilvl w:val="0"/>
                <w:numId w:val="61"/>
              </w:numPr>
              <w:tabs>
                <w:tab w:val="left" w:pos="754"/>
              </w:tabs>
              <w:spacing w:after="0" w:line="240" w:lineRule="auto"/>
              <w:ind w:left="896" w:hanging="425"/>
              <w:contextualSpacing w:val="0"/>
              <w:jc w:val="both"/>
              <w:rPr>
                <w:rFonts w:ascii="Times New Roman" w:hAnsi="Times New Roman"/>
                <w:sz w:val="22"/>
              </w:rPr>
            </w:pPr>
            <w:r w:rsidRPr="00DA3336">
              <w:rPr>
                <w:rFonts w:ascii="Times New Roman" w:hAnsi="Times New Roman"/>
                <w:sz w:val="22"/>
              </w:rPr>
              <w:t xml:space="preserve">При обнаружении вышедшего из строя оборудования </w:t>
            </w:r>
            <w:r w:rsidRPr="00DA3336">
              <w:rPr>
                <w:rFonts w:ascii="Times New Roman" w:hAnsi="Times New Roman"/>
                <w:sz w:val="22"/>
              </w:rPr>
              <w:lastRenderedPageBreak/>
              <w:t>(коммутаторов, источников бесперебойного питания, карт памяти) на Объектах замена осуществляется из ЗИП (кроме ip-камер), предоставляемых Заказчиком, объем ЗИП (кроме ip-камер), предоставляемого Заказчиком, составляет 5% от общего количества установленных в Онлайн-аудиториях ПАК, а в части вышедших из строя ip-камер замену обеспечивает Исполнитель согласно Приложению № 2 настоящего ТЗ. Замена вышедших из строя коммутаторов, источников бесперебойного питания, карт памяти, предоставляемых Заказчиком, осуществляется по согласованию сторон.</w:t>
            </w:r>
          </w:p>
          <w:p w:rsidR="005D0C24" w:rsidRPr="00DA3336" w:rsidRDefault="005D0C24" w:rsidP="008B1A85">
            <w:pPr>
              <w:pStyle w:val="ListParagraph1"/>
              <w:numPr>
                <w:ilvl w:val="0"/>
                <w:numId w:val="61"/>
              </w:numPr>
              <w:tabs>
                <w:tab w:val="left" w:pos="754"/>
              </w:tabs>
              <w:spacing w:after="0" w:line="240" w:lineRule="auto"/>
              <w:ind w:left="896" w:hanging="425"/>
              <w:contextualSpacing w:val="0"/>
              <w:jc w:val="both"/>
              <w:rPr>
                <w:rFonts w:ascii="Times New Roman" w:hAnsi="Times New Roman"/>
                <w:sz w:val="22"/>
              </w:rPr>
            </w:pPr>
            <w:r w:rsidRPr="00DA3336">
              <w:rPr>
                <w:rFonts w:ascii="Times New Roman" w:hAnsi="Times New Roman"/>
                <w:sz w:val="22"/>
              </w:rPr>
              <w:t>По результатам проведенной проверки формируется и подписывается представителем Заказчика на Объекте и Исполнителем акт приема-передачи и настройки оборудования.</w:t>
            </w:r>
          </w:p>
        </w:tc>
      </w:tr>
      <w:tr w:rsidR="005D0C24" w:rsidRPr="00DA3336" w:rsidTr="00523B5D">
        <w:trPr>
          <w:trHeight w:val="802"/>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2"/>
                <w:numId w:val="57"/>
              </w:numPr>
              <w:tabs>
                <w:tab w:val="left" w:pos="896"/>
              </w:tabs>
              <w:spacing w:after="0" w:line="240" w:lineRule="auto"/>
              <w:ind w:left="329" w:firstLine="0"/>
              <w:contextualSpacing w:val="0"/>
              <w:jc w:val="both"/>
              <w:rPr>
                <w:rFonts w:ascii="Times New Roman" w:hAnsi="Times New Roman"/>
                <w:sz w:val="22"/>
              </w:rPr>
            </w:pPr>
            <w:r w:rsidRPr="00DA3336">
              <w:rPr>
                <w:rFonts w:ascii="Times New Roman" w:hAnsi="Times New Roman"/>
                <w:sz w:val="22"/>
              </w:rPr>
              <w:t>По факту проведения проверки оборудования проставляется отметка о состоянии работоспособности оборудования в протоколе тестирования оборудования, который подписывается представителем Заказчика на Объекте и Исполнителем.</w:t>
            </w:r>
          </w:p>
        </w:tc>
      </w:tr>
      <w:tr w:rsidR="005D0C24" w:rsidRPr="00DA3336" w:rsidTr="00523B5D">
        <w:trPr>
          <w:trHeight w:val="802"/>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2"/>
                <w:numId w:val="57"/>
              </w:numPr>
              <w:tabs>
                <w:tab w:val="left" w:pos="896"/>
              </w:tabs>
              <w:spacing w:after="0" w:line="240" w:lineRule="auto"/>
              <w:ind w:left="329" w:firstLine="0"/>
              <w:contextualSpacing w:val="0"/>
              <w:jc w:val="both"/>
              <w:rPr>
                <w:rFonts w:ascii="Times New Roman" w:hAnsi="Times New Roman"/>
                <w:sz w:val="22"/>
              </w:rPr>
            </w:pPr>
            <w:r w:rsidRPr="00DA3336">
              <w:rPr>
                <w:rFonts w:ascii="Times New Roman" w:hAnsi="Times New Roman"/>
                <w:sz w:val="22"/>
              </w:rPr>
              <w:t xml:space="preserve">Тестирование проходит в соответствии с планом тестирования видеонаблюдения, предоставляемого Заказчиком Исполнителю. </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1"/>
                <w:numId w:val="62"/>
              </w:numPr>
              <w:tabs>
                <w:tab w:val="left" w:pos="601"/>
              </w:tabs>
              <w:suppressAutoHyphens/>
              <w:ind w:left="34" w:firstLine="0"/>
              <w:jc w:val="both"/>
              <w:rPr>
                <w:b/>
                <w:sz w:val="22"/>
              </w:rPr>
            </w:pPr>
            <w:r w:rsidRPr="00DA3336">
              <w:rPr>
                <w:b/>
                <w:sz w:val="22"/>
              </w:rPr>
              <w:t>Закупка и поставка ip-камер для последующей установки Исполнителем на Объектах.</w:t>
            </w:r>
          </w:p>
          <w:p w:rsidR="005D0C24" w:rsidRPr="00DA3336" w:rsidRDefault="005D0C24" w:rsidP="00523B5D">
            <w:pPr>
              <w:tabs>
                <w:tab w:val="left" w:pos="601"/>
              </w:tabs>
              <w:ind w:left="34"/>
              <w:jc w:val="both"/>
              <w:rPr>
                <w:sz w:val="22"/>
              </w:rPr>
            </w:pPr>
            <w:r w:rsidRPr="00DA3336">
              <w:rPr>
                <w:sz w:val="22"/>
              </w:rPr>
              <w:t xml:space="preserve">Для обеспечения видеосъемки и хранения видеозаписей на Объектах в рамках оказания услуги Исполнитель должен обеспечить закупку и поставку </w:t>
            </w:r>
            <w:r w:rsidRPr="00DA3336">
              <w:rPr>
                <w:b/>
                <w:sz w:val="22"/>
              </w:rPr>
              <w:t xml:space="preserve">ip-камер </w:t>
            </w:r>
            <w:r w:rsidRPr="00DA3336">
              <w:rPr>
                <w:sz w:val="22"/>
              </w:rPr>
              <w:t>в соответствии Приложением №2 к Техническому заданию контракта.</w:t>
            </w:r>
          </w:p>
          <w:p w:rsidR="005D0C24" w:rsidRPr="00DA3336" w:rsidRDefault="005D0C24" w:rsidP="00523B5D">
            <w:pPr>
              <w:jc w:val="both"/>
              <w:rPr>
                <w:b/>
                <w:sz w:val="22"/>
              </w:rPr>
            </w:pPr>
            <w:r w:rsidRPr="00DA3336">
              <w:rPr>
                <w:sz w:val="22"/>
              </w:rPr>
              <w:t xml:space="preserve">Закупаемые Исполнителем </w:t>
            </w:r>
            <w:r w:rsidRPr="00DA3336">
              <w:rPr>
                <w:b/>
                <w:sz w:val="22"/>
              </w:rPr>
              <w:t>ip-камеры</w:t>
            </w:r>
            <w:r w:rsidRPr="00DA3336">
              <w:rPr>
                <w:sz w:val="22"/>
              </w:rPr>
              <w:t xml:space="preserve"> должны быть полностью исправны, иметь  предустановленное ПО ПАК, и карту памяти объемом не менее 64 Гб</w:t>
            </w:r>
          </w:p>
          <w:p w:rsidR="005D0C24" w:rsidRPr="00DA3336" w:rsidRDefault="005D0C24" w:rsidP="00523B5D">
            <w:pPr>
              <w:jc w:val="both"/>
              <w:rPr>
                <w:sz w:val="22"/>
              </w:rPr>
            </w:pPr>
          </w:p>
          <w:p w:rsidR="005D0C24" w:rsidRPr="00DA3336" w:rsidRDefault="005D0C24" w:rsidP="00523B5D">
            <w:pPr>
              <w:jc w:val="both"/>
              <w:rPr>
                <w:b/>
                <w:sz w:val="22"/>
              </w:rPr>
            </w:pP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pStyle w:val="ListParagraph1"/>
              <w:spacing w:after="0" w:line="240" w:lineRule="auto"/>
              <w:ind w:left="360"/>
              <w:jc w:val="both"/>
              <w:rPr>
                <w:rFonts w:ascii="Times New Roman" w:hAnsi="Times New Roman"/>
                <w:color w:val="000000" w:themeColor="dark1"/>
              </w:rPr>
            </w:pPr>
            <w:r w:rsidRPr="00DA3336">
              <w:rPr>
                <w:rFonts w:ascii="Times New Roman" w:hAnsi="Times New Roman"/>
                <w:color w:val="000000" w:themeColor="dark1"/>
              </w:rPr>
              <w:t>- ПО должно быть внесено в Единый реестр Российских программ для электронных вычислительных машин и баз данных (</w:t>
            </w:r>
            <w:hyperlink r:id="rId20">
              <w:r w:rsidRPr="00DA3336">
                <w:rPr>
                  <w:rFonts w:ascii="Times New Roman" w:hAnsi="Times New Roman"/>
                </w:rPr>
                <w:t>https://reestr.minsvyaz.ru/reestr</w:t>
              </w:r>
            </w:hyperlink>
            <w:r w:rsidRPr="00DA3336">
              <w:rPr>
                <w:rFonts w:ascii="Times New Roman" w:hAnsi="Times New Roman"/>
                <w:color w:val="000000" w:themeColor="dark1"/>
              </w:rPr>
              <w:t>)</w:t>
            </w:r>
          </w:p>
          <w:p w:rsidR="005D0C24" w:rsidRPr="00DA3336" w:rsidRDefault="005D0C24" w:rsidP="00523B5D">
            <w:pPr>
              <w:pStyle w:val="ListParagraph1"/>
              <w:spacing w:after="0" w:line="240" w:lineRule="auto"/>
              <w:ind w:left="360"/>
              <w:jc w:val="both"/>
              <w:rPr>
                <w:sz w:val="22"/>
              </w:rPr>
            </w:pPr>
            <w:r w:rsidRPr="00DA3336">
              <w:rPr>
                <w:rFonts w:ascii="Times New Roman" w:hAnsi="Times New Roman"/>
              </w:rPr>
              <w:t xml:space="preserve">- На ПО должна быть предоставлена копия свидетельства государственной регистрации программы для ЭВМ, заверенная правообладателем на бумажном носителе. </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8B1A85">
            <w:pPr>
              <w:pStyle w:val="ListParagraph1"/>
              <w:numPr>
                <w:ilvl w:val="2"/>
                <w:numId w:val="63"/>
              </w:numPr>
              <w:ind w:firstLine="7"/>
              <w:jc w:val="both"/>
              <w:rPr>
                <w:rFonts w:ascii="Times New Roman" w:hAnsi="Times New Roman"/>
                <w:sz w:val="22"/>
              </w:rPr>
            </w:pPr>
            <w:r w:rsidRPr="00DA3336">
              <w:rPr>
                <w:rFonts w:ascii="Times New Roman" w:hAnsi="Times New Roman"/>
              </w:rPr>
              <w:t xml:space="preserve"> Исполнитель должен закупить, передать Заказчику на баланс ip-камеры  по форме ТОРГ-12 не позднее не позднее 01.08.2026г.. Адрес доставки в соответствии  с Приложением №2 к Техническому заданию контракта</w:t>
            </w:r>
            <w:r w:rsidRPr="00DA3336">
              <w:rPr>
                <w:rFonts w:ascii="Times New Roman" w:hAnsi="Times New Roman"/>
                <w:sz w:val="22"/>
              </w:rPr>
              <w:t>.</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8B1A85">
            <w:pPr>
              <w:pStyle w:val="ListParagraph1"/>
              <w:numPr>
                <w:ilvl w:val="1"/>
                <w:numId w:val="63"/>
              </w:numPr>
              <w:jc w:val="both"/>
              <w:rPr>
                <w:sz w:val="22"/>
              </w:rPr>
            </w:pPr>
            <w:r w:rsidRPr="00DA3336">
              <w:rPr>
                <w:rFonts w:ascii="Times New Roman" w:hAnsi="Times New Roman"/>
                <w:b/>
                <w:sz w:val="22"/>
              </w:rPr>
              <w:t>Требования к ПО ПАК.</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8B1A85">
            <w:pPr>
              <w:pStyle w:val="ListParagraph1"/>
              <w:numPr>
                <w:ilvl w:val="2"/>
                <w:numId w:val="63"/>
              </w:numPr>
              <w:jc w:val="both"/>
              <w:rPr>
                <w:rFonts w:ascii="Times New Roman" w:hAnsi="Times New Roman"/>
                <w:sz w:val="22"/>
              </w:rPr>
            </w:pPr>
            <w:r w:rsidRPr="00DA3336">
              <w:rPr>
                <w:rFonts w:ascii="Times New Roman" w:hAnsi="Times New Roman"/>
                <w:sz w:val="22"/>
              </w:rPr>
              <w:t>Исполнитель  после установки новых камер должен обеспечить функциональность ПО ПАК для 100% ПАК на базе ip-камер:</w:t>
            </w:r>
          </w:p>
          <w:p w:rsidR="005D0C24" w:rsidRPr="00DA3336" w:rsidRDefault="005D0C24" w:rsidP="00523B5D">
            <w:pPr>
              <w:ind w:left="271"/>
              <w:jc w:val="both"/>
              <w:rPr>
                <w:sz w:val="22"/>
              </w:rPr>
            </w:pPr>
            <w:r w:rsidRPr="00DA3336">
              <w:rPr>
                <w:sz w:val="22"/>
              </w:rPr>
              <w:t>ПО ПАК должно обеспечивать:</w:t>
            </w:r>
          </w:p>
          <w:p w:rsidR="005D0C24" w:rsidRPr="00DA3336" w:rsidRDefault="005D0C24" w:rsidP="008B1A85">
            <w:pPr>
              <w:numPr>
                <w:ilvl w:val="0"/>
                <w:numId w:val="59"/>
              </w:numPr>
              <w:suppressAutoHyphens/>
              <w:ind w:left="271" w:hanging="271"/>
              <w:jc w:val="both"/>
              <w:rPr>
                <w:sz w:val="22"/>
              </w:rPr>
            </w:pPr>
            <w:r w:rsidRPr="00DA3336">
              <w:rPr>
                <w:sz w:val="22"/>
              </w:rPr>
              <w:t xml:space="preserve">автоматический запуск включения записи видео на ПАК, размещенных в аудиториях ППЭ, в 8:00 и выключения не ранее 17.00 по местному времени или не ранее завершения экзамена, в дни проведения ЕГЭ в </w:t>
            </w:r>
            <w:r w:rsidRPr="00DA3336">
              <w:rPr>
                <w:sz w:val="22"/>
              </w:rPr>
              <w:lastRenderedPageBreak/>
              <w:t>соответствии с Расписанием ЕГЭ при условии подключения к сети электропитания, независимо от действий сотрудников ППЭ;</w:t>
            </w:r>
          </w:p>
          <w:p w:rsidR="005D0C24" w:rsidRPr="00DA3336" w:rsidRDefault="005D0C24" w:rsidP="008B1A85">
            <w:pPr>
              <w:numPr>
                <w:ilvl w:val="0"/>
                <w:numId w:val="59"/>
              </w:numPr>
              <w:suppressAutoHyphens/>
              <w:ind w:left="271" w:hanging="271"/>
              <w:jc w:val="both"/>
              <w:rPr>
                <w:sz w:val="22"/>
              </w:rPr>
            </w:pPr>
            <w:r w:rsidRPr="00DA3336">
              <w:rPr>
                <w:sz w:val="22"/>
              </w:rPr>
              <w:t>автоматический запуск включения записи видео на ПАК, размещенных в штабах ППЭ, не позднее 7:30 и выключения не ранее 19.00 по местному времени или не ранее завершения экзамена в ППЭ в дни проведения ЕГЭ в соответствии с Расписанием ЕГЭ при условии подключения к сети электропитания, независимо от действий сотрудников ППЭ;</w:t>
            </w:r>
          </w:p>
          <w:p w:rsidR="005D0C24" w:rsidRPr="00DA3336" w:rsidRDefault="005D0C24" w:rsidP="008B1A85">
            <w:pPr>
              <w:numPr>
                <w:ilvl w:val="0"/>
                <w:numId w:val="59"/>
              </w:numPr>
              <w:suppressAutoHyphens/>
              <w:ind w:left="271" w:hanging="271"/>
              <w:jc w:val="both"/>
              <w:rPr>
                <w:sz w:val="22"/>
              </w:rPr>
            </w:pPr>
            <w:r w:rsidRPr="00DA3336">
              <w:rPr>
                <w:sz w:val="22"/>
              </w:rPr>
              <w:t>круглосуточную видеозапись в помещениях РЦОИ, помещениях работы АК и ПК в периоды проведения ЕГЭ, обработки экзаменационных материалов, работы апелляционной и предметной комиссий;</w:t>
            </w:r>
          </w:p>
          <w:p w:rsidR="005D0C24" w:rsidRPr="00DA3336" w:rsidRDefault="005D0C24" w:rsidP="008B1A85">
            <w:pPr>
              <w:numPr>
                <w:ilvl w:val="0"/>
                <w:numId w:val="59"/>
              </w:numPr>
              <w:suppressAutoHyphens/>
              <w:ind w:left="271" w:hanging="271"/>
              <w:jc w:val="both"/>
              <w:rPr>
                <w:sz w:val="22"/>
              </w:rPr>
            </w:pPr>
            <w:r w:rsidRPr="00DA3336">
              <w:rPr>
                <w:sz w:val="22"/>
              </w:rPr>
              <w:t>непрерывный захват потоков с видеокамер и кодирование видео по стандарту H.264 и аудио в формате AAC;</w:t>
            </w:r>
          </w:p>
          <w:p w:rsidR="005D0C24" w:rsidRPr="00DA3336" w:rsidRDefault="005D0C24" w:rsidP="008B1A85">
            <w:pPr>
              <w:numPr>
                <w:ilvl w:val="0"/>
                <w:numId w:val="59"/>
              </w:numPr>
              <w:suppressAutoHyphens/>
              <w:ind w:left="271" w:hanging="271"/>
              <w:jc w:val="both"/>
              <w:rPr>
                <w:sz w:val="22"/>
              </w:rPr>
            </w:pPr>
            <w:r w:rsidRPr="00DA3336">
              <w:rPr>
                <w:sz w:val="22"/>
              </w:rPr>
              <w:t>сохранение видеоданных в виде файлов в файловую систему на SD-карту ПАК;</w:t>
            </w:r>
          </w:p>
          <w:p w:rsidR="005D0C24" w:rsidRPr="00DA3336" w:rsidRDefault="005D0C24" w:rsidP="008B1A85">
            <w:pPr>
              <w:numPr>
                <w:ilvl w:val="0"/>
                <w:numId w:val="59"/>
              </w:numPr>
              <w:suppressAutoHyphens/>
              <w:ind w:left="271" w:hanging="271"/>
              <w:jc w:val="both"/>
              <w:rPr>
                <w:sz w:val="22"/>
              </w:rPr>
            </w:pPr>
            <w:r w:rsidRPr="00DA3336">
              <w:rPr>
                <w:sz w:val="22"/>
              </w:rPr>
              <w:t>возможность удаленной перерегистрации ПАК в части изменения кодов аудиторий и кодов ППЭ в соответствии с данными РИС;</w:t>
            </w:r>
          </w:p>
          <w:p w:rsidR="005D0C24" w:rsidRPr="00DA3336" w:rsidRDefault="005D0C24" w:rsidP="008B1A85">
            <w:pPr>
              <w:numPr>
                <w:ilvl w:val="0"/>
                <w:numId w:val="59"/>
              </w:numPr>
              <w:suppressAutoHyphens/>
              <w:ind w:left="271" w:hanging="271"/>
              <w:jc w:val="both"/>
              <w:rPr>
                <w:sz w:val="22"/>
              </w:rPr>
            </w:pPr>
            <w:r w:rsidRPr="00DA3336">
              <w:rPr>
                <w:sz w:val="22"/>
              </w:rPr>
              <w:t>журналирование событий с ПАК по включению, отключению камер, записи и скачиваю видеоданных, передаче видеоданных на Портал.</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8B1A85">
            <w:pPr>
              <w:pStyle w:val="ListParagraph1"/>
              <w:numPr>
                <w:ilvl w:val="2"/>
                <w:numId w:val="63"/>
              </w:numPr>
              <w:jc w:val="both"/>
              <w:rPr>
                <w:sz w:val="22"/>
              </w:rPr>
            </w:pPr>
            <w:r w:rsidRPr="00DA3336">
              <w:rPr>
                <w:rFonts w:ascii="Times New Roman" w:hAnsi="Times New Roman"/>
                <w:sz w:val="22"/>
              </w:rPr>
              <w:t>Исполнитель должен разработать и предоставить Заказчику инструкцию по установке ПО ПАК. Совместно с инструкцией по установке ПО ПАК Исполнитель направляет Заказчику ссылку для скачивания программного образа ПО ПАК.</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601"/>
              </w:tabs>
              <w:jc w:val="both"/>
              <w:rPr>
                <w:b/>
                <w:sz w:val="22"/>
              </w:rPr>
            </w:pPr>
            <w:r w:rsidRPr="00DA3336">
              <w:rPr>
                <w:b/>
                <w:sz w:val="22"/>
              </w:rPr>
              <w:t>1.5   Обеспечение функционирования ПАК на Объектах.</w:t>
            </w:r>
          </w:p>
          <w:p w:rsidR="005D0C24" w:rsidRPr="00DA3336" w:rsidRDefault="005D0C24" w:rsidP="00523B5D">
            <w:pPr>
              <w:tabs>
                <w:tab w:val="left" w:pos="802"/>
              </w:tabs>
              <w:jc w:val="both"/>
              <w:rPr>
                <w:sz w:val="22"/>
              </w:rPr>
            </w:pPr>
            <w:r w:rsidRPr="00DA3336">
              <w:rPr>
                <w:sz w:val="22"/>
              </w:rPr>
              <w:t>1.5.1 В рамках обеспечения функционирования ПАК на Объектах Исполнитель должен оказать услуги по:</w:t>
            </w:r>
          </w:p>
          <w:p w:rsidR="005D0C24" w:rsidRPr="00DA3336" w:rsidRDefault="005D0C24" w:rsidP="00523B5D">
            <w:pPr>
              <w:tabs>
                <w:tab w:val="left" w:pos="802"/>
              </w:tabs>
              <w:jc w:val="both"/>
              <w:rPr>
                <w:sz w:val="22"/>
              </w:rPr>
            </w:pPr>
            <w:r w:rsidRPr="00DA3336">
              <w:rPr>
                <w:sz w:val="22"/>
              </w:rPr>
              <w:t>- по замене  камер в ПАК на базе RTSP-камер на новые ip-камеры в ППЭ, указанных в Таблице 1  Приложения №2 к Техническому заданию контракта.</w:t>
            </w:r>
          </w:p>
        </w:tc>
      </w:tr>
      <w:tr w:rsidR="005D0C24" w:rsidRPr="00DA3336" w:rsidTr="00523B5D">
        <w:trPr>
          <w:trHeight w:val="74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pStyle w:val="ListParagraph1"/>
              <w:spacing w:after="0" w:line="240" w:lineRule="auto"/>
              <w:ind w:left="271"/>
              <w:jc w:val="both"/>
              <w:rPr>
                <w:rFonts w:ascii="Times New Roman" w:hAnsi="Times New Roman"/>
                <w:sz w:val="22"/>
              </w:rPr>
            </w:pPr>
            <w:r w:rsidRPr="00DA3336">
              <w:rPr>
                <w:rFonts w:ascii="Times New Roman" w:hAnsi="Times New Roman"/>
                <w:sz w:val="22"/>
              </w:rPr>
              <w:t>Монтаж камер и пусконаладочные работы выполняются Исполнителем до 01.08.2026.</w:t>
            </w: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459"/>
              <w:jc w:val="both"/>
              <w:rPr>
                <w:sz w:val="22"/>
              </w:rPr>
            </w:pPr>
            <w:r w:rsidRPr="00DA3336">
              <w:rPr>
                <w:sz w:val="22"/>
              </w:rPr>
              <w:t xml:space="preserve">- Замене вышедших из строя ip-камер на Объектах из ЗИП, предоставленного Исполнителем согласно </w:t>
            </w:r>
            <w:r w:rsidRPr="00A45888">
              <w:rPr>
                <w:sz w:val="22"/>
              </w:rPr>
              <w:t>Приложению №4</w:t>
            </w:r>
            <w:r w:rsidRPr="00DA3336">
              <w:rPr>
                <w:sz w:val="22"/>
              </w:rPr>
              <w:t xml:space="preserve"> настоящего ТЗ, с последующим демонтажем Исполнителем и подписанием акта замены оборудования, а также замене остального оборудования (коммутаторов, источников бесперебойного питания, карт памяти), предоставляемого Заказчиком, объем ЗИП составляет 5% от общего количества оборудования, установленного в Онлайн-аудиториях ПАК,  </w:t>
            </w:r>
            <w:r w:rsidRPr="00A45888">
              <w:rPr>
                <w:sz w:val="22"/>
              </w:rPr>
              <w:t>данная замена выполняются Исполнителем до начала тестирования соответствующего  периода ЕГЭ</w:t>
            </w:r>
            <w:r w:rsidRPr="00DA3336">
              <w:rPr>
                <w:sz w:val="22"/>
              </w:rPr>
              <w:t xml:space="preserve">; </w:t>
            </w:r>
          </w:p>
          <w:p w:rsidR="005D0C24" w:rsidRPr="00DA3336" w:rsidRDefault="005D0C24" w:rsidP="00523B5D">
            <w:pPr>
              <w:tabs>
                <w:tab w:val="left" w:pos="884"/>
              </w:tabs>
              <w:ind w:left="459"/>
              <w:jc w:val="both"/>
              <w:rPr>
                <w:sz w:val="22"/>
              </w:rPr>
            </w:pPr>
            <w:r w:rsidRPr="00DA3336">
              <w:rPr>
                <w:sz w:val="22"/>
              </w:rPr>
              <w:t xml:space="preserve">- Замене </w:t>
            </w:r>
            <w:r w:rsidRPr="00A45888">
              <w:rPr>
                <w:sz w:val="22"/>
              </w:rPr>
              <w:t>компьютерного оборудования (АРМ) системы видеонаблюдения,</w:t>
            </w:r>
            <w:r w:rsidRPr="00DA3336">
              <w:rPr>
                <w:sz w:val="22"/>
              </w:rPr>
              <w:t xml:space="preserve"> предоставляемого Заказчиком, указанного в </w:t>
            </w:r>
            <w:r w:rsidRPr="00DA3336">
              <w:rPr>
                <w:b/>
                <w:bCs/>
                <w:sz w:val="22"/>
              </w:rPr>
              <w:t>Таблице 2  Приложения №2</w:t>
            </w:r>
            <w:r w:rsidRPr="00DA3336">
              <w:rPr>
                <w:sz w:val="22"/>
              </w:rPr>
              <w:t xml:space="preserve"> к Техническому заданию контракта, </w:t>
            </w:r>
          </w:p>
          <w:p w:rsidR="005D0C24" w:rsidRPr="00DA3336" w:rsidRDefault="005D0C24" w:rsidP="00523B5D">
            <w:pPr>
              <w:tabs>
                <w:tab w:val="left" w:pos="884"/>
              </w:tabs>
              <w:ind w:left="459"/>
              <w:jc w:val="both"/>
              <w:rPr>
                <w:sz w:val="22"/>
              </w:rPr>
            </w:pP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459"/>
              <w:jc w:val="both"/>
              <w:rPr>
                <w:sz w:val="22"/>
              </w:rPr>
            </w:pPr>
            <w:r w:rsidRPr="00DA3336">
              <w:rPr>
                <w:sz w:val="22"/>
              </w:rPr>
              <w:t>- Полной очистке накопителей ПАК от сделанных ранее видеозаписей:</w:t>
            </w:r>
          </w:p>
          <w:p w:rsidR="005D0C24" w:rsidRPr="00DA3336" w:rsidRDefault="005D0C24" w:rsidP="00523B5D">
            <w:pPr>
              <w:tabs>
                <w:tab w:val="left" w:pos="884"/>
              </w:tabs>
              <w:ind w:left="459"/>
              <w:jc w:val="both"/>
              <w:rPr>
                <w:sz w:val="22"/>
              </w:rPr>
            </w:pPr>
            <w:r w:rsidRPr="00DA3336">
              <w:rPr>
                <w:sz w:val="22"/>
              </w:rPr>
              <w:t>для ПАК на базе ip-камер удаленно по выделенным виртуальным   каналам связи;</w:t>
            </w:r>
          </w:p>
          <w:p w:rsidR="005D0C24" w:rsidRPr="00DA3336" w:rsidRDefault="005D0C24" w:rsidP="00523B5D">
            <w:pPr>
              <w:tabs>
                <w:tab w:val="left" w:pos="884"/>
              </w:tabs>
              <w:ind w:left="459"/>
              <w:jc w:val="both"/>
              <w:rPr>
                <w:sz w:val="22"/>
              </w:rPr>
            </w:pPr>
            <w:r w:rsidRPr="00DA3336">
              <w:rPr>
                <w:sz w:val="22"/>
              </w:rPr>
              <w:t>для RTSP-камер данные удаляются в ручном режиме.</w:t>
            </w:r>
          </w:p>
        </w:tc>
      </w:tr>
      <w:tr w:rsidR="005D0C24" w:rsidRPr="00DA3336" w:rsidTr="00523B5D">
        <w:trPr>
          <w:trHeight w:val="75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459"/>
              <w:jc w:val="both"/>
              <w:rPr>
                <w:sz w:val="22"/>
              </w:rPr>
            </w:pPr>
            <w:r w:rsidRPr="00DA3336">
              <w:rPr>
                <w:sz w:val="22"/>
              </w:rPr>
              <w:t>-  Пусконаладочным работам на Объектах специалистами Исполнителя по согласованным с руководством ППЭ или РЦОИ инструкциям до начала тестирования в отношении каждого Объекта</w:t>
            </w:r>
          </w:p>
        </w:tc>
      </w:tr>
      <w:tr w:rsidR="005D0C24" w:rsidRPr="00DA3336" w:rsidTr="00523B5D">
        <w:trPr>
          <w:trHeight w:val="431"/>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459"/>
              <w:jc w:val="both"/>
              <w:rPr>
                <w:sz w:val="22"/>
              </w:rPr>
            </w:pPr>
            <w:r w:rsidRPr="00DA3336">
              <w:rPr>
                <w:sz w:val="22"/>
              </w:rPr>
              <w:t>1.5.2. Работы по монтажу оборудования и пуско-наладке ПАК в ППЭ должны быть осуществлены Исполнителем до начала тестирования в отношении каждого Объекта</w:t>
            </w:r>
          </w:p>
        </w:tc>
      </w:tr>
      <w:tr w:rsidR="005D0C24" w:rsidRPr="00DA3336" w:rsidTr="00523B5D">
        <w:trPr>
          <w:trHeight w:val="74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2"/>
                <w:numId w:val="64"/>
              </w:numPr>
              <w:spacing w:line="240" w:lineRule="auto"/>
              <w:rPr>
                <w:rFonts w:ascii="Times New Roman" w:hAnsi="Times New Roman"/>
                <w:sz w:val="22"/>
              </w:rPr>
            </w:pPr>
            <w:r w:rsidRPr="00DA3336">
              <w:rPr>
                <w:rFonts w:ascii="Times New Roman" w:hAnsi="Times New Roman"/>
                <w:sz w:val="22"/>
              </w:rPr>
              <w:t>Исполнитель должен обеспечить подключение ПАК типа онлайн к VPN ЕГЭ</w:t>
            </w: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64"/>
              </w:numPr>
              <w:tabs>
                <w:tab w:val="left" w:pos="802"/>
              </w:tabs>
              <w:suppressAutoHyphens/>
              <w:ind w:left="652"/>
              <w:jc w:val="both"/>
              <w:rPr>
                <w:sz w:val="22"/>
              </w:rPr>
            </w:pPr>
            <w:r w:rsidRPr="00DA3336">
              <w:rPr>
                <w:sz w:val="22"/>
              </w:rPr>
              <w:t xml:space="preserve">Обновление ПО на ПАК  на базе ip-камер согласно Приложению №3 , установленного по выделенным виртуальным каналам связи удаленно по команде из ЦОД Исполнителя, при условии сохранности настроек ip-адресации 2025 года. </w:t>
            </w: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64"/>
              </w:numPr>
              <w:tabs>
                <w:tab w:val="left" w:pos="802"/>
              </w:tabs>
              <w:suppressAutoHyphens/>
              <w:ind w:left="93" w:firstLine="0"/>
              <w:jc w:val="both"/>
              <w:rPr>
                <w:sz w:val="22"/>
              </w:rPr>
            </w:pPr>
            <w:r w:rsidRPr="00DA3336">
              <w:rPr>
                <w:sz w:val="22"/>
              </w:rPr>
              <w:t>Для обеспечения Исполнителем функционирования ПАК  Заказчика в адрес Исполнителя предоставляется:</w:t>
            </w:r>
          </w:p>
          <w:p w:rsidR="005D0C24" w:rsidRPr="00DA3336" w:rsidRDefault="005D0C24" w:rsidP="008B1A85">
            <w:pPr>
              <w:pStyle w:val="ListParagraph1"/>
              <w:numPr>
                <w:ilvl w:val="0"/>
                <w:numId w:val="65"/>
              </w:numPr>
              <w:tabs>
                <w:tab w:val="left" w:pos="884"/>
              </w:tabs>
              <w:spacing w:after="0" w:line="240" w:lineRule="auto"/>
              <w:ind w:left="93" w:firstLine="0"/>
              <w:contextualSpacing w:val="0"/>
              <w:jc w:val="both"/>
              <w:rPr>
                <w:rFonts w:ascii="Times New Roman" w:hAnsi="Times New Roman"/>
                <w:sz w:val="22"/>
              </w:rPr>
            </w:pPr>
            <w:r w:rsidRPr="00DA3336">
              <w:rPr>
                <w:rFonts w:ascii="Times New Roman" w:hAnsi="Times New Roman"/>
                <w:sz w:val="22"/>
              </w:rPr>
              <w:t>IP-адресный план, разработанный в рамках контракта № 7 от 23.05.2025 г. по запросу Исполнителя;</w:t>
            </w:r>
          </w:p>
          <w:p w:rsidR="005D0C24" w:rsidRPr="00DA3336" w:rsidRDefault="005D0C24" w:rsidP="008B1A85">
            <w:pPr>
              <w:pStyle w:val="ListParagraph1"/>
              <w:numPr>
                <w:ilvl w:val="0"/>
                <w:numId w:val="65"/>
              </w:numPr>
              <w:tabs>
                <w:tab w:val="left" w:pos="884"/>
              </w:tabs>
              <w:spacing w:after="0" w:line="240" w:lineRule="auto"/>
              <w:ind w:left="93" w:firstLine="0"/>
              <w:contextualSpacing w:val="0"/>
              <w:jc w:val="both"/>
              <w:rPr>
                <w:rFonts w:ascii="Times New Roman" w:hAnsi="Times New Roman"/>
                <w:sz w:val="22"/>
              </w:rPr>
            </w:pPr>
            <w:r w:rsidRPr="00DA3336">
              <w:rPr>
                <w:rFonts w:ascii="Times New Roman" w:hAnsi="Times New Roman"/>
                <w:sz w:val="22"/>
              </w:rPr>
              <w:t>Контакты технической поддержки для осуществления взаимодействия по вопросам дистанционного обновления ПО с уровня Федерального ЦОД;</w:t>
            </w:r>
          </w:p>
          <w:p w:rsidR="005D0C24" w:rsidRPr="00DA3336" w:rsidRDefault="005D0C24" w:rsidP="008B1A85">
            <w:pPr>
              <w:pStyle w:val="ListParagraph1"/>
              <w:numPr>
                <w:ilvl w:val="0"/>
                <w:numId w:val="65"/>
              </w:numPr>
              <w:tabs>
                <w:tab w:val="left" w:pos="884"/>
              </w:tabs>
              <w:spacing w:after="0" w:line="240" w:lineRule="auto"/>
              <w:ind w:left="93" w:firstLine="0"/>
              <w:contextualSpacing w:val="0"/>
              <w:jc w:val="both"/>
              <w:rPr>
                <w:rFonts w:ascii="Times New Roman" w:hAnsi="Times New Roman"/>
                <w:sz w:val="22"/>
              </w:rPr>
            </w:pPr>
            <w:r w:rsidRPr="00DA3336">
              <w:rPr>
                <w:rFonts w:ascii="Times New Roman" w:hAnsi="Times New Roman"/>
                <w:sz w:val="22"/>
              </w:rPr>
              <w:t xml:space="preserve">Инструкция по работе с ПО ПАК по запросу Исполнителя для ПАК на базе RTSP-камер. </w:t>
            </w: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pStyle w:val="ListParagraph1"/>
              <w:spacing w:after="0" w:line="240" w:lineRule="auto"/>
              <w:ind w:left="0"/>
              <w:jc w:val="both"/>
              <w:rPr>
                <w:rFonts w:ascii="Times New Roman" w:hAnsi="Times New Roman"/>
                <w:sz w:val="22"/>
              </w:rPr>
            </w:pPr>
            <w:r w:rsidRPr="00DA3336">
              <w:rPr>
                <w:rFonts w:ascii="Times New Roman" w:hAnsi="Times New Roman"/>
                <w:sz w:val="22"/>
              </w:rPr>
              <w:t xml:space="preserve">    Исполнитель при размещении средств видеонаблюдения должен обеспечить выполнение требований:</w:t>
            </w:r>
          </w:p>
          <w:p w:rsidR="005D0C24" w:rsidRPr="00DA3336" w:rsidRDefault="005D0C24" w:rsidP="00523B5D">
            <w:pPr>
              <w:ind w:firstLine="268"/>
              <w:jc w:val="both"/>
              <w:rPr>
                <w:sz w:val="22"/>
              </w:rPr>
            </w:pPr>
            <w:r w:rsidRPr="00DA3336">
              <w:rPr>
                <w:sz w:val="22"/>
              </w:rPr>
              <w:t>Средства видеонаблюдения размещаются в Штабе ППЭ и аудиториях ППЭ с соблюдением следующих требований:</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 Штабе ППЭ и каждой аудитории ППЭ устанавливается не менее 2 камер видеонаблюдения;</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камеры видеонаблюдения устанавливаются в аудитории ППЭ таким образом, чтобы в обзор видеокамеры попадали все участники экзаменов (фронтальное изображение), номера рабочих мест участников экзаменов, организаторы в аудитории, процесс печати и сканирования ЭМ (включая компьютер, принтер и сканер), стол раскладки и последующей упаковки ЭМ;</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обзор камеры видеонаблюдения, при котором участники экзаменов видны только со спины, недопустим;</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 случае установки камер, при котором одна камера обеспечивает фронтальное изображение, а вторая тыльное изображение, фронтальная камера маркируется как «Камера 1». Если обе устанавливаемые камеры обеспечивают фронтальное изображение, камера, в ракурс которой попадает наибольшее количество объектов наблюдения, нумеруется как «Камера 1»;</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камеры видеонаблюдения в Штабе ППЭ устанавливаются так, чтобы просматривалось все помещение и входная дверь. В обзор камеры должны попадать: место хранения ЭМ (сейф); станция авторизации; процесс передачи ЭМ организаторами в аудитории руководителю ППЭ (если применимо); процесс сканирования ЭМ по завершении экзамена, включая компьютер и сканер; процесс передачи ЭМ для транспортировки в РЦОИ (в случае если в ППЭ не применяется технология сканирования ЭМ по завершении экзамена);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высота установки камер видеонаблюдения – не менее 2 метров от пола;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обзор камеры не должны загораживать различные предметы (мебель, цветы, видеопроекторы, шторы и пр.);</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 xml:space="preserve">видеозапись должна содержать следующую информацию: номер ППЭ, соответствующий номеру ППЭ в РИС, номер аудитории, соответствующий номеру аудитории в РИС, дату экзамена в соответствии </w:t>
            </w:r>
            <w:r w:rsidRPr="00DA3336">
              <w:rPr>
                <w:rFonts w:ascii="Times New Roman" w:hAnsi="Times New Roman"/>
                <w:sz w:val="22"/>
              </w:rPr>
              <w:lastRenderedPageBreak/>
              <w:t>с утвержденным расписанием экзаменов текущего года, местное время.</w:t>
            </w:r>
          </w:p>
          <w:p w:rsidR="005D0C24" w:rsidRPr="00DA3336" w:rsidRDefault="005D0C24" w:rsidP="00523B5D">
            <w:pPr>
              <w:ind w:firstLine="268"/>
              <w:jc w:val="both"/>
              <w:rPr>
                <w:sz w:val="22"/>
              </w:rPr>
            </w:pPr>
            <w:r w:rsidRPr="00DA3336">
              <w:rPr>
                <w:sz w:val="22"/>
              </w:rPr>
              <w:t>Средства видеонаблюдения размещаются в помещениях РЦОИ, помещениях для работы АК и ПК с соблюдением следующих требований:</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 помещениях РЦОИ, помещениях для работы АК и ПК должно быть установлено не менее 2 камер видеонаблюдения;</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камеры видеонаблюдения должны быть установлены так, чтобы помещение просматривалось полностью. В обзор камер должны попадать: процесс получения ЭМ в электронном виде из ППЭ; процесс передачи ЭМ членами ГЭК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АК;</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обзор камеры не должны загораживать различные предметы (мебель, цветы и пр.);</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видеозапись должна содержать следующую информацию: код РЦОИ, номер аудитории, дату, местное время.</w:t>
            </w:r>
          </w:p>
          <w:p w:rsidR="005D0C24" w:rsidRPr="00DA3336" w:rsidRDefault="005D0C24" w:rsidP="00523B5D">
            <w:pPr>
              <w:ind w:firstLine="268"/>
              <w:jc w:val="both"/>
              <w:rPr>
                <w:sz w:val="22"/>
              </w:rPr>
            </w:pPr>
            <w:r w:rsidRPr="00DA3336">
              <w:rPr>
                <w:sz w:val="22"/>
              </w:rPr>
              <w:t>Конфигурация ПАК и (или) иных средств видеонаблюдения должна исключать возможность подмены информации, гарантировать ее достоверность и целостность, защиту данных от несанкционированного доступа к информации.</w:t>
            </w: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64"/>
              </w:numPr>
              <w:tabs>
                <w:tab w:val="left" w:pos="802"/>
              </w:tabs>
              <w:suppressAutoHyphens/>
              <w:ind w:left="93" w:hanging="3"/>
              <w:jc w:val="both"/>
              <w:rPr>
                <w:sz w:val="22"/>
              </w:rPr>
            </w:pPr>
            <w:r w:rsidRPr="00DA3336">
              <w:rPr>
                <w:sz w:val="22"/>
              </w:rPr>
              <w:t>По факту оказания услуги оформляется акт проверки работоспособности оборудования на Объекте, подписанного Представителем Заказчика и Исполнителем. В котором указывается:</w:t>
            </w:r>
          </w:p>
          <w:p w:rsidR="005D0C24" w:rsidRPr="00DA3336" w:rsidRDefault="005D0C24" w:rsidP="008B1A85">
            <w:pPr>
              <w:numPr>
                <w:ilvl w:val="2"/>
                <w:numId w:val="66"/>
              </w:numPr>
              <w:tabs>
                <w:tab w:val="left" w:pos="884"/>
              </w:tabs>
              <w:suppressAutoHyphens/>
              <w:ind w:left="93"/>
              <w:jc w:val="both"/>
              <w:rPr>
                <w:sz w:val="22"/>
              </w:rPr>
            </w:pPr>
            <w:r w:rsidRPr="00DA3336">
              <w:rPr>
                <w:sz w:val="22"/>
              </w:rPr>
              <w:t>Принадлежность ПАК – Исполнителя/Заказчика;</w:t>
            </w:r>
          </w:p>
          <w:p w:rsidR="005D0C24" w:rsidRPr="00DA3336" w:rsidRDefault="005D0C24" w:rsidP="008B1A85">
            <w:pPr>
              <w:numPr>
                <w:ilvl w:val="2"/>
                <w:numId w:val="66"/>
              </w:numPr>
              <w:tabs>
                <w:tab w:val="left" w:pos="884"/>
              </w:tabs>
              <w:suppressAutoHyphens/>
              <w:ind w:left="93"/>
              <w:jc w:val="both"/>
              <w:rPr>
                <w:sz w:val="22"/>
              </w:rPr>
            </w:pPr>
            <w:r w:rsidRPr="00DA3336">
              <w:rPr>
                <w:sz w:val="22"/>
              </w:rPr>
              <w:t>Исправность оборудования ПАК;</w:t>
            </w:r>
          </w:p>
          <w:p w:rsidR="005D0C24" w:rsidRPr="00DA3336" w:rsidRDefault="005D0C24" w:rsidP="008B1A85">
            <w:pPr>
              <w:numPr>
                <w:ilvl w:val="2"/>
                <w:numId w:val="66"/>
              </w:numPr>
              <w:tabs>
                <w:tab w:val="left" w:pos="884"/>
              </w:tabs>
              <w:suppressAutoHyphens/>
              <w:ind w:left="93"/>
              <w:jc w:val="both"/>
              <w:rPr>
                <w:sz w:val="22"/>
              </w:rPr>
            </w:pPr>
            <w:r w:rsidRPr="00DA3336">
              <w:rPr>
                <w:sz w:val="22"/>
              </w:rPr>
              <w:t>Ответственность Заказчика за сохранность ПАК</w:t>
            </w:r>
          </w:p>
        </w:tc>
      </w:tr>
      <w:tr w:rsidR="005D0C24" w:rsidRPr="00DA3336" w:rsidTr="00523B5D">
        <w:trPr>
          <w:trHeight w:val="3008"/>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64"/>
              </w:numPr>
              <w:tabs>
                <w:tab w:val="left" w:pos="802"/>
              </w:tabs>
              <w:suppressAutoHyphens/>
              <w:ind w:left="93" w:hanging="3"/>
              <w:jc w:val="both"/>
              <w:rPr>
                <w:sz w:val="22"/>
              </w:rPr>
            </w:pPr>
            <w:r w:rsidRPr="00DA3336">
              <w:rPr>
                <w:sz w:val="22"/>
              </w:rPr>
              <w:t>Исполнитель должен обеспечивать функционирование ПАК в ППЭ типа Онлайн при условии подключения оборудования к сети электропитания:</w:t>
            </w:r>
          </w:p>
          <w:p w:rsidR="005D0C24" w:rsidRPr="00DA3336" w:rsidRDefault="005D0C24" w:rsidP="008B1A85">
            <w:pPr>
              <w:numPr>
                <w:ilvl w:val="2"/>
                <w:numId w:val="67"/>
              </w:numPr>
              <w:tabs>
                <w:tab w:val="left" w:pos="884"/>
              </w:tabs>
              <w:suppressAutoHyphens/>
              <w:ind w:left="93"/>
              <w:jc w:val="both"/>
              <w:rPr>
                <w:sz w:val="22"/>
              </w:rPr>
            </w:pPr>
            <w:r w:rsidRPr="00DA3336">
              <w:rPr>
                <w:sz w:val="22"/>
              </w:rPr>
              <w:t>с 7:30 до 19.00 по местному времени в штабах ППЭ согласно расписанию экзаменов;</w:t>
            </w:r>
          </w:p>
          <w:p w:rsidR="005D0C24" w:rsidRPr="00DA3336" w:rsidRDefault="005D0C24" w:rsidP="008B1A85">
            <w:pPr>
              <w:numPr>
                <w:ilvl w:val="2"/>
                <w:numId w:val="67"/>
              </w:numPr>
              <w:tabs>
                <w:tab w:val="left" w:pos="884"/>
              </w:tabs>
              <w:suppressAutoHyphens/>
              <w:ind w:left="93"/>
              <w:jc w:val="both"/>
              <w:rPr>
                <w:sz w:val="22"/>
              </w:rPr>
            </w:pPr>
            <w:r w:rsidRPr="00DA3336">
              <w:rPr>
                <w:sz w:val="22"/>
              </w:rPr>
              <w:t>- с 8:00 до 17-00 по местному времени в аудиториях ППЭ согласно расписанию экзаменов;</w:t>
            </w:r>
          </w:p>
          <w:p w:rsidR="005D0C24" w:rsidRPr="00DA3336" w:rsidRDefault="005D0C24" w:rsidP="00523B5D">
            <w:pPr>
              <w:tabs>
                <w:tab w:val="left" w:pos="884"/>
              </w:tabs>
              <w:ind w:left="93"/>
              <w:jc w:val="both"/>
              <w:rPr>
                <w:sz w:val="22"/>
              </w:rPr>
            </w:pPr>
            <w:r w:rsidRPr="00DA3336">
              <w:rPr>
                <w:sz w:val="22"/>
              </w:rPr>
              <w:t xml:space="preserve">- в аудиториях РЦОИ круглосуточно, с даты первого экзамена в досрочный, основной период и с даты первого экзамена дополнительного периода, и прекращается не ранее, чем через 20 рабочих дней после завершения обработки апелляций о несогласии с выставленными баллами по результатам последнего экзамена. </w:t>
            </w: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64"/>
              </w:numPr>
              <w:tabs>
                <w:tab w:val="left" w:pos="802"/>
              </w:tabs>
              <w:suppressAutoHyphens/>
              <w:ind w:left="93" w:hanging="3"/>
              <w:jc w:val="both"/>
              <w:rPr>
                <w:sz w:val="22"/>
              </w:rPr>
            </w:pPr>
            <w:r w:rsidRPr="00DA3336">
              <w:rPr>
                <w:sz w:val="22"/>
              </w:rPr>
              <w:t>В случае выхода из строя ПАК Заказчика на базе ip-камер  замена оборудования осуществляется из ЗИП, предоставленного Исполнителем, с последующим демонтажем Исполнителем и подписанием акта замены оборудования ( объем предоставляемого Исполнителем ЗИП составляет 5% от общего количества установленных в Онлайн-аудиториях ПАК, согласно Приложению №2 настоящего ТЗ), и из оборудования: коммутаторов, источников бесперебойного питания, карт памяти; предоставляемых Заказчиком, по согласованию сторон.</w:t>
            </w:r>
          </w:p>
          <w:p w:rsidR="005D0C24" w:rsidRPr="00DA3336" w:rsidRDefault="005D0C24" w:rsidP="00523B5D">
            <w:pPr>
              <w:tabs>
                <w:tab w:val="left" w:pos="802"/>
              </w:tabs>
              <w:ind w:left="90"/>
              <w:jc w:val="both"/>
              <w:rPr>
                <w:sz w:val="22"/>
              </w:rPr>
            </w:pPr>
          </w:p>
        </w:tc>
      </w:tr>
      <w:tr w:rsidR="005D0C24" w:rsidRPr="00DA3336" w:rsidTr="00523B5D">
        <w:trPr>
          <w:trHeight w:val="225"/>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884"/>
              </w:tabs>
              <w:ind w:left="93"/>
              <w:jc w:val="both"/>
              <w:rPr>
                <w:sz w:val="22"/>
              </w:rPr>
            </w:pPr>
          </w:p>
        </w:tc>
      </w:tr>
      <w:tr w:rsidR="005D0C24" w:rsidRPr="00DA3336" w:rsidTr="00523B5D">
        <w:trPr>
          <w:trHeight w:val="60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1"/>
                <w:numId w:val="64"/>
              </w:numPr>
              <w:tabs>
                <w:tab w:val="left" w:pos="601"/>
              </w:tabs>
              <w:jc w:val="both"/>
              <w:rPr>
                <w:rFonts w:ascii="Times New Roman" w:hAnsi="Times New Roman"/>
                <w:b/>
                <w:sz w:val="22"/>
              </w:rPr>
            </w:pPr>
            <w:r w:rsidRPr="00DA3336">
              <w:rPr>
                <w:rFonts w:ascii="Times New Roman" w:hAnsi="Times New Roman"/>
                <w:b/>
                <w:sz w:val="22"/>
              </w:rPr>
              <w:t xml:space="preserve">         ПО для ПАК на базе ip-камер </w:t>
            </w:r>
          </w:p>
          <w:p w:rsidR="005D0C24" w:rsidRPr="00DA3336" w:rsidRDefault="005D0C24" w:rsidP="00523B5D">
            <w:pPr>
              <w:pStyle w:val="ListParagraph1"/>
              <w:tabs>
                <w:tab w:val="left" w:pos="795"/>
              </w:tabs>
              <w:spacing w:after="0" w:line="240" w:lineRule="auto"/>
              <w:ind w:left="0"/>
              <w:contextualSpacing w:val="0"/>
              <w:jc w:val="both"/>
              <w:rPr>
                <w:rFonts w:ascii="Times New Roman" w:hAnsi="Times New Roman"/>
                <w:sz w:val="22"/>
              </w:rPr>
            </w:pPr>
            <w:r w:rsidRPr="00DA3336">
              <w:rPr>
                <w:rFonts w:ascii="Times New Roman" w:hAnsi="Times New Roman"/>
                <w:sz w:val="22"/>
              </w:rPr>
              <w:t xml:space="preserve">1.6.1 Исполнитель обязан обеспечить минимизацию потери видеозаписей </w:t>
            </w:r>
            <w:r w:rsidRPr="00DA3336">
              <w:rPr>
                <w:rFonts w:ascii="Times New Roman" w:hAnsi="Times New Roman"/>
                <w:sz w:val="22"/>
              </w:rPr>
              <w:lastRenderedPageBreak/>
              <w:t xml:space="preserve">проведения ЕГЭ в ППЭ за счет исключения на программном уровне случаев, вызванных действиями (бездействием) специалистов в ППЭ в части соблюдения процедуры по «началу записи» и «завершению записи», а также бесперебойного функционирования ПО ПАК на базе ip-камер. </w:t>
            </w:r>
          </w:p>
          <w:p w:rsidR="005D0C24" w:rsidRPr="00DA3336" w:rsidRDefault="005D0C24" w:rsidP="00523B5D">
            <w:pPr>
              <w:jc w:val="both"/>
              <w:rPr>
                <w:sz w:val="22"/>
              </w:rPr>
            </w:pPr>
            <w:r w:rsidRPr="00DA3336">
              <w:rPr>
                <w:sz w:val="22"/>
              </w:rPr>
              <w:t>Исполнитель должен обеспечить для 100% ПАК на базе ip-камер от общего количества:</w:t>
            </w:r>
          </w:p>
          <w:p w:rsidR="005D0C24" w:rsidRPr="00DA3336" w:rsidRDefault="005D0C24" w:rsidP="008B1A85">
            <w:pPr>
              <w:numPr>
                <w:ilvl w:val="0"/>
                <w:numId w:val="68"/>
              </w:numPr>
              <w:suppressAutoHyphens/>
              <w:jc w:val="both"/>
              <w:rPr>
                <w:sz w:val="22"/>
              </w:rPr>
            </w:pPr>
            <w:r w:rsidRPr="00DA3336">
              <w:rPr>
                <w:sz w:val="22"/>
              </w:rPr>
              <w:t>автоматический запуск включения записи видео на ПАК, размещенных в аудиториях ППЭ, в 8.00 и выключения в 17.00 по местному времени в соответствии с расписанием ЕГЭ на 2026 год, при условии подключения к сети электропитания, не зависимо от действий сотрудников в ППЭ по нажатию кнопок «начать запись» и «завершить запись»;</w:t>
            </w:r>
          </w:p>
          <w:p w:rsidR="005D0C24" w:rsidRPr="00DA3336" w:rsidRDefault="005D0C24" w:rsidP="008B1A85">
            <w:pPr>
              <w:numPr>
                <w:ilvl w:val="0"/>
                <w:numId w:val="68"/>
              </w:numPr>
              <w:suppressAutoHyphens/>
              <w:jc w:val="both"/>
              <w:rPr>
                <w:sz w:val="22"/>
              </w:rPr>
            </w:pPr>
            <w:r w:rsidRPr="00DA3336">
              <w:rPr>
                <w:sz w:val="22"/>
              </w:rPr>
              <w:t>автоматический запуск включения записи видео на ПАК, размещенных в штабах ППЭ, в 07.30 и выключения в 19.00 по местному времени в соответствии с расписанием ЕГЭ на 2026 год, при условии подключения к сети электропитания, не зависимо от действий сотрудников в ППЭ по нажатию кнопок «начать запись» и «завершить запись»;</w:t>
            </w:r>
          </w:p>
          <w:p w:rsidR="005D0C24" w:rsidRPr="00DA3336" w:rsidRDefault="005D0C24" w:rsidP="008B1A85">
            <w:pPr>
              <w:numPr>
                <w:ilvl w:val="0"/>
                <w:numId w:val="68"/>
              </w:numPr>
              <w:suppressAutoHyphens/>
              <w:jc w:val="both"/>
              <w:rPr>
                <w:sz w:val="22"/>
              </w:rPr>
            </w:pPr>
            <w:r w:rsidRPr="00DA3336">
              <w:rPr>
                <w:sz w:val="22"/>
              </w:rPr>
              <w:t>непрерывный захват потоков с видеокамер и кодирование видео по стандарту H.232 и аудио в формате AAC;</w:t>
            </w:r>
          </w:p>
          <w:p w:rsidR="005D0C24" w:rsidRPr="00DA3336" w:rsidRDefault="005D0C24" w:rsidP="008B1A85">
            <w:pPr>
              <w:numPr>
                <w:ilvl w:val="0"/>
                <w:numId w:val="68"/>
              </w:numPr>
              <w:suppressAutoHyphens/>
              <w:jc w:val="both"/>
              <w:rPr>
                <w:sz w:val="22"/>
              </w:rPr>
            </w:pPr>
            <w:r w:rsidRPr="00DA3336">
              <w:rPr>
                <w:sz w:val="22"/>
              </w:rPr>
              <w:t>сохранение видеоданных в виде файлов в файловую систему на SD-карту</w:t>
            </w:r>
          </w:p>
          <w:p w:rsidR="005D0C24" w:rsidRPr="00DA3336" w:rsidRDefault="005D0C24" w:rsidP="008B1A85">
            <w:pPr>
              <w:numPr>
                <w:ilvl w:val="0"/>
                <w:numId w:val="68"/>
              </w:numPr>
              <w:suppressAutoHyphens/>
              <w:jc w:val="both"/>
              <w:rPr>
                <w:sz w:val="22"/>
              </w:rPr>
            </w:pPr>
            <w:r w:rsidRPr="00DA3336">
              <w:rPr>
                <w:sz w:val="22"/>
              </w:rPr>
              <w:t>. удаленную перерегистрацию ПАК в части изменения кодов аудиторий и кодов ППЭ в соответствии с РИС ЕГЭ через информационно-телекоммуникационную сеть «Интернет»;</w:t>
            </w:r>
          </w:p>
          <w:p w:rsidR="005D0C24" w:rsidRPr="00DA3336" w:rsidRDefault="005D0C24" w:rsidP="008B1A85">
            <w:pPr>
              <w:numPr>
                <w:ilvl w:val="0"/>
                <w:numId w:val="68"/>
              </w:numPr>
              <w:suppressAutoHyphens/>
              <w:jc w:val="both"/>
              <w:rPr>
                <w:sz w:val="22"/>
              </w:rPr>
            </w:pPr>
            <w:r w:rsidRPr="00DA3336">
              <w:rPr>
                <w:sz w:val="22"/>
              </w:rPr>
              <w:t>журналирование действий с ip-камерами по включению, отключению камер и записи видео скачиваю видео и передаче данных на Портал.</w:t>
            </w:r>
          </w:p>
        </w:tc>
      </w:tr>
      <w:tr w:rsidR="005D0C24" w:rsidRPr="00DA3336" w:rsidTr="00523B5D">
        <w:trPr>
          <w:trHeight w:val="473"/>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numPr>
                <w:ilvl w:val="2"/>
                <w:numId w:val="64"/>
              </w:numPr>
              <w:tabs>
                <w:tab w:val="left" w:pos="795"/>
              </w:tabs>
              <w:suppressAutoHyphens/>
              <w:ind w:left="228" w:firstLine="0"/>
              <w:jc w:val="both"/>
              <w:rPr>
                <w:sz w:val="22"/>
              </w:rPr>
            </w:pPr>
            <w:r w:rsidRPr="00DA3336">
              <w:rPr>
                <w:sz w:val="22"/>
              </w:rPr>
              <w:t>Использование ПО для ПАК на базе IP-камер  не должно требовать приобретения каких-либо лицензий или использования какого-либо другого ПО.</w:t>
            </w:r>
          </w:p>
        </w:tc>
      </w:tr>
      <w:tr w:rsidR="005D0C24" w:rsidRPr="00DA3336" w:rsidTr="00523B5D">
        <w:trPr>
          <w:trHeight w:val="121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tabs>
                <w:tab w:val="left" w:pos="795"/>
              </w:tabs>
              <w:spacing w:after="0" w:line="240" w:lineRule="auto"/>
              <w:ind w:left="235"/>
              <w:contextualSpacing w:val="0"/>
              <w:jc w:val="both"/>
              <w:rPr>
                <w:rFonts w:ascii="Times New Roman" w:hAnsi="Times New Roman"/>
                <w:sz w:val="22"/>
              </w:rPr>
            </w:pPr>
            <w:r w:rsidRPr="00DA3336">
              <w:rPr>
                <w:rFonts w:ascii="Times New Roman" w:hAnsi="Times New Roman"/>
                <w:sz w:val="22"/>
              </w:rPr>
              <w:t xml:space="preserve">1.6.4 Исполнитель должен доработать инструкцию по установке ПО ПАК на базе ip-камер </w:t>
            </w:r>
          </w:p>
          <w:p w:rsidR="005D0C24" w:rsidRPr="00DA3336" w:rsidRDefault="005D0C24" w:rsidP="00523B5D">
            <w:pPr>
              <w:jc w:val="both"/>
              <w:rPr>
                <w:sz w:val="22"/>
              </w:rPr>
            </w:pPr>
            <w:r w:rsidRPr="00DA3336">
              <w:rPr>
                <w:sz w:val="22"/>
              </w:rPr>
              <w:t>Исполнитель должен предоставить Государственному заказчику:</w:t>
            </w:r>
          </w:p>
          <w:p w:rsidR="005D0C24" w:rsidRPr="00DA3336" w:rsidRDefault="005D0C24" w:rsidP="008B1A85">
            <w:pPr>
              <w:numPr>
                <w:ilvl w:val="0"/>
                <w:numId w:val="68"/>
              </w:numPr>
              <w:suppressAutoHyphens/>
              <w:jc w:val="both"/>
              <w:rPr>
                <w:sz w:val="22"/>
              </w:rPr>
            </w:pPr>
            <w:r w:rsidRPr="00DA3336">
              <w:rPr>
                <w:sz w:val="22"/>
              </w:rPr>
              <w:t>инструкцию по установке ПО для ПАК на базе ip-камер;</w:t>
            </w:r>
          </w:p>
          <w:p w:rsidR="005D0C24" w:rsidRPr="00DA3336" w:rsidRDefault="005D0C24" w:rsidP="008B1A85">
            <w:pPr>
              <w:numPr>
                <w:ilvl w:val="0"/>
                <w:numId w:val="68"/>
              </w:numPr>
              <w:suppressAutoHyphens/>
              <w:jc w:val="both"/>
              <w:rPr>
                <w:sz w:val="22"/>
              </w:rPr>
            </w:pPr>
            <w:r w:rsidRPr="00DA3336">
              <w:rPr>
                <w:sz w:val="22"/>
              </w:rPr>
              <w:t xml:space="preserve">программный образ ПО ПАК на базе ip-камер на съемном носителе. </w:t>
            </w:r>
          </w:p>
        </w:tc>
      </w:tr>
      <w:tr w:rsidR="005D0C24" w:rsidRPr="00DA3336" w:rsidTr="00523B5D">
        <w:trPr>
          <w:trHeight w:val="36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tabs>
                <w:tab w:val="left" w:pos="601"/>
              </w:tabs>
              <w:spacing w:after="0" w:line="240" w:lineRule="auto"/>
              <w:ind w:left="474" w:hanging="360"/>
              <w:contextualSpacing w:val="0"/>
              <w:jc w:val="both"/>
              <w:rPr>
                <w:rFonts w:ascii="Times New Roman" w:hAnsi="Times New Roman"/>
                <w:b/>
                <w:sz w:val="22"/>
              </w:rPr>
            </w:pPr>
            <w:r w:rsidRPr="00DA3336">
              <w:rPr>
                <w:rFonts w:ascii="Times New Roman" w:hAnsi="Times New Roman"/>
                <w:b/>
                <w:sz w:val="22"/>
              </w:rPr>
              <w:t>1.7  Обеспечение функционирования CCTV-решения на объектах с ПАК на базе ip-камер</w:t>
            </w:r>
          </w:p>
          <w:p w:rsidR="005D0C24" w:rsidRPr="00DA3336" w:rsidRDefault="005D0C24" w:rsidP="00523B5D">
            <w:pPr>
              <w:pStyle w:val="ListParagraph1"/>
              <w:tabs>
                <w:tab w:val="left" w:pos="795"/>
              </w:tabs>
              <w:spacing w:after="0" w:line="240" w:lineRule="auto"/>
              <w:ind w:left="228"/>
              <w:contextualSpacing w:val="0"/>
              <w:jc w:val="both"/>
              <w:rPr>
                <w:rFonts w:ascii="Times New Roman" w:hAnsi="Times New Roman"/>
                <w:sz w:val="22"/>
              </w:rPr>
            </w:pPr>
            <w:r w:rsidRPr="00DA3336">
              <w:rPr>
                <w:rFonts w:ascii="Times New Roman" w:hAnsi="Times New Roman"/>
                <w:sz w:val="22"/>
              </w:rPr>
              <w:t>1.7.1 Подключить персональный компьютер или ноутбук, предоставленный Заказчиком, размещенный в штабе ППЭ/РЦОИ к ЛВС, к которой подключены все ПАК.</w:t>
            </w:r>
          </w:p>
          <w:p w:rsidR="005D0C24" w:rsidRPr="00DA3336" w:rsidRDefault="005D0C24" w:rsidP="00523B5D">
            <w:pPr>
              <w:tabs>
                <w:tab w:val="left" w:pos="795"/>
              </w:tabs>
              <w:jc w:val="both"/>
              <w:rPr>
                <w:sz w:val="22"/>
              </w:rPr>
            </w:pPr>
            <w:r w:rsidRPr="00DA3336">
              <w:rPr>
                <w:sz w:val="22"/>
              </w:rPr>
              <w:t xml:space="preserve">   1.7.2 Установить ПО CCTV-решение для управления комплексами ПАК на  базеip-камер на персональный компьютер или ноутбук, предоставленный Заказчиком на объекте, подключенный к ЛВС Объекта.</w:t>
            </w:r>
          </w:p>
          <w:p w:rsidR="005D0C24" w:rsidRPr="00DA3336" w:rsidRDefault="005D0C24" w:rsidP="00523B5D">
            <w:pPr>
              <w:tabs>
                <w:tab w:val="left" w:pos="795"/>
              </w:tabs>
              <w:ind w:left="228"/>
              <w:jc w:val="both"/>
              <w:rPr>
                <w:sz w:val="22"/>
              </w:rPr>
            </w:pPr>
            <w:r w:rsidRPr="00DA3336">
              <w:rPr>
                <w:sz w:val="22"/>
              </w:rPr>
              <w:t xml:space="preserve">1.7.3 Исполнитель должен предоставить инструкцию по работе с ПО CCTV-решением для ПАК на базе ip-камер. </w:t>
            </w:r>
          </w:p>
          <w:p w:rsidR="005D0C24" w:rsidRPr="00DA3336" w:rsidRDefault="005D0C24" w:rsidP="00523B5D">
            <w:pPr>
              <w:tabs>
                <w:tab w:val="left" w:pos="795"/>
              </w:tabs>
              <w:ind w:left="228"/>
              <w:jc w:val="both"/>
              <w:rPr>
                <w:sz w:val="22"/>
              </w:rPr>
            </w:pPr>
            <w:r w:rsidRPr="00DA3336">
              <w:rPr>
                <w:sz w:val="22"/>
              </w:rPr>
              <w:t xml:space="preserve">1.7.4   Исполнитель должен проконтролировать корректность установки ПО CCTV-решение для управления комплексами ПАК на базе ip-камер </w:t>
            </w:r>
          </w:p>
          <w:p w:rsidR="005D0C24" w:rsidRPr="00DA3336" w:rsidRDefault="005D0C24" w:rsidP="00523B5D">
            <w:pPr>
              <w:tabs>
                <w:tab w:val="left" w:pos="795"/>
              </w:tabs>
              <w:ind w:left="228"/>
              <w:jc w:val="both"/>
              <w:rPr>
                <w:sz w:val="22"/>
              </w:rPr>
            </w:pPr>
            <w:r w:rsidRPr="00DA3336">
              <w:rPr>
                <w:sz w:val="22"/>
              </w:rPr>
              <w:t>1.7.5 Обеспечить функционирование на персональном компьютере или ноутбуке Заказчика ПО, которое должно позволять представителям Заказчика из ППЭ:</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lastRenderedPageBreak/>
              <w:t>Просматривать видеосъемку проведения ЕГЭ в реальном времени со всех управляемых ПАК;</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Управлять всеми ПАК, находящимся в одной ЛВС объекта.</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Осуществлять запись файлов с видеотрансляциями проведения ЕГЭ одновременно из архивов нескольких ПАК на внешний USB-носитель;</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Осуществлять запуск и остановку записи видеосъемки проведения ЕГЭ одновременно на нескольких ПАК;</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Обеспечения возможности сохранения раскладок в части просмотра видео камер;</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Обеспечения отображения о времени обновления данных по новым нарушениям в ППЭ;</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Осуществлять запись файлов с видеотрансляциями проведения ЕГЭ одновременно из архивов нескольких ПАК на внешний USB-носитель;</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 xml:space="preserve">Осуществлять запуск и остановку записи видеосъемки проведения ЕГЭ одновременно на нескольких ПАК; </w:t>
            </w:r>
          </w:p>
          <w:p w:rsidR="005D0C24" w:rsidRPr="00DA3336" w:rsidRDefault="005D0C24" w:rsidP="008B1A85">
            <w:pPr>
              <w:numPr>
                <w:ilvl w:val="0"/>
                <w:numId w:val="69"/>
              </w:numPr>
              <w:tabs>
                <w:tab w:val="left" w:pos="1026"/>
              </w:tabs>
              <w:suppressAutoHyphens/>
              <w:ind w:left="742" w:firstLine="0"/>
              <w:contextualSpacing/>
              <w:jc w:val="both"/>
              <w:rPr>
                <w:sz w:val="22"/>
              </w:rPr>
            </w:pPr>
            <w:r w:rsidRPr="00DA3336">
              <w:rPr>
                <w:sz w:val="22"/>
              </w:rPr>
              <w:t xml:space="preserve">Осуществлять отработку меток нарушений в интерфейсе CCTV-решения, зафиксированных на Портале </w:t>
            </w:r>
            <w:hyperlink r:id="rId21">
              <w:r w:rsidRPr="00DA3336">
                <w:rPr>
                  <w:sz w:val="22"/>
                </w:rPr>
                <w:t>www.smotriege.ru</w:t>
              </w:r>
            </w:hyperlink>
          </w:p>
          <w:p w:rsidR="005D0C24" w:rsidRPr="00DA3336" w:rsidRDefault="005D0C24" w:rsidP="00523B5D">
            <w:pPr>
              <w:tabs>
                <w:tab w:val="left" w:pos="795"/>
              </w:tabs>
              <w:ind w:left="228"/>
              <w:jc w:val="both"/>
              <w:rPr>
                <w:sz w:val="22"/>
              </w:rPr>
            </w:pPr>
            <w:r w:rsidRPr="00DA3336">
              <w:rPr>
                <w:sz w:val="22"/>
              </w:rPr>
              <w:t>1.7.6  Заказчик должен предоставить Исполнителю контакты представителя технической поддержки федерального уровня для осуществления взаимодействия по вопросам интеграции с Порталом в части отработки меток нарушений.</w:t>
            </w:r>
          </w:p>
          <w:p w:rsidR="005D0C24" w:rsidRPr="00DA3336" w:rsidRDefault="005D0C24" w:rsidP="00523B5D">
            <w:pPr>
              <w:tabs>
                <w:tab w:val="left" w:pos="795"/>
              </w:tabs>
              <w:ind w:left="228"/>
              <w:jc w:val="both"/>
              <w:rPr>
                <w:sz w:val="22"/>
              </w:rPr>
            </w:pPr>
            <w:r w:rsidRPr="00DA3336">
              <w:rPr>
                <w:sz w:val="22"/>
              </w:rPr>
              <w:t>1.7.7   Фактом оказания услуг Исполнителем в части функционирования CCTV-решения является подписанный акт приемки-передачи и настройки оборудования на Объекте.</w:t>
            </w:r>
          </w:p>
        </w:tc>
      </w:tr>
      <w:tr w:rsidR="005D0C24" w:rsidRPr="00DA3336" w:rsidTr="00523B5D">
        <w:trPr>
          <w:trHeight w:val="2207"/>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tabs>
                <w:tab w:val="left" w:pos="601"/>
              </w:tabs>
              <w:spacing w:after="0" w:line="240" w:lineRule="auto"/>
              <w:ind w:left="394"/>
              <w:contextualSpacing w:val="0"/>
              <w:jc w:val="both"/>
              <w:rPr>
                <w:rFonts w:ascii="Times New Roman" w:hAnsi="Times New Roman"/>
                <w:b/>
                <w:sz w:val="22"/>
              </w:rPr>
            </w:pPr>
            <w:r w:rsidRPr="00DA3336">
              <w:rPr>
                <w:rFonts w:ascii="Times New Roman" w:hAnsi="Times New Roman"/>
                <w:b/>
                <w:sz w:val="22"/>
              </w:rPr>
              <w:t>1.8.  Подготовка представителей Заказчика по работе с ПАК на базе ip-камер и ССTV-решением для ПАК на базе ip-камер</w:t>
            </w:r>
          </w:p>
          <w:p w:rsidR="005D0C24" w:rsidRPr="00DA3336" w:rsidRDefault="005D0C24" w:rsidP="00523B5D">
            <w:pPr>
              <w:pStyle w:val="ListParagraph1"/>
              <w:tabs>
                <w:tab w:val="left" w:pos="795"/>
              </w:tabs>
              <w:spacing w:after="0" w:line="240" w:lineRule="auto"/>
              <w:ind w:left="228"/>
              <w:contextualSpacing w:val="0"/>
              <w:jc w:val="both"/>
              <w:rPr>
                <w:rFonts w:ascii="Times New Roman" w:hAnsi="Times New Roman"/>
                <w:b/>
                <w:sz w:val="22"/>
              </w:rPr>
            </w:pPr>
            <w:r w:rsidRPr="00DA3336">
              <w:rPr>
                <w:rFonts w:ascii="Times New Roman" w:hAnsi="Times New Roman"/>
                <w:sz w:val="22"/>
              </w:rPr>
              <w:t>1.8.1 Исполнитель должен ознакомить с инструкциями по работе с ПО ПАК на базе ip-камер, с инструкцией по использованию CCTV-решения для ПАК на базе ip-камер, не менее одного технического специалиста или представителя Заказчика на каждый объект в индивидуальной форме непосредственно при пусконаладочных работах на Объектах, связанных с монтажом ПАК или дистанционно в случае, если монтаж не осуществляется. Фактом подтверждения ознакомления является официальное письмо от уполномоченного представителя Объекта или Приложение об ознакомлении с инструкцией к акту приемки-передачи и настройки оборудования на Объекте.</w:t>
            </w:r>
          </w:p>
        </w:tc>
      </w:tr>
      <w:tr w:rsidR="005D0C24" w:rsidRPr="00DA3336" w:rsidTr="00523B5D">
        <w:trPr>
          <w:trHeight w:val="1886"/>
        </w:trPr>
        <w:tc>
          <w:tcPr>
            <w:tcW w:w="2595" w:type="dxa"/>
            <w:vMerge w:val="restart"/>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p>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tabs>
                <w:tab w:val="left" w:pos="601"/>
              </w:tabs>
              <w:spacing w:after="0" w:line="240" w:lineRule="auto"/>
              <w:ind w:left="394"/>
              <w:contextualSpacing w:val="0"/>
              <w:jc w:val="both"/>
              <w:rPr>
                <w:rFonts w:ascii="Times New Roman" w:hAnsi="Times New Roman"/>
                <w:b/>
                <w:sz w:val="22"/>
              </w:rPr>
            </w:pPr>
            <w:r w:rsidRPr="00DA3336">
              <w:rPr>
                <w:rFonts w:ascii="Times New Roman" w:hAnsi="Times New Roman"/>
                <w:b/>
                <w:sz w:val="22"/>
              </w:rPr>
              <w:t xml:space="preserve">1.9.  Видеосъемка и видеозапись проведения ЕГЭ с использованием ПАК. </w:t>
            </w:r>
          </w:p>
          <w:p w:rsidR="005D0C24" w:rsidRPr="00DA3336" w:rsidRDefault="005D0C24" w:rsidP="00523B5D">
            <w:pPr>
              <w:pStyle w:val="ListParagraph1"/>
              <w:tabs>
                <w:tab w:val="left" w:pos="601"/>
              </w:tabs>
              <w:spacing w:after="0" w:line="240" w:lineRule="auto"/>
              <w:ind w:left="653"/>
              <w:contextualSpacing w:val="0"/>
              <w:jc w:val="both"/>
              <w:rPr>
                <w:rFonts w:ascii="Times New Roman" w:hAnsi="Times New Roman"/>
                <w:sz w:val="22"/>
              </w:rPr>
            </w:pPr>
            <w:r w:rsidRPr="00DA3336">
              <w:rPr>
                <w:rFonts w:ascii="Times New Roman" w:hAnsi="Times New Roman"/>
                <w:sz w:val="22"/>
              </w:rPr>
              <w:t>1.9.1  Исполнитель должен осуществлять видеосъемку проведения ЕГЭ с не более двух видеокамер в каждом помещении на Объекте в соответствии с количеством ПАК, указанном в Приложении №2.</w:t>
            </w:r>
          </w:p>
          <w:p w:rsidR="005D0C24" w:rsidRPr="00DA3336" w:rsidRDefault="005D0C24" w:rsidP="00523B5D">
            <w:pPr>
              <w:tabs>
                <w:tab w:val="left" w:pos="601"/>
              </w:tabs>
              <w:ind w:left="317"/>
              <w:jc w:val="both"/>
              <w:rPr>
                <w:sz w:val="22"/>
              </w:rPr>
            </w:pPr>
            <w:r w:rsidRPr="00DA3336">
              <w:rPr>
                <w:sz w:val="22"/>
              </w:rPr>
              <w:t>1.9.2  Видеосъемка проведения ЕГЭ, запись видео и аудио на жесткий диск ПАК должны начинаться и заканчиваться по команде:</w:t>
            </w:r>
          </w:p>
          <w:p w:rsidR="005D0C24" w:rsidRPr="00DA3336" w:rsidRDefault="005D0C24" w:rsidP="00523B5D">
            <w:pPr>
              <w:tabs>
                <w:tab w:val="left" w:pos="601"/>
              </w:tabs>
              <w:jc w:val="both"/>
              <w:rPr>
                <w:sz w:val="22"/>
              </w:rPr>
            </w:pPr>
            <w:r w:rsidRPr="00DA3336">
              <w:rPr>
                <w:sz w:val="22"/>
              </w:rPr>
              <w:t xml:space="preserve">        -     с автономной консоли управления ПАК на Объекте представителями Заказчика, подготовленными по работе  с ПАК на базе RTSP камер;</w:t>
            </w:r>
          </w:p>
        </w:tc>
      </w:tr>
      <w:tr w:rsidR="005D0C24" w:rsidRPr="00DA3336" w:rsidTr="00523B5D">
        <w:trPr>
          <w:trHeight w:val="836"/>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601"/>
              </w:tabs>
              <w:ind w:left="360"/>
              <w:jc w:val="both"/>
              <w:rPr>
                <w:sz w:val="22"/>
              </w:rPr>
            </w:pPr>
            <w:r w:rsidRPr="00DA3336">
              <w:rPr>
                <w:sz w:val="22"/>
              </w:rPr>
              <w:t>1.9.3   Видеосъемка проведения ЕГЭ, запись видео и аудио на карту памяти объемом не мене 64 Гб для ПАК на базе – ip-камер должны начинаться и заканчиваться по команде в штабе на Объекте представителями Заказчика, подготовленными по работе с ССTV-</w:t>
            </w:r>
            <w:r w:rsidRPr="00DA3336">
              <w:rPr>
                <w:sz w:val="22"/>
              </w:rPr>
              <w:lastRenderedPageBreak/>
              <w:t>решением.</w:t>
            </w:r>
          </w:p>
          <w:p w:rsidR="005D0C24" w:rsidRPr="00DA3336" w:rsidRDefault="005D0C24" w:rsidP="00523B5D">
            <w:pPr>
              <w:widowControl w:val="0"/>
              <w:tabs>
                <w:tab w:val="left" w:pos="795"/>
              </w:tabs>
              <w:ind w:left="360"/>
              <w:contextualSpacing/>
              <w:jc w:val="both"/>
              <w:rPr>
                <w:sz w:val="22"/>
              </w:rPr>
            </w:pPr>
            <w:r w:rsidRPr="00DA3336">
              <w:rPr>
                <w:sz w:val="22"/>
              </w:rPr>
              <w:t>1.9.4  Видеосъемка проведения ЕГЭ, запись видео и аудио на жесткий диск ПАК типа Офлайн должны начинаться и заканчиваться по команде представителя Заказчика по нажатию кнопок «начать запись» и «завершить запись».</w:t>
            </w:r>
          </w:p>
          <w:p w:rsidR="005D0C24" w:rsidRPr="00DA3336" w:rsidRDefault="005D0C24" w:rsidP="00523B5D">
            <w:pPr>
              <w:widowControl w:val="0"/>
              <w:tabs>
                <w:tab w:val="left" w:pos="795"/>
              </w:tabs>
              <w:ind w:left="360"/>
              <w:contextualSpacing/>
              <w:jc w:val="both"/>
              <w:rPr>
                <w:sz w:val="22"/>
              </w:rPr>
            </w:pPr>
            <w:r w:rsidRPr="00DA3336">
              <w:rPr>
                <w:sz w:val="22"/>
              </w:rPr>
              <w:t>1.9.5 Возможность проведения видеосъемки, видеозаписи и передачи видеопотоков в формате RTSP - потоковый протокол реального времени (realtimestreamingprotocol), кодек видео – h264, частота кадров не менее 15 к/с, битрейт не менее 512 кбит/с для ПАК на базе ip камер, кодек аудио ААС;</w:t>
            </w:r>
          </w:p>
          <w:p w:rsidR="005D0C24" w:rsidRPr="00DA3336" w:rsidRDefault="005D0C24" w:rsidP="00523B5D">
            <w:pPr>
              <w:tabs>
                <w:tab w:val="left" w:pos="601"/>
              </w:tabs>
              <w:ind w:left="314"/>
              <w:jc w:val="both"/>
              <w:rPr>
                <w:sz w:val="22"/>
              </w:rPr>
            </w:pPr>
          </w:p>
        </w:tc>
      </w:tr>
      <w:tr w:rsidR="005D0C24" w:rsidRPr="00DA3336" w:rsidTr="00523B5D">
        <w:trPr>
          <w:trHeight w:val="2518"/>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vMerge w:val="restart"/>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601"/>
              </w:tabs>
              <w:ind w:left="317"/>
              <w:jc w:val="both"/>
              <w:rPr>
                <w:sz w:val="22"/>
              </w:rPr>
            </w:pPr>
            <w:r w:rsidRPr="00DA3336">
              <w:rPr>
                <w:sz w:val="22"/>
              </w:rPr>
              <w:t>1.9.6  Исполнитель должен обеспечить возможность проведения видеосъемки с записью видео и аудио с величиной потока данных не менее 512 кбит/с на одну ip-камеру:</w:t>
            </w:r>
          </w:p>
          <w:p w:rsidR="005D0C24" w:rsidRPr="00DA3336" w:rsidRDefault="005D0C24" w:rsidP="00523B5D">
            <w:pPr>
              <w:ind w:left="1190" w:hanging="511"/>
              <w:rPr>
                <w:sz w:val="22"/>
              </w:rPr>
            </w:pPr>
            <w:r w:rsidRPr="00DA3336">
              <w:rPr>
                <w:sz w:val="22"/>
              </w:rPr>
              <w:t>в аудиториях ППЭ с 8:00 до 17:00 по местному времени или не ранее завершения экзамена, в дни проведения ЕГЭ в соответствии с Расписанием ЕГЭ,</w:t>
            </w:r>
          </w:p>
          <w:p w:rsidR="005D0C24" w:rsidRPr="00DA3336" w:rsidRDefault="005D0C24" w:rsidP="00523B5D">
            <w:pPr>
              <w:ind w:left="1190" w:hanging="511"/>
              <w:rPr>
                <w:sz w:val="22"/>
              </w:rPr>
            </w:pPr>
            <w:r w:rsidRPr="00DA3336">
              <w:rPr>
                <w:sz w:val="22"/>
              </w:rPr>
              <w:t>в штабах ППЭ с 7:30 до 19:00 по местному времени или не ранее завершения экзамена в ППЭ в дни проведения ЕГЭ в соответствии с Расписанием ЕГЭ,</w:t>
            </w:r>
          </w:p>
          <w:p w:rsidR="005D0C24" w:rsidRPr="00DA3336" w:rsidRDefault="005D0C24" w:rsidP="00523B5D">
            <w:pPr>
              <w:ind w:left="1190" w:hanging="511"/>
              <w:rPr>
                <w:color w:val="70AD47"/>
                <w:sz w:val="22"/>
              </w:rPr>
            </w:pPr>
            <w:r w:rsidRPr="00DA3336">
              <w:rPr>
                <w:sz w:val="22"/>
              </w:rPr>
              <w:t>в помещениях РЦОИ, помещениях работы предметных и апелляционной комиссий, круглосуточно в периоды проведения ЕГЭ, обработки экзаменационных материалов, работы апелляционной комиссии.</w:t>
            </w:r>
          </w:p>
          <w:p w:rsidR="005D0C24" w:rsidRPr="00DA3336" w:rsidRDefault="005D0C24" w:rsidP="00523B5D">
            <w:pPr>
              <w:ind w:left="511" w:hanging="511"/>
              <w:rPr>
                <w:sz w:val="22"/>
              </w:rPr>
            </w:pPr>
          </w:p>
        </w:tc>
      </w:tr>
      <w:tr w:rsidR="005D0C24" w:rsidRPr="00DA3336" w:rsidTr="00523B5D">
        <w:trPr>
          <w:trHeight w:val="253"/>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r>
      <w:tr w:rsidR="005D0C24" w:rsidRPr="00DA3336" w:rsidTr="00523B5D">
        <w:trPr>
          <w:trHeight w:val="3481"/>
        </w:trPr>
        <w:tc>
          <w:tcPr>
            <w:tcW w:w="2595" w:type="dxa"/>
            <w:vMerge w:val="restart"/>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p>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601"/>
              </w:tabs>
              <w:ind w:left="394"/>
              <w:jc w:val="both"/>
              <w:rPr>
                <w:b/>
                <w:sz w:val="22"/>
              </w:rPr>
            </w:pPr>
            <w:r w:rsidRPr="00DA3336">
              <w:rPr>
                <w:b/>
                <w:sz w:val="22"/>
              </w:rPr>
              <w:t>1.10  Сервисная поддержка представителей Заказчика на объектах с предоставлением телефонного номера</w:t>
            </w:r>
          </w:p>
          <w:p w:rsidR="005D0C24" w:rsidRPr="00DA3336" w:rsidRDefault="005D0C24" w:rsidP="00523B5D">
            <w:pPr>
              <w:tabs>
                <w:tab w:val="left" w:pos="601"/>
              </w:tabs>
              <w:ind w:left="198"/>
              <w:jc w:val="both"/>
              <w:rPr>
                <w:color w:val="FF0000"/>
                <w:sz w:val="22"/>
              </w:rPr>
            </w:pPr>
            <w:r w:rsidRPr="00DA3336">
              <w:rPr>
                <w:sz w:val="22"/>
              </w:rPr>
              <w:t xml:space="preserve"> Исполнитель должен обеспечить сервисную поддержку в режиме «горячей» линии по номеру телефона с 7:30 до 19:00 по местному времени. Сервисная поддержка осуществляется в соответствии с Регламентом взаимодействия, см. Приложение №1 к настоящему заданию.</w:t>
            </w:r>
          </w:p>
          <w:p w:rsidR="005D0C24" w:rsidRPr="00DA3336" w:rsidRDefault="005D0C24" w:rsidP="00523B5D">
            <w:pPr>
              <w:pStyle w:val="ListParagraph1"/>
              <w:spacing w:after="0" w:line="240" w:lineRule="auto"/>
              <w:ind w:left="129"/>
              <w:jc w:val="both"/>
              <w:rPr>
                <w:rFonts w:ascii="Times New Roman" w:hAnsi="Times New Roman"/>
                <w:sz w:val="22"/>
              </w:rPr>
            </w:pPr>
            <w:r w:rsidRPr="00DA3336">
              <w:rPr>
                <w:rFonts w:ascii="Times New Roman" w:hAnsi="Times New Roman"/>
                <w:sz w:val="22"/>
              </w:rPr>
              <w:t>Сервисная поддержка должна осуществляться:</w:t>
            </w:r>
          </w:p>
          <w:p w:rsidR="005D0C24" w:rsidRPr="00DA3336" w:rsidRDefault="005D0C24" w:rsidP="00523B5D">
            <w:pPr>
              <w:pStyle w:val="ListParagraph1"/>
              <w:spacing w:after="0" w:line="240" w:lineRule="auto"/>
              <w:ind w:left="811"/>
              <w:jc w:val="both"/>
              <w:rPr>
                <w:rFonts w:ascii="Times New Roman" w:hAnsi="Times New Roman"/>
                <w:sz w:val="22"/>
              </w:rPr>
            </w:pPr>
            <w:r w:rsidRPr="00DA3336">
              <w:rPr>
                <w:rFonts w:ascii="Times New Roman" w:hAnsi="Times New Roman"/>
                <w:sz w:val="22"/>
              </w:rPr>
              <w:t>-в период проведения пуско-наладочных работ;</w:t>
            </w:r>
          </w:p>
          <w:p w:rsidR="005D0C24" w:rsidRPr="00DA3336" w:rsidRDefault="005D0C24" w:rsidP="00523B5D">
            <w:pPr>
              <w:pStyle w:val="ListParagraph1"/>
              <w:spacing w:after="0" w:line="240" w:lineRule="auto"/>
              <w:ind w:left="811"/>
              <w:jc w:val="both"/>
              <w:rPr>
                <w:rFonts w:ascii="Times New Roman" w:hAnsi="Times New Roman"/>
                <w:sz w:val="22"/>
              </w:rPr>
            </w:pPr>
            <w:r w:rsidRPr="00DA3336">
              <w:rPr>
                <w:rFonts w:ascii="Times New Roman" w:hAnsi="Times New Roman"/>
                <w:sz w:val="22"/>
              </w:rPr>
              <w:t>-в период восстановления ЛВС;</w:t>
            </w:r>
          </w:p>
          <w:p w:rsidR="005D0C24" w:rsidRPr="00DA3336" w:rsidRDefault="005D0C24" w:rsidP="00523B5D">
            <w:pPr>
              <w:pStyle w:val="ListParagraph1"/>
              <w:spacing w:after="0" w:line="240" w:lineRule="auto"/>
              <w:ind w:left="811"/>
              <w:jc w:val="both"/>
              <w:rPr>
                <w:rFonts w:ascii="Times New Roman" w:hAnsi="Times New Roman"/>
                <w:sz w:val="22"/>
              </w:rPr>
            </w:pPr>
            <w:r w:rsidRPr="00DA3336">
              <w:rPr>
                <w:rFonts w:ascii="Times New Roman" w:hAnsi="Times New Roman"/>
                <w:sz w:val="22"/>
              </w:rPr>
              <w:t>-в период обновления ПО ПАК;</w:t>
            </w:r>
          </w:p>
          <w:p w:rsidR="005D0C24" w:rsidRPr="00DA3336" w:rsidRDefault="005D0C24" w:rsidP="00523B5D">
            <w:pPr>
              <w:pStyle w:val="ListParagraph1"/>
              <w:spacing w:after="0" w:line="240" w:lineRule="auto"/>
              <w:ind w:left="811"/>
              <w:jc w:val="both"/>
              <w:rPr>
                <w:rFonts w:ascii="Times New Roman" w:hAnsi="Times New Roman"/>
                <w:sz w:val="22"/>
              </w:rPr>
            </w:pPr>
            <w:r w:rsidRPr="00DA3336">
              <w:rPr>
                <w:rFonts w:ascii="Times New Roman" w:hAnsi="Times New Roman"/>
                <w:sz w:val="22"/>
              </w:rPr>
              <w:t>-в период обновления ПО CCTV решение;</w:t>
            </w:r>
          </w:p>
          <w:p w:rsidR="005D0C24" w:rsidRPr="00DA3336" w:rsidRDefault="005D0C24" w:rsidP="00523B5D">
            <w:pPr>
              <w:pStyle w:val="ListParagraph1"/>
              <w:spacing w:after="0" w:line="240" w:lineRule="auto"/>
              <w:ind w:left="811"/>
              <w:jc w:val="both"/>
              <w:rPr>
                <w:rFonts w:ascii="Times New Roman" w:hAnsi="Times New Roman"/>
                <w:sz w:val="22"/>
              </w:rPr>
            </w:pPr>
            <w:r w:rsidRPr="00DA3336">
              <w:rPr>
                <w:rFonts w:ascii="Times New Roman" w:hAnsi="Times New Roman"/>
                <w:sz w:val="22"/>
              </w:rPr>
              <w:t>-в период проведения федеральных тестирований системы видеонаблюдения;</w:t>
            </w:r>
          </w:p>
          <w:p w:rsidR="005D0C24" w:rsidRPr="00DA3336" w:rsidRDefault="005D0C24" w:rsidP="00523B5D">
            <w:pPr>
              <w:pStyle w:val="ListParagraph1"/>
              <w:spacing w:after="0" w:line="240" w:lineRule="auto"/>
              <w:ind w:left="811"/>
              <w:jc w:val="both"/>
              <w:rPr>
                <w:rFonts w:ascii="Times New Roman" w:hAnsi="Times New Roman"/>
                <w:sz w:val="22"/>
              </w:rPr>
            </w:pPr>
            <w:r w:rsidRPr="00DA3336">
              <w:rPr>
                <w:rFonts w:ascii="Times New Roman" w:hAnsi="Times New Roman"/>
                <w:sz w:val="22"/>
              </w:rPr>
              <w:t>-в период проведения ЕГЭ в соответствии с Расписанием ЕГЭ;</w:t>
            </w:r>
          </w:p>
          <w:p w:rsidR="005D0C24" w:rsidRPr="00DA3336" w:rsidRDefault="005D0C24" w:rsidP="00523B5D">
            <w:pPr>
              <w:tabs>
                <w:tab w:val="left" w:pos="884"/>
              </w:tabs>
              <w:ind w:left="765"/>
              <w:jc w:val="both"/>
              <w:rPr>
                <w:sz w:val="22"/>
              </w:rPr>
            </w:pPr>
            <w:r w:rsidRPr="00DA3336">
              <w:rPr>
                <w:sz w:val="22"/>
              </w:rPr>
              <w:t xml:space="preserve"> -в течение 10 календарных дней после завершения ЕГЭ.</w:t>
            </w:r>
          </w:p>
        </w:tc>
      </w:tr>
      <w:tr w:rsidR="005D0C24" w:rsidRPr="00DA3336" w:rsidTr="00523B5D">
        <w:trPr>
          <w:trHeight w:val="709"/>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pStyle w:val="ListParagraph1"/>
              <w:spacing w:after="0" w:line="240" w:lineRule="auto"/>
              <w:ind w:left="360"/>
              <w:jc w:val="both"/>
              <w:rPr>
                <w:rFonts w:ascii="Times New Roman" w:hAnsi="Times New Roman"/>
                <w:sz w:val="22"/>
              </w:rPr>
            </w:pPr>
            <w:r w:rsidRPr="00DA3336">
              <w:rPr>
                <w:rFonts w:ascii="Times New Roman" w:hAnsi="Times New Roman"/>
                <w:sz w:val="22"/>
              </w:rPr>
              <w:t>1.10.1 Сервисная поддержка должна отвечать следующим условиям:</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обеспечение учета и регистрации всех обращений с фиксацией времени поступления обращения и продолжительности решения проблемы;</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по обращениям пользователей, поступивших посредством: телефонного звонка;</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прием заявок, а также выезды на Объект при внештатных ситуациях функционирования ПАК и его составных частей в дни проведения ЕГЭ при согласовании Представителя Заказчика на Объекте;</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 xml:space="preserve">возможность предоставления консультаций, прием заявок, выезды на Объект по техническим вопросам монтажа / демонтажа / синхронизации </w:t>
            </w:r>
            <w:r w:rsidRPr="00DA3336">
              <w:rPr>
                <w:rFonts w:ascii="Times New Roman" w:hAnsi="Times New Roman"/>
                <w:sz w:val="22"/>
              </w:rPr>
              <w:lastRenderedPageBreak/>
              <w:t>ПАК вне дней проведения ЕГЭ;</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прием заявок, выезды на Объект при необходимости по работе ПО CCTV решение;</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прием заявок, выезды на Объект при необходимости по работе ПО ПАК;</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прием заявок, выезды на Объект по работе ЛВС;</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консультации, прием заявок, выезды на Объект по вопросам работоспособности VPN ЕГЭ на Объекте;</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прием заявок, выезды на Объект при необходимости во время проведения федеральных тестирований системы видеонаблюдения;</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возможность предоставления консультаций по работе ЦОД Исполнителя, в том числе хранение данных в ЦОД Исполнителя.</w:t>
            </w:r>
          </w:p>
        </w:tc>
      </w:tr>
      <w:tr w:rsidR="005D0C24" w:rsidRPr="00DA3336" w:rsidTr="00523B5D">
        <w:trPr>
          <w:trHeight w:val="168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tabs>
                <w:tab w:val="left" w:pos="601"/>
              </w:tabs>
              <w:ind w:left="317"/>
              <w:jc w:val="both"/>
              <w:rPr>
                <w:sz w:val="22"/>
              </w:rPr>
            </w:pPr>
            <w:r w:rsidRPr="00DA3336">
              <w:rPr>
                <w:sz w:val="22"/>
              </w:rPr>
              <w:t>1.10.2   В рамках оказания сервисной поддержки, Исполнителем совместно с представителем Заказчика и представителями на Объектах проводится тестирование настроек Оборудования на Объектах (Приложение №2) перед проведением основного и дополнительного периодов экзаменов, а именно:</w:t>
            </w:r>
          </w:p>
          <w:p w:rsidR="005D0C24" w:rsidRPr="00DA3336" w:rsidRDefault="005D0C24" w:rsidP="00523B5D">
            <w:pPr>
              <w:tabs>
                <w:tab w:val="left" w:pos="884"/>
              </w:tabs>
              <w:ind w:left="459"/>
              <w:jc w:val="both"/>
              <w:rPr>
                <w:sz w:val="22"/>
              </w:rPr>
            </w:pPr>
            <w:r w:rsidRPr="00DA3336">
              <w:rPr>
                <w:sz w:val="22"/>
              </w:rPr>
              <w:t xml:space="preserve">- для ПАК типа Онлайн удаленно, </w:t>
            </w:r>
          </w:p>
          <w:p w:rsidR="005D0C24" w:rsidRPr="00DA3336" w:rsidRDefault="005D0C24" w:rsidP="00523B5D">
            <w:pPr>
              <w:tabs>
                <w:tab w:val="left" w:pos="884"/>
              </w:tabs>
              <w:ind w:left="459"/>
              <w:jc w:val="both"/>
              <w:rPr>
                <w:sz w:val="22"/>
              </w:rPr>
            </w:pPr>
            <w:r w:rsidRPr="00DA3336">
              <w:rPr>
                <w:sz w:val="22"/>
              </w:rPr>
              <w:t>-  для CCTV-решения на основании актов приемки-передачи и настройки оборудования на Объекте или выездов на объект.</w:t>
            </w:r>
          </w:p>
        </w:tc>
      </w:tr>
      <w:tr w:rsidR="005D0C24" w:rsidRPr="00DA3336" w:rsidTr="00523B5D">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ind w:left="329"/>
              <w:contextualSpacing/>
              <w:jc w:val="both"/>
              <w:rPr>
                <w:sz w:val="22"/>
              </w:rPr>
            </w:pPr>
          </w:p>
        </w:tc>
      </w:tr>
      <w:tr w:rsidR="005D0C24" w:rsidRPr="00DA3336" w:rsidTr="00523B5D">
        <w:trPr>
          <w:trHeight w:val="36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t>По результатам оказания услуг Исполнитель должен предоставить Заказчику Отчет по видеосъемке и видеозаписи проведения ЕГЭ, включающий сведения о:</w:t>
            </w:r>
          </w:p>
          <w:p w:rsidR="005D0C24" w:rsidRPr="00DA3336" w:rsidRDefault="005D0C24" w:rsidP="008B1A85">
            <w:pPr>
              <w:pStyle w:val="ListParagraph1"/>
              <w:numPr>
                <w:ilvl w:val="0"/>
                <w:numId w:val="70"/>
              </w:numPr>
              <w:tabs>
                <w:tab w:val="left" w:pos="1106"/>
                <w:tab w:val="left" w:pos="1179"/>
              </w:tabs>
              <w:spacing w:after="0" w:line="240" w:lineRule="auto"/>
              <w:ind w:firstLine="34"/>
              <w:contextualSpacing w:val="0"/>
              <w:rPr>
                <w:rFonts w:ascii="Times New Roman" w:hAnsi="Times New Roman"/>
                <w:sz w:val="22"/>
              </w:rPr>
            </w:pPr>
            <w:r w:rsidRPr="00DA3336">
              <w:rPr>
                <w:rFonts w:ascii="Times New Roman" w:hAnsi="Times New Roman"/>
                <w:sz w:val="22"/>
              </w:rPr>
              <w:t>данные по количеству выхода из строя оборудования до тестирования, в период проведения экзаменов, информацию о замене оборудования, а также рекомендации по замене оборудования на последующие периоды;</w:t>
            </w:r>
          </w:p>
          <w:p w:rsidR="005D0C24" w:rsidRPr="00DA3336" w:rsidRDefault="005D0C24" w:rsidP="008B1A85">
            <w:pPr>
              <w:pStyle w:val="ListParagraph1"/>
              <w:numPr>
                <w:ilvl w:val="0"/>
                <w:numId w:val="70"/>
              </w:numPr>
              <w:tabs>
                <w:tab w:val="left" w:pos="1106"/>
                <w:tab w:val="left" w:pos="1179"/>
              </w:tabs>
              <w:spacing w:after="0" w:line="240" w:lineRule="auto"/>
              <w:ind w:firstLine="34"/>
              <w:contextualSpacing w:val="0"/>
              <w:rPr>
                <w:rFonts w:ascii="Times New Roman" w:hAnsi="Times New Roman"/>
                <w:sz w:val="22"/>
              </w:rPr>
            </w:pPr>
            <w:r w:rsidRPr="00DA3336">
              <w:rPr>
                <w:rFonts w:ascii="Times New Roman" w:hAnsi="Times New Roman"/>
                <w:sz w:val="22"/>
              </w:rPr>
              <w:t>данные по количеству выездов на объекты.</w:t>
            </w:r>
          </w:p>
        </w:tc>
      </w:tr>
      <w:tr w:rsidR="005D0C24" w:rsidRPr="00DA3336" w:rsidTr="00523B5D">
        <w:trPr>
          <w:trHeight w:val="646"/>
        </w:trPr>
        <w:tc>
          <w:tcPr>
            <w:tcW w:w="2595" w:type="dxa"/>
            <w:vMerge w:val="restart"/>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t>2. Обеспечение передачи данных от ППЭ/РЦОИ до ЦОД Исполнителя</w:t>
            </w:r>
          </w:p>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tabs>
                <w:tab w:val="left" w:pos="601"/>
              </w:tabs>
              <w:spacing w:after="0" w:line="240" w:lineRule="auto"/>
              <w:ind w:left="0"/>
              <w:contextualSpacing w:val="0"/>
              <w:jc w:val="both"/>
              <w:rPr>
                <w:rFonts w:ascii="Times New Roman" w:hAnsi="Times New Roman"/>
                <w:sz w:val="22"/>
              </w:rPr>
            </w:pPr>
            <w:r w:rsidRPr="00DA3336">
              <w:rPr>
                <w:rFonts w:ascii="Times New Roman" w:hAnsi="Times New Roman"/>
                <w:sz w:val="22"/>
              </w:rPr>
              <w:t>Исполнитель должен организовать на Объектах доступ к Сети Исполнителя. Доступ к Сети Исполнителя (последняя миля) осуществляется с использованием линии доступа и оконечного оборудования Исполнителя.</w:t>
            </w:r>
          </w:p>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Исполнитель должен оказать Услугу VPN на базе VPN ЕГЭ.</w:t>
            </w:r>
          </w:p>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Исполнитель должен обеспечить передачу в режиме реального времени данных с видеосъёмкой проведения ЕГЭ с ПАК типа Онлайн через VPN ЕГЭ в ЦОД Исполнителя, размещенный на территории Российской Федерации, в формате RTSP.</w:t>
            </w:r>
          </w:p>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Подключение выделенных виртуальных каналов связи Исполнителя к ЦОД должно быть осуществлено Исполнителем по интерфейсу 1000Base-T спецификации Ethernet.</w:t>
            </w:r>
          </w:p>
        </w:tc>
      </w:tr>
      <w:tr w:rsidR="005D0C24" w:rsidRPr="00DA3336" w:rsidTr="00523B5D">
        <w:trPr>
          <w:trHeight w:val="949"/>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Исполнителем должен быть доработан Единый IP-адресный план для ПАК, разработанный в рамках контракта 23.05.2025 №_7 соответствующий рекомендациям IETF RFC1918 с учетом технических требований предоставленных Заказчиком. Единый IP-адресный план предоставляется Заказчиком по запросу Исполнителя.</w:t>
            </w:r>
          </w:p>
          <w:p w:rsidR="005D0C24" w:rsidRPr="00DA3336" w:rsidRDefault="005D0C24" w:rsidP="00523B5D">
            <w:pPr>
              <w:tabs>
                <w:tab w:val="left" w:pos="601"/>
              </w:tabs>
              <w:jc w:val="both"/>
              <w:rPr>
                <w:color w:val="FF0000"/>
                <w:sz w:val="22"/>
              </w:rPr>
            </w:pPr>
          </w:p>
        </w:tc>
      </w:tr>
      <w:tr w:rsidR="005D0C24" w:rsidRPr="00DA3336" w:rsidTr="00523B5D">
        <w:trPr>
          <w:trHeight w:val="709"/>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 xml:space="preserve">Исполнителем должна быть установлена IP адресация на сетевых интерфейсах ПАК в соответствии с Единым IP адресным планом. </w:t>
            </w:r>
          </w:p>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Исполнитель должен обеспечить доступность IP адресов на сетевых интерфейсах ПАК для сетевых устройств, расположенных в ЦОД Исполнителя.</w:t>
            </w:r>
          </w:p>
          <w:p w:rsidR="005D0C24" w:rsidRPr="00DA3336" w:rsidRDefault="005D0C24" w:rsidP="008B1A85">
            <w:pPr>
              <w:pStyle w:val="ListParagraph1"/>
              <w:numPr>
                <w:ilvl w:val="1"/>
                <w:numId w:val="71"/>
              </w:numPr>
              <w:spacing w:after="0" w:line="240" w:lineRule="auto"/>
              <w:jc w:val="both"/>
              <w:rPr>
                <w:rFonts w:ascii="Times New Roman" w:hAnsi="Times New Roman"/>
                <w:sz w:val="22"/>
              </w:rPr>
            </w:pPr>
            <w:r w:rsidRPr="00DA3336">
              <w:rPr>
                <w:rFonts w:ascii="Times New Roman" w:hAnsi="Times New Roman"/>
                <w:sz w:val="22"/>
              </w:rPr>
              <w:lastRenderedPageBreak/>
              <w:t>Исполнитель должен обеспечить передачу данных с видеосъёмкой проведения ЕГЭ от ПАК в ЦОД Исполнителя. Данные должны соответствовать требованиям:</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формат видео– RTSP (потоковый протокол реального времени (realtimestreamingprotocol);</w:t>
            </w:r>
          </w:p>
          <w:p w:rsidR="005D0C24" w:rsidRPr="00DA3336" w:rsidRDefault="005D0C24" w:rsidP="00523B5D">
            <w:pPr>
              <w:pStyle w:val="ListParagraph1"/>
              <w:tabs>
                <w:tab w:val="left" w:pos="601"/>
              </w:tabs>
              <w:spacing w:after="0" w:line="240" w:lineRule="auto"/>
              <w:ind w:left="360"/>
              <w:contextualSpacing w:val="0"/>
              <w:jc w:val="both"/>
              <w:rPr>
                <w:rFonts w:ascii="Times New Roman" w:hAnsi="Times New Roman"/>
                <w:sz w:val="22"/>
              </w:rPr>
            </w:pPr>
            <w:r w:rsidRPr="00DA3336">
              <w:rPr>
                <w:rFonts w:ascii="Times New Roman" w:hAnsi="Times New Roman"/>
                <w:sz w:val="22"/>
              </w:rPr>
              <w:t xml:space="preserve">видеокодека H.264 (fps=15/1 или 25/1; наличие i-frames в видеопотоке 1 раз в 5-15 секунд) для изображений с </w:t>
            </w:r>
            <w:r w:rsidRPr="00A45888">
              <w:rPr>
                <w:rFonts w:ascii="Times New Roman" w:hAnsi="Times New Roman"/>
                <w:sz w:val="22"/>
              </w:rPr>
              <w:t>640x360, или 1280x960</w:t>
            </w:r>
            <w:r w:rsidRPr="00DA3336">
              <w:rPr>
                <w:rFonts w:ascii="Times New Roman" w:hAnsi="Times New Roman"/>
                <w:sz w:val="22"/>
              </w:rPr>
              <w:t xml:space="preserve"> разрешением, и аудиокодека AAC /G711.</w:t>
            </w:r>
          </w:p>
          <w:p w:rsidR="005D0C24" w:rsidRPr="00DA3336" w:rsidRDefault="005D0C24" w:rsidP="008B1A85">
            <w:pPr>
              <w:pStyle w:val="ListParagraph1"/>
              <w:numPr>
                <w:ilvl w:val="1"/>
                <w:numId w:val="71"/>
              </w:numPr>
              <w:tabs>
                <w:tab w:val="left" w:pos="601"/>
              </w:tabs>
              <w:spacing w:after="0" w:line="240" w:lineRule="auto"/>
              <w:contextualSpacing w:val="0"/>
              <w:jc w:val="both"/>
              <w:rPr>
                <w:rFonts w:ascii="Times New Roman" w:hAnsi="Times New Roman"/>
                <w:sz w:val="22"/>
              </w:rPr>
            </w:pPr>
            <w:r w:rsidRPr="00DA3336">
              <w:rPr>
                <w:rFonts w:ascii="Times New Roman" w:hAnsi="Times New Roman"/>
                <w:sz w:val="22"/>
              </w:rPr>
              <w:t>Исполнитель должен отделять на сетевом уровне трафик данных с видеосъёмкой, передаваемый от ПАК в ЦОД Исполнителя.</w:t>
            </w:r>
          </w:p>
        </w:tc>
      </w:tr>
      <w:tr w:rsidR="005D0C24" w:rsidRPr="00DA3336" w:rsidTr="00523B5D">
        <w:trPr>
          <w:trHeight w:val="363"/>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spacing w:after="0" w:line="240" w:lineRule="auto"/>
              <w:ind w:left="0"/>
              <w:jc w:val="both"/>
              <w:rPr>
                <w:rFonts w:ascii="Times New Roman" w:hAnsi="Times New Roman"/>
                <w:sz w:val="22"/>
              </w:rPr>
            </w:pPr>
            <w:r w:rsidRPr="00DA3336">
              <w:rPr>
                <w:rFonts w:ascii="Times New Roman" w:hAnsi="Times New Roman"/>
                <w:sz w:val="22"/>
              </w:rPr>
              <w:t>2.10  Передача данных для Онлайн ППЭ и Онлайн РЦОИ должна осуществляться:</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круглосуточно (24 часа в сутки) в дни проведения федерального тестирования системы видеонаблюдения;</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круглосуточно (24 часа в сутки) в дни проведения экзаменов согласно расписанию экзаменов для ППЭ без ограничения объема передаваемого трафика;</w:t>
            </w:r>
          </w:p>
          <w:p w:rsidR="005D0C24" w:rsidRPr="00DA3336" w:rsidRDefault="005D0C24" w:rsidP="00523B5D">
            <w:pPr>
              <w:keepNext/>
              <w:ind w:right="176"/>
              <w:jc w:val="both"/>
              <w:rPr>
                <w:sz w:val="22"/>
              </w:rPr>
            </w:pPr>
            <w:r w:rsidRPr="00DA3336">
              <w:rPr>
                <w:sz w:val="22"/>
              </w:rPr>
              <w:t>-  круглосуточно (24 часа в сутки) в отношении РЦОИ без ограничения объема    передаваемого трафика со дня проведения первого экзамена ЕГЭ в соответствии с Расписанием ЕГЭ и завершается не ранее, чем через 20 рабочих дней после завершения обработки апелляций о несогласии с выставленными баллами по результатам последнего экзамена.</w:t>
            </w:r>
          </w:p>
          <w:p w:rsidR="005D0C24" w:rsidRPr="00DA3336" w:rsidRDefault="005D0C24" w:rsidP="00523B5D">
            <w:pPr>
              <w:keepNext/>
              <w:ind w:right="176"/>
              <w:jc w:val="both"/>
              <w:rPr>
                <w:sz w:val="22"/>
              </w:rPr>
            </w:pPr>
          </w:p>
          <w:p w:rsidR="005D0C24" w:rsidRPr="00DA3336" w:rsidRDefault="005D0C24" w:rsidP="00523B5D">
            <w:pPr>
              <w:keepNext/>
              <w:ind w:right="176"/>
              <w:jc w:val="both"/>
              <w:rPr>
                <w:sz w:val="22"/>
              </w:rPr>
            </w:pPr>
            <w:r w:rsidRPr="00DA3336">
              <w:rPr>
                <w:sz w:val="22"/>
              </w:rPr>
              <w:t>2.11. Для объектов с ПАК типа Офлайн загрузка видеозаписи на портал smotiege.ru должна осуществляться Заказчиком в течении 3-х рабочих дней, следующих за днем проведения экзамена.</w:t>
            </w:r>
          </w:p>
          <w:p w:rsidR="005D0C24" w:rsidRPr="00DA3336" w:rsidRDefault="005D0C24" w:rsidP="00523B5D">
            <w:pPr>
              <w:keepNext/>
              <w:ind w:right="176"/>
              <w:jc w:val="both"/>
              <w:rPr>
                <w:sz w:val="22"/>
              </w:rPr>
            </w:pPr>
          </w:p>
          <w:p w:rsidR="005D0C24" w:rsidRPr="00DA3336" w:rsidRDefault="005D0C24" w:rsidP="00523B5D">
            <w:pPr>
              <w:pStyle w:val="007-1"/>
            </w:pPr>
            <w:r w:rsidRPr="00DA3336">
              <w:t>Адрес Федерального  ЦОД  - г. Москва ул. Сущевский Вал,26.</w:t>
            </w:r>
          </w:p>
          <w:p w:rsidR="005D0C24" w:rsidRPr="00DA3336" w:rsidRDefault="005D0C24" w:rsidP="00523B5D">
            <w:pPr>
              <w:pStyle w:val="007-1"/>
            </w:pPr>
            <w:r w:rsidRPr="00DA3336">
              <w:t>Адреса  объектов Заказчика  - Приложение № 2 к Техническому заданию.</w:t>
            </w:r>
          </w:p>
          <w:p w:rsidR="005D0C24" w:rsidRPr="00DA3336" w:rsidRDefault="005D0C24" w:rsidP="00523B5D">
            <w:pPr>
              <w:pStyle w:val="007-1"/>
            </w:pPr>
            <w:r w:rsidRPr="00DA3336">
              <w:t>Адрес ЦОД Исполнителя  - определяется Исполнителем самостоятельно.</w:t>
            </w:r>
          </w:p>
          <w:p w:rsidR="005D0C24" w:rsidRPr="00DA3336" w:rsidRDefault="005D0C24" w:rsidP="00523B5D">
            <w:pPr>
              <w:pStyle w:val="007-1"/>
            </w:pPr>
            <w:r w:rsidRPr="00DA3336">
              <w:t> </w:t>
            </w:r>
          </w:p>
          <w:p w:rsidR="005D0C24" w:rsidRPr="00DA3336" w:rsidRDefault="005D0C24" w:rsidP="00523B5D">
            <w:pPr>
              <w:pStyle w:val="007-1"/>
            </w:pPr>
            <w:r w:rsidRPr="00DA3336">
              <w:t>Требования  к Каналу до ЦОД Федерального Исполнителя :    </w:t>
            </w:r>
          </w:p>
          <w:p w:rsidR="005D0C24" w:rsidRPr="00DA3336" w:rsidRDefault="005D0C24" w:rsidP="00523B5D">
            <w:pPr>
              <w:pStyle w:val="007-1"/>
            </w:pPr>
            <w:r w:rsidRPr="00DA3336">
              <w:t>Не менее 50 Мбит/с на каждые 110 ПАК/ЦСВ или RTSP-камер при организации потока с одной камеры 512 Кбит/с</w:t>
            </w:r>
          </w:p>
          <w:p w:rsidR="005D0C24" w:rsidRPr="00DA3336" w:rsidRDefault="005D0C24" w:rsidP="00523B5D">
            <w:pPr>
              <w:pStyle w:val="007-1"/>
            </w:pPr>
            <w:r w:rsidRPr="00DA3336">
              <w:t> </w:t>
            </w:r>
          </w:p>
          <w:p w:rsidR="005D0C24" w:rsidRPr="00DA3336" w:rsidRDefault="005D0C24" w:rsidP="00523B5D">
            <w:pPr>
              <w:pStyle w:val="007-1"/>
            </w:pPr>
            <w:r w:rsidRPr="00DA3336">
              <w:t>Требования к Каналу до оконечных устройств :</w:t>
            </w:r>
          </w:p>
          <w:p w:rsidR="005D0C24" w:rsidRPr="00DA3336" w:rsidRDefault="005D0C24" w:rsidP="00523B5D">
            <w:pPr>
              <w:pStyle w:val="007-1"/>
            </w:pPr>
            <w:r w:rsidRPr="00DA3336">
              <w:t>Не менее 512 Кбит/с на RTSP-камеру</w:t>
            </w:r>
          </w:p>
          <w:p w:rsidR="005D0C24" w:rsidRPr="00DA3336" w:rsidRDefault="005D0C24" w:rsidP="00523B5D">
            <w:pPr>
              <w:keepNext/>
              <w:ind w:left="601" w:right="176"/>
              <w:jc w:val="both"/>
              <w:rPr>
                <w:sz w:val="22"/>
              </w:rPr>
            </w:pPr>
          </w:p>
        </w:tc>
      </w:tr>
      <w:tr w:rsidR="005D0C24" w:rsidRPr="00DA3336" w:rsidTr="00523B5D">
        <w:trPr>
          <w:trHeight w:val="425"/>
        </w:trPr>
        <w:tc>
          <w:tcPr>
            <w:tcW w:w="259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t>3. Передача данных из ЦОД Исполнителя в Федеральный ЦОД</w:t>
            </w:r>
          </w:p>
          <w:p w:rsidR="005D0C24" w:rsidRPr="00DA3336" w:rsidRDefault="005D0C24" w:rsidP="00523B5D">
            <w:pPr>
              <w:rPr>
                <w:sz w:val="22"/>
              </w:rPr>
            </w:pPr>
          </w:p>
          <w:p w:rsidR="005D0C24" w:rsidRPr="00DA3336" w:rsidRDefault="005D0C24" w:rsidP="00523B5D">
            <w:pPr>
              <w:rPr>
                <w:sz w:val="22"/>
              </w:rPr>
            </w:pPr>
          </w:p>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8B1A85">
            <w:pPr>
              <w:pStyle w:val="ListParagraph1"/>
              <w:numPr>
                <w:ilvl w:val="1"/>
                <w:numId w:val="72"/>
              </w:numPr>
              <w:spacing w:after="0" w:line="240" w:lineRule="auto"/>
              <w:jc w:val="both"/>
              <w:rPr>
                <w:rFonts w:ascii="Times New Roman" w:hAnsi="Times New Roman"/>
                <w:sz w:val="22"/>
              </w:rPr>
            </w:pPr>
            <w:r w:rsidRPr="00DA3336">
              <w:rPr>
                <w:rFonts w:ascii="Times New Roman" w:hAnsi="Times New Roman"/>
                <w:sz w:val="22"/>
              </w:rPr>
              <w:t>Исполнитель должен обеспечить передачу видеопотоков в Федеральный ЦОД из ЦОД Исполнителя.</w:t>
            </w:r>
          </w:p>
          <w:p w:rsidR="005D0C24" w:rsidRPr="00DA3336" w:rsidRDefault="005D0C24" w:rsidP="00523B5D">
            <w:pPr>
              <w:jc w:val="both"/>
              <w:rPr>
                <w:sz w:val="22"/>
              </w:rPr>
            </w:pPr>
            <w:r w:rsidRPr="00DA3336">
              <w:rPr>
                <w:sz w:val="22"/>
              </w:rPr>
              <w:t xml:space="preserve">Требования к передаче видеопотоков: </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с 7:30 до 19:00 по местному времени в дни проведения ЕГЭ в соответствии с Расписанием ЕГЭ. В отношении видеоархива данных возможность передачи видеопотоков должна быть обеспечена круглосуточно со дня проведения первого экзамена ЕГЭ в соответствии с расписанием ЕГЭ и до даты завершения работы Портала в текущем году;</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формат видеопотока – RTMP проприетарный протокол потоковой передачи данных (realtimemessagingprotocol) и HLS – коммуникационный протокол для потоковой передачи медиа на основе HTTP (HTTP LiveStreaming);</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кодек видео – h264, кодек аудио ААС, частота кадров не менее 15 к/с, битрейт 512 кбит/с для ПАК на базе ip-камер;</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lastRenderedPageBreak/>
              <w:t xml:space="preserve">размер кадра – </w:t>
            </w:r>
            <w:r w:rsidRPr="00A45888">
              <w:rPr>
                <w:rFonts w:ascii="Times New Roman" w:hAnsi="Times New Roman"/>
                <w:sz w:val="22"/>
              </w:rPr>
              <w:t>размер кадра – 640x480 или 1280х960</w:t>
            </w:r>
            <w:r w:rsidRPr="00DA3336">
              <w:rPr>
                <w:rFonts w:ascii="Times New Roman" w:hAnsi="Times New Roman"/>
                <w:sz w:val="22"/>
              </w:rPr>
              <w:t>.</w:t>
            </w:r>
          </w:p>
          <w:p w:rsidR="005D0C24" w:rsidRPr="00DA3336" w:rsidRDefault="005D0C24" w:rsidP="00523B5D">
            <w:pPr>
              <w:jc w:val="both"/>
              <w:rPr>
                <w:sz w:val="22"/>
              </w:rPr>
            </w:pPr>
            <w:r w:rsidRPr="00DA3336">
              <w:rPr>
                <w:sz w:val="22"/>
              </w:rPr>
              <w:t>Исполнитель должен обеспечить одновременную передачу видеопотоков в количестве не меньшем, чем суммарное количество камер ПАК типа онлайн, определяемых Приложением №2.</w:t>
            </w:r>
          </w:p>
          <w:p w:rsidR="005D0C24" w:rsidRPr="00DA3336" w:rsidRDefault="005D0C24" w:rsidP="00523B5D">
            <w:pPr>
              <w:jc w:val="both"/>
              <w:rPr>
                <w:sz w:val="22"/>
              </w:rPr>
            </w:pPr>
          </w:p>
          <w:p w:rsidR="005D0C24" w:rsidRPr="00DA3336" w:rsidRDefault="005D0C24" w:rsidP="008B1A85">
            <w:pPr>
              <w:pStyle w:val="ListParagraph1"/>
              <w:numPr>
                <w:ilvl w:val="1"/>
                <w:numId w:val="73"/>
              </w:numPr>
              <w:spacing w:after="0" w:line="240" w:lineRule="auto"/>
              <w:jc w:val="both"/>
              <w:rPr>
                <w:rFonts w:ascii="Times New Roman" w:hAnsi="Times New Roman"/>
                <w:sz w:val="22"/>
              </w:rPr>
            </w:pPr>
            <w:r w:rsidRPr="00DA3336">
              <w:rPr>
                <w:rFonts w:ascii="Times New Roman" w:hAnsi="Times New Roman"/>
                <w:sz w:val="22"/>
              </w:rPr>
              <w:t>В целях обеспечения передачи видеопотоков из ЦОД Исполнителя в Федеральный ЦОД Заказчик, по запросу Исполнителя, предоставляет следующую информацию:</w:t>
            </w:r>
          </w:p>
          <w:p w:rsidR="005D0C24" w:rsidRPr="00DA3336" w:rsidRDefault="005D0C24" w:rsidP="008B1A85">
            <w:pPr>
              <w:pStyle w:val="ListParagraph1"/>
              <w:numPr>
                <w:ilvl w:val="0"/>
                <w:numId w:val="59"/>
              </w:numPr>
              <w:spacing w:after="0" w:line="240" w:lineRule="auto"/>
              <w:ind w:left="271" w:hanging="271"/>
              <w:jc w:val="both"/>
              <w:rPr>
                <w:rFonts w:ascii="Times New Roman" w:hAnsi="Times New Roman"/>
                <w:sz w:val="22"/>
              </w:rPr>
            </w:pPr>
            <w:r w:rsidRPr="00DA3336">
              <w:rPr>
                <w:rFonts w:ascii="Times New Roman" w:hAnsi="Times New Roman"/>
                <w:sz w:val="22"/>
              </w:rPr>
              <w:t>Технические требования для подключения Региональных Центров обработки данных к Федеральному Центру обработки данных при проведении Единых государственных экзаменов;</w:t>
            </w:r>
          </w:p>
          <w:p w:rsidR="005D0C24" w:rsidRPr="00DA3336" w:rsidRDefault="005D0C24" w:rsidP="00523B5D">
            <w:pPr>
              <w:jc w:val="both"/>
              <w:rPr>
                <w:sz w:val="22"/>
              </w:rPr>
            </w:pPr>
            <w:r w:rsidRPr="00DA3336">
              <w:rPr>
                <w:sz w:val="22"/>
              </w:rPr>
              <w:t>-     контакты технических специалистов Заказчика.</w:t>
            </w:r>
          </w:p>
        </w:tc>
      </w:tr>
      <w:tr w:rsidR="005D0C24" w:rsidRPr="00DA3336" w:rsidTr="00523B5D">
        <w:trPr>
          <w:trHeight w:val="802"/>
        </w:trPr>
        <w:tc>
          <w:tcPr>
            <w:tcW w:w="2595" w:type="dxa"/>
            <w:vMerge w:val="restart"/>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lastRenderedPageBreak/>
              <w:t>4. Хранение данных в ЦОД Исполнителя</w:t>
            </w:r>
          </w:p>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4.1 Исполнитель должен обеспечить и хранение всех видеозаписей проведения ЕГЭ, полученных с ПАК типа онлайн, расположенных в ППЭ, в ЦОД Исполнителя 7 дней в неделю 24 часа в сутки в период начиная с первого дня экзаменов по 25.12.2026г.</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4.2  Исполнитель должен обеспечить хранение видеозаписей проведения ЕГЭ, полученных с ПАК типа офлайн, расположенных в ППЭ в ЦОД Исполнителя 7 дней в неделю 24 часа в сутки в период со дня проведения первого экзамена ЕГЭ в соответствии с расписанием ЕГЭ до 25.12.2026г .</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p>
        </w:tc>
      </w:tr>
      <w:tr w:rsidR="005D0C24" w:rsidRPr="00DA3336" w:rsidTr="00523B5D">
        <w:trPr>
          <w:trHeight w:val="644"/>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4.3  Исполнитель должен обеспечить хранение видеозаписей, полученных с ПАК типа онлайн, расположенных в РЦОИ в ЦОД Исполнителя, в течение 10 календарных дней с момента записи. Запись начинается со дня проведения первого экзамена ЕГЭ в соответствии с расписанием ЕГЭ, последний день записи ранее, чем через 20 рабочих дней после завершения обработки апелляций о несогласии с выставленными баллами по результатам последнего экзамена.</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4.4 Исполнитель должен выделить место в ЦОД 50 Гбайт для размещения видеоданных из РЦОИ в разделе Портала «Загрузка» по запросу Федеральной службы по надзору в сфере образования и науки.</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4.5 Исполнитель должен обеспечить загрузку на Портал видеозаписей из ППЭ типа офлайн, за исключением ППЭ в лечебных учреждениях, ППЭ, расположенных на объектах УФСИН в течение трех календарных дней после завершения каждого экзамена в соответствии с Расписанием ЕГЭ. Перечень ППЭ типа офлайн приведен в Приложении №2.</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4.6 Исполнитель должен выделить место в ЦОД 74 Гбайт для размещения видеоданных из оффлайн ППЭ Заказчика через Портал Федерального уровня в разделе «Видеоархив» по запросу Федеральной службы по надзору в сфере образования и науки</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p>
        </w:tc>
      </w:tr>
      <w:tr w:rsidR="005D0C24" w:rsidRPr="00DA3336" w:rsidTr="00523B5D">
        <w:trPr>
          <w:trHeight w:val="2300"/>
        </w:trPr>
        <w:tc>
          <w:tcPr>
            <w:tcW w:w="2595" w:type="dxa"/>
            <w:vMerge/>
            <w:tcBorders>
              <w:top w:val="single" w:sz="4" w:space="0" w:color="000000"/>
              <w:left w:val="single" w:sz="4" w:space="0" w:color="000000"/>
              <w:bottom w:val="single" w:sz="4" w:space="0" w:color="000000"/>
              <w:right w:val="single" w:sz="4" w:space="0" w:color="000000"/>
            </w:tcBorders>
          </w:tcPr>
          <w:p w:rsidR="005D0C24" w:rsidRPr="00DA3336" w:rsidRDefault="005D0C24" w:rsidP="00523B5D"/>
        </w:tc>
        <w:tc>
          <w:tcPr>
            <w:tcW w:w="74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4.6 Исполнитель, по официальному письму Заказчика, обязан обеспечить централизованную выгрузку видеозаписей из ЦОД Исполнителя в виде ссылок на файлы в формате mp4 или архивов, содержащих такие файлы для последующей записи на отчуждаемые носители, предоставленные заказчиком, в объеме, не превышающем 5 % от общего объема записанных видеоданных.</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r w:rsidRPr="00DA3336">
              <w:rPr>
                <w:rFonts w:ascii="Times New Roman" w:hAnsi="Times New Roman"/>
                <w:sz w:val="22"/>
              </w:rPr>
              <w:t xml:space="preserve">4.7  Исполнитель обязан обеспечить удаление видеоданных, полученных при оказании услуг, из ЦОД Исполнителя не ранее 10 и не позднее 30 календарных дней начиная с 25.12.2026г. Для удаления данных формируется комиссия в составе представителей Заказчика и Исполнителя. По итогам удаления данных подписывается протокол удаления данных. </w:t>
            </w:r>
          </w:p>
          <w:p w:rsidR="005D0C24" w:rsidRPr="00DA3336" w:rsidRDefault="005D0C24" w:rsidP="00523B5D">
            <w:pPr>
              <w:pStyle w:val="ListParagraph1"/>
              <w:spacing w:after="0" w:line="240" w:lineRule="auto"/>
              <w:ind w:left="0"/>
              <w:contextualSpacing w:val="0"/>
              <w:jc w:val="both"/>
              <w:rPr>
                <w:rFonts w:ascii="Times New Roman" w:hAnsi="Times New Roman"/>
                <w:sz w:val="22"/>
              </w:rPr>
            </w:pPr>
          </w:p>
        </w:tc>
      </w:tr>
    </w:tbl>
    <w:p w:rsidR="005D0C24" w:rsidRPr="00DA3336" w:rsidRDefault="005D0C24" w:rsidP="005D0C24">
      <w:pPr>
        <w:widowControl w:val="0"/>
        <w:ind w:firstLine="567"/>
        <w:jc w:val="center"/>
        <w:rPr>
          <w:b/>
          <w:sz w:val="22"/>
        </w:rPr>
      </w:pPr>
    </w:p>
    <w:p w:rsidR="005D0C24" w:rsidRPr="00DA3336" w:rsidRDefault="005D0C24" w:rsidP="005D0C24">
      <w:pPr>
        <w:widowControl w:val="0"/>
        <w:ind w:firstLine="567"/>
        <w:jc w:val="center"/>
        <w:rPr>
          <w:b/>
          <w:sz w:val="22"/>
        </w:rPr>
      </w:pPr>
    </w:p>
    <w:p w:rsidR="005D0C24" w:rsidRPr="00DA3336" w:rsidRDefault="005D0C24" w:rsidP="005D0C24">
      <w:pPr>
        <w:rPr>
          <w:sz w:val="22"/>
        </w:rPr>
      </w:pPr>
    </w:p>
    <w:tbl>
      <w:tblPr>
        <w:tblW w:w="9780" w:type="dxa"/>
        <w:tblInd w:w="108" w:type="dxa"/>
        <w:tblLayout w:type="fixed"/>
        <w:tblLook w:val="04A0"/>
      </w:tblPr>
      <w:tblGrid>
        <w:gridCol w:w="719"/>
        <w:gridCol w:w="1632"/>
        <w:gridCol w:w="1510"/>
        <w:gridCol w:w="4967"/>
        <w:gridCol w:w="952"/>
      </w:tblGrid>
      <w:tr w:rsidR="005D0C24" w:rsidRPr="00DA3336" w:rsidTr="00523B5D">
        <w:tc>
          <w:tcPr>
            <w:tcW w:w="9780" w:type="dxa"/>
            <w:gridSpan w:val="5"/>
            <w:tcBorders>
              <w:top w:val="single" w:sz="4" w:space="0" w:color="000000"/>
              <w:left w:val="single" w:sz="4" w:space="0" w:color="000000"/>
              <w:bottom w:val="single" w:sz="4" w:space="0" w:color="000000"/>
              <w:right w:val="single" w:sz="4" w:space="0" w:color="000000"/>
            </w:tcBorders>
            <w:shd w:val="clear" w:color="auto" w:fill="D9D9D9"/>
          </w:tcPr>
          <w:p w:rsidR="005D0C24" w:rsidRPr="00DA3336" w:rsidRDefault="005D0C24" w:rsidP="00523B5D">
            <w:pPr>
              <w:jc w:val="both"/>
              <w:rPr>
                <w:b/>
                <w:sz w:val="22"/>
              </w:rPr>
            </w:pPr>
            <w:r w:rsidRPr="00DA3336">
              <w:rPr>
                <w:b/>
                <w:sz w:val="22"/>
              </w:rPr>
              <w:t>Таблица 2. Требования о наличии у Исполнителя лицензии, об обладании правами на объекты интеллектуальной собственности:</w:t>
            </w:r>
          </w:p>
        </w:tc>
      </w:tr>
      <w:tr w:rsidR="005D0C24" w:rsidRPr="00DA3336" w:rsidTr="00523B5D">
        <w:tc>
          <w:tcPr>
            <w:tcW w:w="719"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Номер этапа</w:t>
            </w:r>
          </w:p>
        </w:tc>
        <w:tc>
          <w:tcPr>
            <w:tcW w:w="1632"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Наименование услуг</w:t>
            </w:r>
          </w:p>
        </w:tc>
        <w:tc>
          <w:tcPr>
            <w:tcW w:w="1510"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Виды услуг</w:t>
            </w:r>
          </w:p>
        </w:tc>
        <w:tc>
          <w:tcPr>
            <w:tcW w:w="4967"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Требование о наличии у Исполнителя лицензии с указанием вида требуемой лицензии и вида лицензируемой деятельности со ссылкой на правоустанавливающий нормативный акт</w:t>
            </w:r>
          </w:p>
        </w:tc>
        <w:tc>
          <w:tcPr>
            <w:tcW w:w="952"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Требование об обладании Исполнителем  правами на объекты интеллектуальной собственности</w:t>
            </w:r>
          </w:p>
        </w:tc>
      </w:tr>
      <w:tr w:rsidR="005D0C24" w:rsidRPr="00DA3336" w:rsidTr="00523B5D">
        <w:tc>
          <w:tcPr>
            <w:tcW w:w="719"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1</w:t>
            </w:r>
          </w:p>
        </w:tc>
        <w:tc>
          <w:tcPr>
            <w:tcW w:w="1632"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2</w:t>
            </w:r>
          </w:p>
        </w:tc>
        <w:tc>
          <w:tcPr>
            <w:tcW w:w="1510"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3</w:t>
            </w:r>
          </w:p>
        </w:tc>
        <w:tc>
          <w:tcPr>
            <w:tcW w:w="4967"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4</w:t>
            </w:r>
          </w:p>
        </w:tc>
        <w:tc>
          <w:tcPr>
            <w:tcW w:w="952"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r w:rsidRPr="00DA3336">
              <w:rPr>
                <w:b/>
                <w:sz w:val="22"/>
              </w:rPr>
              <w:t>5</w:t>
            </w:r>
          </w:p>
        </w:tc>
      </w:tr>
      <w:tr w:rsidR="005D0C24" w:rsidRPr="00DA3336" w:rsidTr="00523B5D">
        <w:tc>
          <w:tcPr>
            <w:tcW w:w="719"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jc w:val="center"/>
              <w:rPr>
                <w:b/>
                <w:sz w:val="22"/>
              </w:rPr>
            </w:pPr>
          </w:p>
        </w:tc>
        <w:tc>
          <w:tcPr>
            <w:tcW w:w="1632"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jc w:val="both"/>
              <w:rPr>
                <w:sz w:val="22"/>
              </w:rPr>
            </w:pPr>
            <w:r w:rsidRPr="00DA3336">
              <w:rPr>
                <w:sz w:val="22"/>
              </w:rPr>
              <w:t>Обеспечение видеосъемки и видеозаписи проведения Единого Государственного Экзамена в 2026 году</w:t>
            </w:r>
          </w:p>
        </w:tc>
        <w:tc>
          <w:tcPr>
            <w:tcW w:w="1510"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t xml:space="preserve">1.Предоставление каналов связи </w:t>
            </w:r>
          </w:p>
          <w:p w:rsidR="005D0C24" w:rsidRPr="00DA3336" w:rsidRDefault="005D0C24" w:rsidP="00523B5D">
            <w:pPr>
              <w:rPr>
                <w:sz w:val="22"/>
              </w:rPr>
            </w:pPr>
            <w:r w:rsidRPr="00DA3336">
              <w:rPr>
                <w:sz w:val="22"/>
              </w:rPr>
              <w:t>2. Обеспечение передачи данных от ППЭ/РЦОИ до ЦОД Исполнителя</w:t>
            </w:r>
          </w:p>
          <w:p w:rsidR="005D0C24" w:rsidRPr="00DA3336" w:rsidRDefault="005D0C24" w:rsidP="00523B5D">
            <w:pPr>
              <w:rPr>
                <w:sz w:val="22"/>
              </w:rPr>
            </w:pPr>
            <w:r w:rsidRPr="00DA3336">
              <w:rPr>
                <w:sz w:val="22"/>
              </w:rPr>
              <w:t>3. Передача данных из ЦОД Исполнителя в Федеральный ЦОД</w:t>
            </w:r>
          </w:p>
        </w:tc>
        <w:tc>
          <w:tcPr>
            <w:tcW w:w="4967"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t>Лицензии, выданные уполномоченным лицензирующим органом, на осуществление деятельности в области оказания следующих услуг связи, указанных в приложении № 1 к Положению о лицензировании деятельности в области оказания услуг связи, утвержденному постановлением Правительства Российской Федерации от 30.12.2020 № 2385 (далее – Перечень):</w:t>
            </w:r>
          </w:p>
          <w:p w:rsidR="005D0C24" w:rsidRPr="00DA3336" w:rsidRDefault="005D0C24" w:rsidP="00523B5D">
            <w:pPr>
              <w:rPr>
                <w:sz w:val="22"/>
              </w:rPr>
            </w:pPr>
            <w:r w:rsidRPr="00DA3336">
              <w:rPr>
                <w:sz w:val="22"/>
              </w:rPr>
              <w:t>- услуги связи по предоставлению каналов связи (пункт 13 Перечня);</w:t>
            </w:r>
          </w:p>
          <w:p w:rsidR="005D0C24" w:rsidRPr="00DA3336" w:rsidRDefault="005D0C24" w:rsidP="00523B5D">
            <w:pPr>
              <w:rPr>
                <w:sz w:val="22"/>
              </w:rPr>
            </w:pPr>
            <w:r w:rsidRPr="00DA3336">
              <w:rPr>
                <w:sz w:val="22"/>
              </w:rPr>
              <w:t>- услуги связи по передаче данных, за исключением услуг связи по передаче данных для целей передачи голосовой информации (пункт 14 Перечня);</w:t>
            </w:r>
          </w:p>
          <w:p w:rsidR="005D0C24" w:rsidRPr="00DA3336" w:rsidRDefault="005D0C24" w:rsidP="00523B5D">
            <w:pPr>
              <w:rPr>
                <w:sz w:val="22"/>
              </w:rPr>
            </w:pPr>
            <w:r w:rsidRPr="00DA3336">
              <w:rPr>
                <w:sz w:val="22"/>
              </w:rPr>
              <w:t>- услуги связи по передаче данных для целей передачи голосовой информации (пункт 15 Перечня);</w:t>
            </w:r>
          </w:p>
          <w:p w:rsidR="005D0C24" w:rsidRPr="00DA3336" w:rsidRDefault="005D0C24" w:rsidP="00523B5D">
            <w:pPr>
              <w:rPr>
                <w:sz w:val="22"/>
              </w:rPr>
            </w:pPr>
            <w:r w:rsidRPr="00DA3336">
              <w:rPr>
                <w:sz w:val="22"/>
              </w:rPr>
              <w:t>- На оказание телематических услуг связи информации (пункт 16 Перечня).</w:t>
            </w:r>
          </w:p>
          <w:p w:rsidR="005D0C24" w:rsidRPr="00DA3336" w:rsidRDefault="005D0C24" w:rsidP="00523B5D">
            <w:pPr>
              <w:rPr>
                <w:sz w:val="22"/>
              </w:rPr>
            </w:pPr>
          </w:p>
          <w:p w:rsidR="005D0C24" w:rsidRPr="00DA3336" w:rsidRDefault="005D0C24" w:rsidP="00523B5D">
            <w:pPr>
              <w:jc w:val="both"/>
              <w:rPr>
                <w:sz w:val="22"/>
              </w:rPr>
            </w:pPr>
          </w:p>
        </w:tc>
        <w:tc>
          <w:tcPr>
            <w:tcW w:w="952"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jc w:val="both"/>
              <w:rPr>
                <w:sz w:val="22"/>
              </w:rPr>
            </w:pPr>
            <w:r w:rsidRPr="00DA3336">
              <w:rPr>
                <w:sz w:val="22"/>
              </w:rPr>
              <w:t>Требования не предъявляются</w:t>
            </w:r>
          </w:p>
        </w:tc>
      </w:tr>
    </w:tbl>
    <w:p w:rsidR="005D0C24" w:rsidRPr="00DA3336" w:rsidRDefault="005D0C24" w:rsidP="005D0C24">
      <w:pPr>
        <w:rPr>
          <w:sz w:val="22"/>
        </w:rPr>
      </w:pPr>
    </w:p>
    <w:p w:rsidR="005D0C24" w:rsidRDefault="005D0C24" w:rsidP="005D0C24">
      <w:pPr>
        <w:rPr>
          <w:sz w:val="22"/>
        </w:rPr>
      </w:pPr>
      <w:r>
        <w:rPr>
          <w:sz w:val="22"/>
        </w:rPr>
        <w:br w:type="page"/>
      </w:r>
    </w:p>
    <w:p w:rsidR="005D0C24" w:rsidRPr="00DA3336" w:rsidRDefault="005D0C24" w:rsidP="005D0C24">
      <w:pPr>
        <w:jc w:val="right"/>
        <w:rPr>
          <w:sz w:val="22"/>
        </w:rPr>
      </w:pPr>
      <w:r w:rsidRPr="00DA3336">
        <w:rPr>
          <w:sz w:val="22"/>
        </w:rPr>
        <w:lastRenderedPageBreak/>
        <w:t xml:space="preserve">Приложение 1 </w:t>
      </w:r>
    </w:p>
    <w:p w:rsidR="005D0C24" w:rsidRPr="00DA3336" w:rsidRDefault="005D0C24" w:rsidP="005D0C24">
      <w:pPr>
        <w:jc w:val="right"/>
        <w:rPr>
          <w:sz w:val="22"/>
        </w:rPr>
      </w:pPr>
      <w:r w:rsidRPr="00DA3336">
        <w:rPr>
          <w:sz w:val="22"/>
        </w:rPr>
        <w:t>К Техническому заданию</w:t>
      </w:r>
    </w:p>
    <w:p w:rsidR="005D0C24" w:rsidRPr="00DA3336" w:rsidRDefault="005D0C24" w:rsidP="005D0C24">
      <w:pPr>
        <w:spacing w:after="200" w:line="276" w:lineRule="auto"/>
        <w:jc w:val="center"/>
        <w:outlineLvl w:val="1"/>
        <w:rPr>
          <w:b/>
          <w:sz w:val="22"/>
        </w:rPr>
      </w:pPr>
      <w:r w:rsidRPr="00DA3336">
        <w:rPr>
          <w:sz w:val="22"/>
        </w:rPr>
        <w:t>Регламент взаимодействия</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Общие положения</w:t>
      </w:r>
    </w:p>
    <w:p w:rsidR="005D0C24" w:rsidRPr="00DA3336" w:rsidRDefault="005D0C24" w:rsidP="008B1A85">
      <w:pPr>
        <w:widowControl w:val="0"/>
        <w:numPr>
          <w:ilvl w:val="1"/>
          <w:numId w:val="74"/>
        </w:numPr>
        <w:tabs>
          <w:tab w:val="left" w:pos="709"/>
        </w:tabs>
        <w:suppressAutoHyphens/>
        <w:spacing w:after="60"/>
        <w:ind w:left="0" w:firstLine="0"/>
        <w:jc w:val="both"/>
        <w:rPr>
          <w:sz w:val="22"/>
        </w:rPr>
      </w:pPr>
      <w:r w:rsidRPr="00DA3336">
        <w:rPr>
          <w:sz w:val="22"/>
        </w:rPr>
        <w:t>Настоящим документом устанавливается порядок передачи расписания экзаменов (утвержденного Министерством Просвещения РФ) от Заказчика Исполнителю, порядок взаимодействия технических служб Исполнителя и Заказчика (далее Стороны) по вопросам качественного оказания услуг и описывает процедуры, связанные с устранением неисправностей, проведением плановых ремонтных работ и сервисной поддержкой.</w:t>
      </w:r>
    </w:p>
    <w:p w:rsidR="005D0C24" w:rsidRPr="00DA3336" w:rsidRDefault="005D0C24" w:rsidP="008B1A85">
      <w:pPr>
        <w:widowControl w:val="0"/>
        <w:numPr>
          <w:ilvl w:val="1"/>
          <w:numId w:val="74"/>
        </w:numPr>
        <w:tabs>
          <w:tab w:val="left" w:pos="709"/>
        </w:tabs>
        <w:suppressAutoHyphens/>
        <w:spacing w:after="60"/>
        <w:ind w:left="0" w:firstLine="0"/>
        <w:jc w:val="both"/>
        <w:rPr>
          <w:sz w:val="22"/>
        </w:rPr>
      </w:pPr>
      <w:r w:rsidRPr="00DA3336">
        <w:rPr>
          <w:sz w:val="22"/>
        </w:rPr>
        <w:t>Взаимодействие Сторон включает в себя взаимное информирование о состоянии выделенных виртуальных каналов связи и подключенного к ним оборудования оказания услуг, регистрацию заявок о несоответствии предоставляемого сервиса требуемым параметрам качества, организацию процесса восстановления сервиса, информирование ответственных руководителей компаний о ходе решения вопросов, связанных с восстановлением требуемого качества сервиса.</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Порядок передачи расписания экзаменов от Заказчика Исполнителю</w:t>
      </w:r>
    </w:p>
    <w:p w:rsidR="005D0C24" w:rsidRPr="00DA3336" w:rsidRDefault="005D0C24" w:rsidP="008B1A85">
      <w:pPr>
        <w:numPr>
          <w:ilvl w:val="1"/>
          <w:numId w:val="74"/>
        </w:numPr>
        <w:suppressAutoHyphens/>
        <w:ind w:left="0" w:firstLine="0"/>
        <w:jc w:val="both"/>
        <w:rPr>
          <w:sz w:val="22"/>
        </w:rPr>
      </w:pPr>
      <w:r w:rsidRPr="00DA3336">
        <w:rPr>
          <w:sz w:val="22"/>
        </w:rPr>
        <w:t>Заказчиком не позднее чем за 3 календарных дня до дня каждого экзамена, направляется расписание экзаменов в отношении ППЭ и РЦОИ официальным письмом от Заказчика Исполнителю, расписание экзаменов в формате .csv.</w:t>
      </w:r>
    </w:p>
    <w:p w:rsidR="005D0C24" w:rsidRPr="00DA3336" w:rsidRDefault="005D0C24" w:rsidP="008B1A85">
      <w:pPr>
        <w:numPr>
          <w:ilvl w:val="1"/>
          <w:numId w:val="74"/>
        </w:numPr>
        <w:suppressAutoHyphens/>
        <w:ind w:left="0" w:firstLine="0"/>
        <w:jc w:val="both"/>
        <w:rPr>
          <w:sz w:val="22"/>
        </w:rPr>
      </w:pPr>
      <w:r w:rsidRPr="00DA3336">
        <w:rPr>
          <w:sz w:val="22"/>
        </w:rPr>
        <w:t xml:space="preserve">Расписание экзаменов должно содержать поля, которые указаны в Таблице 1: </w:t>
      </w:r>
    </w:p>
    <w:p w:rsidR="005D0C24" w:rsidRPr="00DA3336" w:rsidRDefault="005D0C24" w:rsidP="005D0C24">
      <w:pPr>
        <w:jc w:val="both"/>
        <w:rPr>
          <w:sz w:val="22"/>
        </w:rPr>
      </w:pPr>
      <w:r w:rsidRPr="00DA3336">
        <w:rPr>
          <w:sz w:val="22"/>
        </w:rPr>
        <w:t>дата проведения экзамена;</w:t>
      </w:r>
    </w:p>
    <w:p w:rsidR="005D0C24" w:rsidRPr="00DA3336" w:rsidRDefault="005D0C24" w:rsidP="005D0C24">
      <w:pPr>
        <w:jc w:val="both"/>
        <w:rPr>
          <w:sz w:val="22"/>
        </w:rPr>
      </w:pPr>
      <w:r w:rsidRPr="00DA3336">
        <w:rPr>
          <w:sz w:val="22"/>
        </w:rPr>
        <w:t>наименование субъекта РФ;</w:t>
      </w:r>
    </w:p>
    <w:p w:rsidR="005D0C24" w:rsidRPr="00DA3336" w:rsidRDefault="005D0C24" w:rsidP="005D0C24">
      <w:pPr>
        <w:jc w:val="both"/>
        <w:rPr>
          <w:sz w:val="22"/>
        </w:rPr>
      </w:pPr>
      <w:r w:rsidRPr="00DA3336">
        <w:rPr>
          <w:sz w:val="22"/>
        </w:rPr>
        <w:t>код ППЭ;</w:t>
      </w:r>
    </w:p>
    <w:p w:rsidR="005D0C24" w:rsidRPr="00DA3336" w:rsidRDefault="005D0C24" w:rsidP="005D0C24">
      <w:pPr>
        <w:jc w:val="both"/>
        <w:rPr>
          <w:sz w:val="22"/>
        </w:rPr>
      </w:pPr>
      <w:r w:rsidRPr="00DA3336">
        <w:rPr>
          <w:sz w:val="22"/>
        </w:rPr>
        <w:t>название организации, на базе которой организован ППЭ;</w:t>
      </w:r>
    </w:p>
    <w:p w:rsidR="005D0C24" w:rsidRPr="00DA3336" w:rsidRDefault="005D0C24" w:rsidP="005D0C24">
      <w:pPr>
        <w:jc w:val="both"/>
        <w:rPr>
          <w:sz w:val="22"/>
        </w:rPr>
      </w:pPr>
      <w:r w:rsidRPr="00DA3336">
        <w:rPr>
          <w:sz w:val="22"/>
        </w:rPr>
        <w:t>код аудитории, который соответствует коду аудитории ППЭ;</w:t>
      </w:r>
    </w:p>
    <w:p w:rsidR="005D0C24" w:rsidRPr="00DA3336" w:rsidRDefault="005D0C24" w:rsidP="005D0C24">
      <w:pPr>
        <w:rPr>
          <w:sz w:val="22"/>
        </w:rPr>
      </w:pPr>
      <w:r w:rsidRPr="00DA3336">
        <w:rPr>
          <w:sz w:val="22"/>
        </w:rPr>
        <w:t>код РЦОИ;</w:t>
      </w:r>
      <w:r w:rsidRPr="00DA3336">
        <w:rPr>
          <w:sz w:val="22"/>
        </w:rPr>
        <w:br/>
        <w:t>код аудитории, который соответствует коду аудитории РЦОИ</w:t>
      </w:r>
    </w:p>
    <w:p w:rsidR="005D0C24" w:rsidRPr="00DA3336" w:rsidRDefault="005D0C24" w:rsidP="005D0C24">
      <w:pPr>
        <w:jc w:val="right"/>
        <w:rPr>
          <w:sz w:val="22"/>
        </w:rPr>
      </w:pPr>
    </w:p>
    <w:p w:rsidR="005D0C24" w:rsidRPr="00DA3336" w:rsidRDefault="005D0C24" w:rsidP="005D0C24">
      <w:pPr>
        <w:jc w:val="right"/>
        <w:rPr>
          <w:sz w:val="22"/>
        </w:rPr>
      </w:pPr>
      <w:r w:rsidRPr="00DA3336">
        <w:rPr>
          <w:sz w:val="22"/>
        </w:rPr>
        <w:t>Таблица №1</w:t>
      </w:r>
    </w:p>
    <w:tbl>
      <w:tblPr>
        <w:tblW w:w="9400" w:type="dxa"/>
        <w:tblInd w:w="93" w:type="dxa"/>
        <w:tblLayout w:type="fixed"/>
        <w:tblLook w:val="04A0"/>
      </w:tblPr>
      <w:tblGrid>
        <w:gridCol w:w="1320"/>
        <w:gridCol w:w="1418"/>
        <w:gridCol w:w="992"/>
        <w:gridCol w:w="1418"/>
        <w:gridCol w:w="1134"/>
        <w:gridCol w:w="1133"/>
        <w:gridCol w:w="1985"/>
      </w:tblGrid>
      <w:tr w:rsidR="005D0C24" w:rsidRPr="00DA3336" w:rsidTr="00523B5D">
        <w:trPr>
          <w:trHeight w:val="1120"/>
        </w:trPr>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ind w:right="-94"/>
              <w:rPr>
                <w:sz w:val="22"/>
              </w:rPr>
            </w:pPr>
            <w:r w:rsidRPr="00DA3336">
              <w:rPr>
                <w:sz w:val="22"/>
              </w:rPr>
              <w:t>Дата проведения экзамена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Тип (выбрать ППЭ/ РЦОИ)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Код ППЭ/ РЦОИ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Адрес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Код Аудитории на ПАК</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Штаб (да/нет)</w:t>
            </w:r>
          </w:p>
        </w:tc>
        <w:tc>
          <w:tcPr>
            <w:tcW w:w="19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r w:rsidRPr="00DA3336">
              <w:rPr>
                <w:sz w:val="22"/>
              </w:rPr>
              <w:t xml:space="preserve">Участвует в экзамене (да/нет) </w:t>
            </w:r>
          </w:p>
        </w:tc>
      </w:tr>
      <w:tr w:rsidR="005D0C24" w:rsidRPr="00DA3336" w:rsidTr="00523B5D">
        <w:trPr>
          <w:trHeight w:val="271"/>
        </w:trPr>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ind w:right="-94"/>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p>
        </w:tc>
        <w:tc>
          <w:tcPr>
            <w:tcW w:w="198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rPr>
                <w:sz w:val="22"/>
              </w:rPr>
            </w:pPr>
          </w:p>
        </w:tc>
      </w:tr>
    </w:tbl>
    <w:p w:rsidR="005D0C24" w:rsidRPr="00DA3336" w:rsidRDefault="005D0C24" w:rsidP="005D0C24">
      <w:pPr>
        <w:jc w:val="both"/>
        <w:rPr>
          <w:sz w:val="22"/>
        </w:rPr>
      </w:pPr>
    </w:p>
    <w:p w:rsidR="005D0C24" w:rsidRPr="00DA3336" w:rsidRDefault="005D0C24" w:rsidP="008B1A85">
      <w:pPr>
        <w:numPr>
          <w:ilvl w:val="1"/>
          <w:numId w:val="74"/>
        </w:numPr>
        <w:suppressAutoHyphens/>
        <w:ind w:left="0" w:firstLine="0"/>
        <w:jc w:val="both"/>
        <w:rPr>
          <w:sz w:val="22"/>
        </w:rPr>
      </w:pPr>
      <w:r w:rsidRPr="00DA3336">
        <w:rPr>
          <w:sz w:val="22"/>
        </w:rPr>
        <w:t>Заказчик не позднее чем за 1 календарный день до проведения экзамена имеет право вносить изменения в расписание экзаменов (любые изменения, кроме переноса даты проведения экзамена).</w:t>
      </w:r>
    </w:p>
    <w:p w:rsidR="005D0C24" w:rsidRPr="00DA3336" w:rsidRDefault="005D0C24" w:rsidP="008B1A85">
      <w:pPr>
        <w:numPr>
          <w:ilvl w:val="1"/>
          <w:numId w:val="74"/>
        </w:numPr>
        <w:suppressAutoHyphens/>
        <w:ind w:left="0" w:firstLine="0"/>
        <w:jc w:val="both"/>
        <w:rPr>
          <w:sz w:val="22"/>
        </w:rPr>
      </w:pPr>
      <w:r w:rsidRPr="00DA3336">
        <w:rPr>
          <w:sz w:val="22"/>
        </w:rPr>
        <w:t>Ответственным за неисполнение Контракта, возникшее по причине непредставления Заказчиком Исполнителю расписания экзаменов, согласно установленному пп. 2.1-2.2 порядку, является Заказчик.</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 xml:space="preserve">Определение неисправности и недоступности </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Услуга считается недоступной, если она вышла из строя в связи с неисправностью. Под неисправностью понимается состояние Услуги, когда она не готова к эксплуатации или её эксплуатационные характеристики не соответствуют гарантированным Исполнителем.</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Отключения (перерывы), вызванные любой из перечисленных ниже причин, не классифицируются как недоступность или неисправность и не являются основанием для заявления Заказчиком своих прав на получение перерасчета оплаты Услуги:</w:t>
      </w:r>
    </w:p>
    <w:p w:rsidR="005D0C24" w:rsidRPr="00DA3336" w:rsidRDefault="005D0C24" w:rsidP="008B1A85">
      <w:pPr>
        <w:widowControl w:val="0"/>
        <w:numPr>
          <w:ilvl w:val="0"/>
          <w:numId w:val="75"/>
        </w:numPr>
        <w:tabs>
          <w:tab w:val="left" w:pos="720"/>
        </w:tabs>
        <w:suppressAutoHyphens/>
        <w:jc w:val="both"/>
        <w:rPr>
          <w:sz w:val="22"/>
        </w:rPr>
      </w:pPr>
      <w:r w:rsidRPr="00DA3336">
        <w:rPr>
          <w:sz w:val="22"/>
        </w:rPr>
        <w:t>Проведение плановых профилактических и аварийных ремонтных работ с уведомлением Заказчика;</w:t>
      </w:r>
    </w:p>
    <w:p w:rsidR="005D0C24" w:rsidRPr="00DA3336" w:rsidRDefault="005D0C24" w:rsidP="008B1A85">
      <w:pPr>
        <w:widowControl w:val="0"/>
        <w:numPr>
          <w:ilvl w:val="0"/>
          <w:numId w:val="75"/>
        </w:numPr>
        <w:tabs>
          <w:tab w:val="left" w:pos="720"/>
        </w:tabs>
        <w:suppressAutoHyphens/>
        <w:jc w:val="both"/>
        <w:rPr>
          <w:sz w:val="22"/>
        </w:rPr>
      </w:pPr>
      <w:r w:rsidRPr="00DA3336">
        <w:rPr>
          <w:sz w:val="22"/>
        </w:rPr>
        <w:t>Работа на оборудовании по запросу Заказчика;</w:t>
      </w:r>
    </w:p>
    <w:p w:rsidR="005D0C24" w:rsidRPr="00DA3336" w:rsidRDefault="005D0C24" w:rsidP="008B1A85">
      <w:pPr>
        <w:widowControl w:val="0"/>
        <w:numPr>
          <w:ilvl w:val="0"/>
          <w:numId w:val="75"/>
        </w:numPr>
        <w:tabs>
          <w:tab w:val="left" w:pos="720"/>
        </w:tabs>
        <w:suppressAutoHyphens/>
        <w:jc w:val="both"/>
        <w:rPr>
          <w:sz w:val="22"/>
        </w:rPr>
      </w:pPr>
      <w:r w:rsidRPr="00DA3336">
        <w:rPr>
          <w:sz w:val="22"/>
        </w:rPr>
        <w:t>Тестирование Услуги по запросу Заказчика в случае, когда не было выявлено никакой неисправности или недоступности;</w:t>
      </w:r>
    </w:p>
    <w:p w:rsidR="005D0C24" w:rsidRPr="00DA3336" w:rsidRDefault="005D0C24" w:rsidP="008B1A85">
      <w:pPr>
        <w:widowControl w:val="0"/>
        <w:numPr>
          <w:ilvl w:val="0"/>
          <w:numId w:val="75"/>
        </w:numPr>
        <w:tabs>
          <w:tab w:val="left" w:pos="720"/>
        </w:tabs>
        <w:suppressAutoHyphens/>
        <w:jc w:val="both"/>
        <w:rPr>
          <w:sz w:val="22"/>
        </w:rPr>
      </w:pPr>
      <w:r w:rsidRPr="00DA3336">
        <w:rPr>
          <w:sz w:val="22"/>
        </w:rPr>
        <w:lastRenderedPageBreak/>
        <w:t>Неисправности или дефекты оборудования Заказчика;</w:t>
      </w:r>
    </w:p>
    <w:p w:rsidR="005D0C24" w:rsidRPr="00DA3336" w:rsidRDefault="005D0C24" w:rsidP="008B1A85">
      <w:pPr>
        <w:widowControl w:val="0"/>
        <w:numPr>
          <w:ilvl w:val="0"/>
          <w:numId w:val="75"/>
        </w:numPr>
        <w:tabs>
          <w:tab w:val="left" w:pos="720"/>
        </w:tabs>
        <w:suppressAutoHyphens/>
        <w:jc w:val="both"/>
        <w:rPr>
          <w:sz w:val="22"/>
        </w:rPr>
      </w:pPr>
      <w:r w:rsidRPr="00DA3336">
        <w:rPr>
          <w:sz w:val="22"/>
        </w:rPr>
        <w:t>Неправомерные действия Заказчика;</w:t>
      </w:r>
    </w:p>
    <w:p w:rsidR="005D0C24" w:rsidRPr="00DA3336" w:rsidRDefault="005D0C24" w:rsidP="008B1A85">
      <w:pPr>
        <w:widowControl w:val="0"/>
        <w:numPr>
          <w:ilvl w:val="0"/>
          <w:numId w:val="75"/>
        </w:numPr>
        <w:tabs>
          <w:tab w:val="left" w:pos="720"/>
        </w:tabs>
        <w:suppressAutoHyphens/>
        <w:jc w:val="both"/>
        <w:rPr>
          <w:sz w:val="22"/>
        </w:rPr>
      </w:pPr>
      <w:r w:rsidRPr="00DA3336">
        <w:rPr>
          <w:sz w:val="22"/>
        </w:rPr>
        <w:t>Форс-мажор.</w:t>
      </w:r>
    </w:p>
    <w:p w:rsidR="005D0C24" w:rsidRPr="00DA3336" w:rsidRDefault="005D0C24" w:rsidP="005D0C24">
      <w:pPr>
        <w:widowControl w:val="0"/>
        <w:tabs>
          <w:tab w:val="left" w:pos="720"/>
        </w:tabs>
        <w:ind w:left="720"/>
        <w:jc w:val="both"/>
        <w:rPr>
          <w:sz w:val="22"/>
        </w:rPr>
      </w:pPr>
    </w:p>
    <w:p w:rsidR="005D0C24" w:rsidRPr="00DA3336" w:rsidRDefault="005D0C24" w:rsidP="008B1A85">
      <w:pPr>
        <w:keepNext/>
        <w:numPr>
          <w:ilvl w:val="0"/>
          <w:numId w:val="74"/>
        </w:numPr>
        <w:tabs>
          <w:tab w:val="left" w:pos="709"/>
        </w:tabs>
        <w:suppressAutoHyphens/>
        <w:ind w:left="357" w:hanging="357"/>
        <w:jc w:val="both"/>
        <w:rPr>
          <w:b/>
          <w:sz w:val="22"/>
        </w:rPr>
      </w:pPr>
      <w:r w:rsidRPr="00DA3336">
        <w:rPr>
          <w:b/>
          <w:sz w:val="22"/>
        </w:rPr>
        <w:t>Процедура взаимодействия Сторон при выявлении неисправностей.</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В случае обнаружения Заказчиком или представителем на объекте (далее Инициатор) какой-либо неисправности в работе Услуги, Инициатор информирует Исполнителя о наличии неисправности. Информация предоставляется устно по телефону или по электронной почте по контактным данным, указанным в настоящем Регламенте.</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Исполнитель немедленно регистрирует неисправность и незамедлительно сообщает Инициатору номер зарегистрированной неисправности, а также время регистрации неисправности. После регистрации проблемы Исполнитель течение 2 (двух) часов предоставляет Инициатору информацию о причинах возникновения неисправности, характере неисправности и принятых для устранения мерах. Информация предоставляется устно по контактным данным, указанным в настоящем регламенте.</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Процедура устранения неисправностей и проведения ремонтных работ</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После выявления неисправности Исполнителем или получения сообщения о неисправности от Инициатора Исполнитель проводит анализ неисправности, затем, при необходимости, отключает Услугу, подлежащую ремонту; локализует неисправность; при возможности переключает Объект на резервные каналы и оборудование, начинает ремонтные работы.</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В ходе устранения неисправности, возникшей в зоне ответственности Исполнителя, Исполнитель незамедлительно регистрирует неисправность. Исполнитель по запросу сообщает Инициатору дополнительную информацию в рамках соблюдения положений о конфиденциальности и на основании внутренних нормативных документов Исполнителя. Исполнитель также уведомляет Инициатора о предпринятых мерах по устранению неисправностей по его запросу, таких как:</w:t>
      </w:r>
    </w:p>
    <w:p w:rsidR="005D0C24" w:rsidRPr="00DA3336" w:rsidRDefault="005D0C24" w:rsidP="008B1A85">
      <w:pPr>
        <w:widowControl w:val="0"/>
        <w:numPr>
          <w:ilvl w:val="0"/>
          <w:numId w:val="75"/>
        </w:numPr>
        <w:tabs>
          <w:tab w:val="left" w:pos="720"/>
        </w:tabs>
        <w:suppressAutoHyphens/>
        <w:spacing w:after="60"/>
        <w:jc w:val="both"/>
        <w:rPr>
          <w:sz w:val="22"/>
        </w:rPr>
      </w:pPr>
      <w:r w:rsidRPr="00DA3336">
        <w:rPr>
          <w:sz w:val="22"/>
        </w:rPr>
        <w:t>Координация всех действий Исполнителя, направленных на своевременное предоставление услуг Заказчику и выполнение всех контрактных обязательств.</w:t>
      </w:r>
    </w:p>
    <w:p w:rsidR="005D0C24" w:rsidRPr="00DA3336" w:rsidRDefault="005D0C24" w:rsidP="008B1A85">
      <w:pPr>
        <w:widowControl w:val="0"/>
        <w:numPr>
          <w:ilvl w:val="0"/>
          <w:numId w:val="75"/>
        </w:numPr>
        <w:tabs>
          <w:tab w:val="left" w:pos="720"/>
        </w:tabs>
        <w:suppressAutoHyphens/>
        <w:spacing w:after="60"/>
        <w:jc w:val="both"/>
        <w:rPr>
          <w:sz w:val="22"/>
        </w:rPr>
      </w:pPr>
      <w:r w:rsidRPr="00DA3336">
        <w:rPr>
          <w:sz w:val="22"/>
        </w:rPr>
        <w:t>Информирование Инициатора о ходе решения проблем и организация процедуры эскалации.</w:t>
      </w:r>
    </w:p>
    <w:p w:rsidR="005D0C24" w:rsidRPr="00DA3336" w:rsidRDefault="005D0C24" w:rsidP="008B1A85">
      <w:pPr>
        <w:widowControl w:val="0"/>
        <w:numPr>
          <w:ilvl w:val="0"/>
          <w:numId w:val="75"/>
        </w:numPr>
        <w:tabs>
          <w:tab w:val="left" w:pos="720"/>
        </w:tabs>
        <w:suppressAutoHyphens/>
        <w:spacing w:after="60"/>
        <w:jc w:val="both"/>
        <w:rPr>
          <w:sz w:val="22"/>
        </w:rPr>
      </w:pPr>
      <w:r w:rsidRPr="00DA3336">
        <w:rPr>
          <w:sz w:val="22"/>
        </w:rPr>
        <w:t>Предоставление по запросу отчетов Заказчику о зарегистрированных у Исполнителя неисправностях.</w:t>
      </w:r>
    </w:p>
    <w:p w:rsidR="005D0C24" w:rsidRPr="00DA3336" w:rsidRDefault="005D0C24" w:rsidP="008B1A85">
      <w:pPr>
        <w:widowControl w:val="0"/>
        <w:numPr>
          <w:ilvl w:val="0"/>
          <w:numId w:val="75"/>
        </w:numPr>
        <w:tabs>
          <w:tab w:val="left" w:pos="720"/>
        </w:tabs>
        <w:suppressAutoHyphens/>
        <w:spacing w:after="60"/>
        <w:jc w:val="both"/>
        <w:rPr>
          <w:sz w:val="22"/>
        </w:rPr>
      </w:pPr>
      <w:r w:rsidRPr="00DA3336">
        <w:rPr>
          <w:sz w:val="22"/>
        </w:rPr>
        <w:t>Контроль над своевременным решением всех поступивших от Инициаторов запросов.</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Неисправность считается устраненной, когда Услуга готова к эксплуатации и её эксплуатационные характеристики соответствуют гарантированным Исполнителем параметрам.</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Устранив неисправность, Исполнитель в возможно короткие сроки информирует об этом Инициатора.</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Приоритеты неисправностей</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Неисправности подразделяются на следующие приоритеты по степени срочности их решения:</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Первый приоритет: авария – перерыв в предоставлении Услуги, вызванный неисправностью на сети Исполнителя.</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Второй приоритет: предаварийное состояние – периодически возникающие прерывания связи или существенные ухудшения параметров качества, которые могут привести к состоянию аварии.</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Третий приоритет: любые возникающие проблемы, не приводящие к прерыванию оказания Услуги, но влияющие на параметры качества. Параметры услуги не соответствуют требуемому качеству.</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Четвертый приоритет: любые обращения Заказчика, представителя Заказчика на объекте, связанные с оказанием Услуги, за исключением обращений по проблемам первого, второго и третьего приоритетов.</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 xml:space="preserve">Продолжительность устранения неисправности указана в Таблице 2. </w:t>
      </w:r>
    </w:p>
    <w:p w:rsidR="005D0C24" w:rsidRPr="00DA3336" w:rsidRDefault="005D0C24" w:rsidP="005D0C24">
      <w:pPr>
        <w:widowControl w:val="0"/>
        <w:tabs>
          <w:tab w:val="left" w:pos="720"/>
        </w:tabs>
        <w:jc w:val="right"/>
        <w:rPr>
          <w:sz w:val="22"/>
        </w:rPr>
      </w:pPr>
      <w:r w:rsidRPr="00DA3336">
        <w:rPr>
          <w:sz w:val="22"/>
        </w:rPr>
        <w:t>Таблица 2.</w:t>
      </w:r>
    </w:p>
    <w:tbl>
      <w:tblPr>
        <w:tblpPr w:leftFromText="180" w:rightFromText="180" w:vertAnchor="text" w:horzAnchor="margin" w:tblpY="89"/>
        <w:tblW w:w="9780" w:type="dxa"/>
        <w:tblLayout w:type="fixed"/>
        <w:tblLook w:val="04A0"/>
      </w:tblPr>
      <w:tblGrid>
        <w:gridCol w:w="3741"/>
        <w:gridCol w:w="6039"/>
      </w:tblGrid>
      <w:tr w:rsidR="005D0C24" w:rsidRPr="00DA3336" w:rsidTr="00523B5D">
        <w:trPr>
          <w:trHeight w:val="283"/>
          <w:tblHeader/>
        </w:trPr>
        <w:tc>
          <w:tcPr>
            <w:tcW w:w="3741"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lastRenderedPageBreak/>
              <w:t>Приоритет</w:t>
            </w:r>
          </w:p>
        </w:tc>
        <w:tc>
          <w:tcPr>
            <w:tcW w:w="603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Продолжительность устранения неисправности</w:t>
            </w:r>
          </w:p>
        </w:tc>
      </w:tr>
      <w:tr w:rsidR="005D0C24" w:rsidRPr="00DA3336" w:rsidTr="00523B5D">
        <w:trPr>
          <w:trHeight w:val="283"/>
        </w:trPr>
        <w:tc>
          <w:tcPr>
            <w:tcW w:w="3741"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Первый</w:t>
            </w:r>
          </w:p>
        </w:tc>
        <w:tc>
          <w:tcPr>
            <w:tcW w:w="6038"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Не более 4 часов</w:t>
            </w:r>
          </w:p>
        </w:tc>
      </w:tr>
      <w:tr w:rsidR="005D0C24" w:rsidRPr="00DA3336" w:rsidTr="00523B5D">
        <w:trPr>
          <w:trHeight w:val="283"/>
        </w:trPr>
        <w:tc>
          <w:tcPr>
            <w:tcW w:w="3741"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Второй</w:t>
            </w:r>
          </w:p>
        </w:tc>
        <w:tc>
          <w:tcPr>
            <w:tcW w:w="6038"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Не более 8 часов</w:t>
            </w:r>
          </w:p>
        </w:tc>
      </w:tr>
      <w:tr w:rsidR="005D0C24" w:rsidRPr="00DA3336" w:rsidTr="00523B5D">
        <w:trPr>
          <w:trHeight w:val="324"/>
        </w:trPr>
        <w:tc>
          <w:tcPr>
            <w:tcW w:w="3741"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Третий</w:t>
            </w:r>
          </w:p>
        </w:tc>
        <w:tc>
          <w:tcPr>
            <w:tcW w:w="6038"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Не более 3 рабочих дней</w:t>
            </w:r>
          </w:p>
        </w:tc>
      </w:tr>
      <w:tr w:rsidR="005D0C24" w:rsidRPr="00DA3336" w:rsidTr="00523B5D">
        <w:trPr>
          <w:trHeight w:val="283"/>
        </w:trPr>
        <w:tc>
          <w:tcPr>
            <w:tcW w:w="3741"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Четвертый</w:t>
            </w:r>
          </w:p>
        </w:tc>
        <w:tc>
          <w:tcPr>
            <w:tcW w:w="6038"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r w:rsidRPr="00DA3336">
              <w:rPr>
                <w:sz w:val="22"/>
              </w:rPr>
              <w:t>Не более 10 рабочих дней</w:t>
            </w:r>
          </w:p>
        </w:tc>
      </w:tr>
    </w:tbl>
    <w:p w:rsidR="005D0C24" w:rsidRPr="00DA3336" w:rsidRDefault="005D0C24" w:rsidP="005D0C24">
      <w:pPr>
        <w:widowControl w:val="0"/>
        <w:tabs>
          <w:tab w:val="left" w:pos="720"/>
        </w:tabs>
        <w:spacing w:after="60"/>
        <w:jc w:val="both"/>
        <w:rPr>
          <w:sz w:val="22"/>
        </w:rPr>
      </w:pP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Периодичность информирования Заказчика о ходе устранения неисправности осуществляется по запросу Заказчика и по факту устранения неисправности.</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Период устранения неисправности - рабочие дни, субботы с 8:00 до 18.00 (время местное).</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Плановые ремонтные работы</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Исполнитель или его соисполнитель могут проводить плановое техническое обслуживание, модернизацию или усовершенствование сети или сетевого оборудования. Эти работы определяются как плановые ремонтные работы и могут вызвать перерывы в оказании Услуги. Временные перерывы в работе Услуги, обусловленные проведением плановых ремонтных работ, не будут рассматриваться как неисправность или недоступность и не будут служить основанием для заявления Заказчиком своих прав на получение перерасчета оплаты. Плановые ремонтные работы, по возможности, проводятся в интервале времени от 23.00 до 06.00 (Местное время).</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Исполнитель должен уведомить Заказчика, представителя Заказчика на объекте, о проведении любых плановых ремонтных работ, которые могут вызвать перерывы в работе Услуги, минимум за 3 (три) дня до начала работ.  Исключением являются случаи, когда работы выполняются по запросу Заказчика, а также в случаях, когда Исполнитель не может соблюсти указанный срок в связи с тем, что плановые ремонтные работы на сети Исполнителя проводятся по требованию Минкомсвязи России, иных Российских государственных органов или компетентных органов отрасли телекоммуникаций России.</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Заказчик должен уведомить Исполнителя о проведении любых плановых работ на своем оборудовании, которые могут привести к его временной неработоспособности и, как следствие, к перерыву в оказании Услуги, минимум за 1 (одни) сутки до начала работ.</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 xml:space="preserve">В уведомлении должно быть указано: время, дата, продолжительность проведения плановых работ, контактные данные лица, ответственного за предоставление информации о проводимых работах. </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Уведомление должно быть направлено по электронный адрес уполномоченного представителя, указанного в настоящем Регламенте.</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 xml:space="preserve">При изменении сроков проведения плановых работ Заказчик оповещает Исполнителя в кратчайшие сроки после принятия решения, но не менее, чем за 1 (одни сутки) до начала проведения работ. </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При отмене плановых работ Заказчик оповещает Исполнителя в кратчайшие сроки после принятия решения.</w:t>
      </w:r>
    </w:p>
    <w:p w:rsidR="005D0C24" w:rsidRPr="00DA3336" w:rsidRDefault="005D0C24" w:rsidP="008B1A85">
      <w:pPr>
        <w:keepNext/>
        <w:numPr>
          <w:ilvl w:val="0"/>
          <w:numId w:val="74"/>
        </w:numPr>
        <w:tabs>
          <w:tab w:val="left" w:pos="709"/>
        </w:tabs>
        <w:suppressAutoHyphens/>
        <w:spacing w:before="240" w:after="60"/>
        <w:ind w:left="357" w:hanging="357"/>
        <w:jc w:val="both"/>
        <w:rPr>
          <w:b/>
          <w:sz w:val="22"/>
        </w:rPr>
      </w:pPr>
      <w:r w:rsidRPr="00DA3336">
        <w:rPr>
          <w:b/>
          <w:sz w:val="22"/>
        </w:rPr>
        <w:t>Аварийные ремонтные работы</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 xml:space="preserve">Аварийные ремонтные работы проводятся, когда отмечаются периодически возникающие прерывания в оказании Услуги или существенные ухудшения параметров качества, которые могут в дальнейшем привести к состоянию аварии. </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Перерывы в работе Услуги, вызванные проведением аварийных ремонтных работ, продолжительность которых не превышает 4 (четырех) часов, не будут рассматриваться как неисправность или недоступность и не будут служить основанием для заявления Заказчиком своих прав на получение компенсаций, если работы проводятся с уведомлением Заказчика в сроки, определенные в настоящем Регламенте.</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Исполнитель должен уведомить Заказчика о проведении аварийных ремонтных работ не менее чем за 4 (четыре) часа до начала работ.</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 xml:space="preserve">Заказчик должен уведомить Исполнителя о проведении любых аварийных ремонтных работ на </w:t>
      </w:r>
      <w:r w:rsidRPr="00DA3336">
        <w:rPr>
          <w:sz w:val="22"/>
        </w:rPr>
        <w:lastRenderedPageBreak/>
        <w:t xml:space="preserve">своем оборудовании, которые могут привести к его временной неработоспособности и, как следствие, к пропаданию трафика, минимум за 4 (четыре) часа до начала работ. </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Вышеуказанные уведомления должны быть направлены по факсу или на электронный адрес уполномоченного представителя, указанного в настоящем Регламенте.</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В уведомлении должны быть указаны:</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время, дата и продолжительность проведения работ</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контактные данные лица ответственного за предоставление информации о проводимых работах.</w:t>
      </w:r>
    </w:p>
    <w:p w:rsidR="005D0C24" w:rsidRPr="00DA3336" w:rsidRDefault="005D0C24" w:rsidP="008B1A85">
      <w:pPr>
        <w:keepNext/>
        <w:numPr>
          <w:ilvl w:val="0"/>
          <w:numId w:val="74"/>
        </w:numPr>
        <w:tabs>
          <w:tab w:val="left" w:pos="360"/>
          <w:tab w:val="left" w:pos="709"/>
        </w:tabs>
        <w:suppressAutoHyphens/>
        <w:spacing w:before="240" w:after="60"/>
        <w:ind w:left="357" w:hanging="357"/>
        <w:jc w:val="both"/>
        <w:rPr>
          <w:b/>
          <w:sz w:val="22"/>
        </w:rPr>
      </w:pPr>
      <w:r w:rsidRPr="00DA3336">
        <w:rPr>
          <w:b/>
          <w:sz w:val="22"/>
        </w:rPr>
        <w:t>Контактная информация</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Стороны назначают уполномоченных представителей для решения и согласования оперативных вопросов по исполнению настоящего Регламента.</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В случае изменения состава или контактных данных уполномоченных представителей, стороны в течение 2 рабочих дней уведомляют друг друга об этом посредством электронных средств связи.</w:t>
      </w: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Контактная информация Заказчика и Исполнителя представлена в таблицах ниже.</w:t>
      </w: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Уполномоченные представители со стороны Заказчика.</w:t>
      </w:r>
    </w:p>
    <w:tbl>
      <w:tblPr>
        <w:tblW w:w="9778" w:type="dxa"/>
        <w:tblLayout w:type="fixed"/>
        <w:tblLook w:val="04A0"/>
      </w:tblPr>
      <w:tblGrid>
        <w:gridCol w:w="2161"/>
        <w:gridCol w:w="2249"/>
        <w:gridCol w:w="2325"/>
        <w:gridCol w:w="3043"/>
      </w:tblGrid>
      <w:tr w:rsidR="005D0C24" w:rsidRPr="00DA3336" w:rsidTr="00523B5D">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Контактное лицо</w:t>
            </w:r>
          </w:p>
        </w:tc>
        <w:tc>
          <w:tcPr>
            <w:tcW w:w="2249"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Ф.И.О.</w:t>
            </w:r>
          </w:p>
        </w:tc>
        <w:tc>
          <w:tcPr>
            <w:tcW w:w="232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Телефон</w:t>
            </w:r>
          </w:p>
        </w:tc>
        <w:tc>
          <w:tcPr>
            <w:tcW w:w="3043"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E-mail</w:t>
            </w:r>
          </w:p>
        </w:tc>
      </w:tr>
      <w:tr w:rsidR="005D0C24" w:rsidRPr="00DA3336" w:rsidTr="00523B5D">
        <w:tc>
          <w:tcPr>
            <w:tcW w:w="2160" w:type="dxa"/>
            <w:vMerge/>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tc>
        <w:tc>
          <w:tcPr>
            <w:tcW w:w="2249"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p>
        </w:tc>
        <w:tc>
          <w:tcPr>
            <w:tcW w:w="232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p>
        </w:tc>
        <w:tc>
          <w:tcPr>
            <w:tcW w:w="3043"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p>
        </w:tc>
      </w:tr>
    </w:tbl>
    <w:p w:rsidR="005D0C24" w:rsidRPr="00DA3336" w:rsidRDefault="005D0C24" w:rsidP="005D0C24">
      <w:pPr>
        <w:rPr>
          <w:sz w:val="22"/>
        </w:rPr>
      </w:pPr>
    </w:p>
    <w:p w:rsidR="005D0C24" w:rsidRPr="00DA3336" w:rsidRDefault="005D0C24" w:rsidP="008B1A85">
      <w:pPr>
        <w:widowControl w:val="0"/>
        <w:numPr>
          <w:ilvl w:val="0"/>
          <w:numId w:val="75"/>
        </w:numPr>
        <w:tabs>
          <w:tab w:val="left" w:pos="720"/>
          <w:tab w:val="left" w:pos="1065"/>
        </w:tabs>
        <w:suppressAutoHyphens/>
        <w:spacing w:after="60"/>
        <w:jc w:val="both"/>
        <w:rPr>
          <w:sz w:val="22"/>
        </w:rPr>
      </w:pPr>
      <w:r w:rsidRPr="00DA3336">
        <w:rPr>
          <w:sz w:val="22"/>
        </w:rPr>
        <w:t xml:space="preserve">Уполномоченные представители со стороны Исполнителя. </w:t>
      </w:r>
    </w:p>
    <w:tbl>
      <w:tblPr>
        <w:tblW w:w="9770" w:type="dxa"/>
        <w:tblLayout w:type="fixed"/>
        <w:tblLook w:val="04A0"/>
      </w:tblPr>
      <w:tblGrid>
        <w:gridCol w:w="2288"/>
        <w:gridCol w:w="2622"/>
        <w:gridCol w:w="2195"/>
        <w:gridCol w:w="2665"/>
      </w:tblGrid>
      <w:tr w:rsidR="005D0C24" w:rsidRPr="00DA3336" w:rsidTr="00523B5D">
        <w:tc>
          <w:tcPr>
            <w:tcW w:w="2287" w:type="dxa"/>
            <w:vMerge w:val="restart"/>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Контактное лицо</w:t>
            </w:r>
          </w:p>
        </w:tc>
        <w:tc>
          <w:tcPr>
            <w:tcW w:w="2622"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Ф.И.О.</w:t>
            </w:r>
          </w:p>
        </w:tc>
        <w:tc>
          <w:tcPr>
            <w:tcW w:w="219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 xml:space="preserve">Телефон </w:t>
            </w:r>
          </w:p>
        </w:tc>
        <w:tc>
          <w:tcPr>
            <w:tcW w:w="2665"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spacing w:before="40" w:after="40"/>
              <w:ind w:left="113" w:right="113"/>
              <w:jc w:val="center"/>
              <w:rPr>
                <w:b/>
                <w:sz w:val="22"/>
              </w:rPr>
            </w:pPr>
            <w:r w:rsidRPr="00DA3336">
              <w:rPr>
                <w:b/>
                <w:sz w:val="22"/>
              </w:rPr>
              <w:t>E-mail</w:t>
            </w:r>
          </w:p>
        </w:tc>
      </w:tr>
      <w:tr w:rsidR="005D0C24" w:rsidRPr="00DA3336" w:rsidTr="00523B5D">
        <w:tc>
          <w:tcPr>
            <w:tcW w:w="2287" w:type="dxa"/>
            <w:vMerge/>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tc>
        <w:tc>
          <w:tcPr>
            <w:tcW w:w="2622"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p>
        </w:tc>
        <w:tc>
          <w:tcPr>
            <w:tcW w:w="219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p>
        </w:tc>
        <w:tc>
          <w:tcPr>
            <w:tcW w:w="2665"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before="40" w:after="40"/>
              <w:ind w:left="113" w:right="113"/>
              <w:rPr>
                <w:sz w:val="22"/>
              </w:rPr>
            </w:pPr>
          </w:p>
        </w:tc>
      </w:tr>
    </w:tbl>
    <w:p w:rsidR="005D0C24" w:rsidRPr="00DA3336" w:rsidRDefault="005D0C24" w:rsidP="005D0C24">
      <w:pPr>
        <w:widowControl w:val="0"/>
        <w:tabs>
          <w:tab w:val="left" w:pos="720"/>
        </w:tabs>
        <w:spacing w:after="60"/>
        <w:jc w:val="both"/>
        <w:rPr>
          <w:sz w:val="22"/>
        </w:rPr>
      </w:pPr>
    </w:p>
    <w:p w:rsidR="005D0C24" w:rsidRPr="00DA3336" w:rsidRDefault="005D0C24" w:rsidP="008B1A85">
      <w:pPr>
        <w:widowControl w:val="0"/>
        <w:numPr>
          <w:ilvl w:val="1"/>
          <w:numId w:val="74"/>
        </w:numPr>
        <w:tabs>
          <w:tab w:val="left" w:pos="720"/>
        </w:tabs>
        <w:suppressAutoHyphens/>
        <w:spacing w:after="60"/>
        <w:ind w:left="0" w:firstLine="0"/>
        <w:jc w:val="both"/>
        <w:rPr>
          <w:sz w:val="22"/>
        </w:rPr>
      </w:pPr>
      <w:r w:rsidRPr="00DA3336">
        <w:rPr>
          <w:sz w:val="22"/>
        </w:rPr>
        <w:t xml:space="preserve"> Номера телефона «горячей линии» в коде города Исполнитель направляет Заказчику в течение 5 рабочих дней с момента подписания Контракта для интеграции с номером поддержки Федерального Исполнителя.   </w:t>
      </w:r>
    </w:p>
    <w:p w:rsidR="005D0C24" w:rsidRPr="00DA3336" w:rsidRDefault="005D0C24" w:rsidP="005D0C24">
      <w:pPr>
        <w:ind w:right="183"/>
        <w:jc w:val="both"/>
        <w:rPr>
          <w:b/>
          <w:sz w:val="22"/>
        </w:rPr>
        <w:sectPr w:rsidR="005D0C24" w:rsidRPr="00DA3336" w:rsidSect="0095047E">
          <w:footerReference w:type="even" r:id="rId22"/>
          <w:footerReference w:type="default" r:id="rId23"/>
          <w:footerReference w:type="first" r:id="rId24"/>
          <w:pgSz w:w="11906" w:h="16838"/>
          <w:pgMar w:top="709" w:right="850" w:bottom="765" w:left="1276" w:header="0" w:footer="708" w:gutter="0"/>
          <w:cols w:space="720"/>
          <w:formProt w:val="0"/>
          <w:titlePg/>
          <w:docGrid w:linePitch="100"/>
        </w:sectPr>
      </w:pPr>
    </w:p>
    <w:p w:rsidR="005D0C24" w:rsidRPr="00DA3336" w:rsidRDefault="005D0C24" w:rsidP="005D0C24">
      <w:pPr>
        <w:jc w:val="right"/>
        <w:rPr>
          <w:sz w:val="22"/>
        </w:rPr>
      </w:pPr>
      <w:r w:rsidRPr="00DA3336">
        <w:rPr>
          <w:sz w:val="22"/>
        </w:rPr>
        <w:lastRenderedPageBreak/>
        <w:t xml:space="preserve">Приложение № 2 </w:t>
      </w:r>
    </w:p>
    <w:p w:rsidR="005D0C24" w:rsidRPr="00DA3336" w:rsidRDefault="005D0C24" w:rsidP="005D0C24">
      <w:pPr>
        <w:jc w:val="right"/>
        <w:rPr>
          <w:sz w:val="22"/>
        </w:rPr>
      </w:pPr>
      <w:r w:rsidRPr="00DA3336">
        <w:rPr>
          <w:sz w:val="22"/>
        </w:rPr>
        <w:t>К Техническому заданию</w:t>
      </w: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jc w:val="right"/>
        <w:rPr>
          <w:sz w:val="22"/>
        </w:rPr>
      </w:pPr>
    </w:p>
    <w:tbl>
      <w:tblPr>
        <w:tblW w:w="15876" w:type="dxa"/>
        <w:tblInd w:w="-11" w:type="dxa"/>
        <w:tblLayout w:type="fixed"/>
        <w:tblLook w:val="04A0"/>
      </w:tblPr>
      <w:tblGrid>
        <w:gridCol w:w="458"/>
        <w:gridCol w:w="818"/>
        <w:gridCol w:w="4821"/>
        <w:gridCol w:w="5418"/>
        <w:gridCol w:w="1260"/>
        <w:gridCol w:w="1269"/>
        <w:gridCol w:w="992"/>
        <w:gridCol w:w="840"/>
      </w:tblGrid>
      <w:tr w:rsidR="005D0C24" w:rsidRPr="00DA3336" w:rsidTr="00523B5D">
        <w:trPr>
          <w:trHeight w:val="220"/>
        </w:trPr>
        <w:tc>
          <w:tcPr>
            <w:tcW w:w="4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 п/п</w:t>
            </w:r>
          </w:p>
        </w:tc>
        <w:tc>
          <w:tcPr>
            <w:tcW w:w="8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Код объекта</w:t>
            </w:r>
          </w:p>
        </w:tc>
        <w:tc>
          <w:tcPr>
            <w:tcW w:w="48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Адрес объекта</w:t>
            </w:r>
          </w:p>
        </w:tc>
        <w:tc>
          <w:tcPr>
            <w:tcW w:w="5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Наименование организации, на базе которой организован ППЭ или РЦОИ</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5D0C24" w:rsidRPr="00DA3336" w:rsidRDefault="005D0C24" w:rsidP="00523B5D">
            <w:pPr>
              <w:jc w:val="center"/>
              <w:rPr>
                <w:sz w:val="18"/>
              </w:rPr>
            </w:pPr>
            <w:r w:rsidRPr="00DA3336">
              <w:rPr>
                <w:sz w:val="18"/>
              </w:rPr>
              <w:t xml:space="preserve">Тип объекта ППЭ/ РЦОИ наличие подключения к каналам связи </w:t>
            </w:r>
            <w:r w:rsidRPr="00DA3336">
              <w:rPr>
                <w:sz w:val="18"/>
              </w:rPr>
              <w:br/>
              <w:t>Онлайн/Офлайн</w:t>
            </w:r>
          </w:p>
        </w:tc>
        <w:tc>
          <w:tcPr>
            <w:tcW w:w="126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5D0C24" w:rsidRPr="00DA3336" w:rsidRDefault="005D0C24" w:rsidP="00523B5D">
            <w:pPr>
              <w:jc w:val="center"/>
              <w:rPr>
                <w:sz w:val="18"/>
              </w:rPr>
            </w:pPr>
            <w:r w:rsidRPr="00DA3336">
              <w:rPr>
                <w:sz w:val="18"/>
              </w:rPr>
              <w:t>Наличие ПАК на базе IP камер/ RTSP камер</w:t>
            </w:r>
          </w:p>
        </w:tc>
        <w:tc>
          <w:tcPr>
            <w:tcW w:w="992" w:type="dxa"/>
            <w:vMerge w:val="restart"/>
            <w:tcBorders>
              <w:top w:val="single" w:sz="8" w:space="0" w:color="000000"/>
              <w:left w:val="single" w:sz="8" w:space="0" w:color="000000"/>
              <w:bottom w:val="single" w:sz="8" w:space="0" w:color="000000"/>
            </w:tcBorders>
            <w:shd w:val="clear" w:color="auto" w:fill="auto"/>
            <w:textDirection w:val="btLr"/>
            <w:vAlign w:val="center"/>
          </w:tcPr>
          <w:p w:rsidR="005D0C24" w:rsidRPr="00DA3336" w:rsidRDefault="005D0C24" w:rsidP="00523B5D">
            <w:pPr>
              <w:jc w:val="center"/>
              <w:rPr>
                <w:sz w:val="18"/>
              </w:rPr>
            </w:pPr>
            <w:r w:rsidRPr="00DA3336">
              <w:rPr>
                <w:sz w:val="18"/>
              </w:rPr>
              <w:t>Количество</w:t>
            </w:r>
            <w:r w:rsidRPr="00DA3336">
              <w:rPr>
                <w:sz w:val="18"/>
              </w:rPr>
              <w:br/>
              <w:t>Аудиторий в Онлайн ПАК</w:t>
            </w:r>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5D0C24" w:rsidRPr="00DA3336" w:rsidRDefault="005D0C24" w:rsidP="00523B5D">
            <w:pPr>
              <w:jc w:val="center"/>
              <w:rPr>
                <w:sz w:val="18"/>
              </w:rPr>
            </w:pPr>
            <w:r w:rsidRPr="00DA3336">
              <w:rPr>
                <w:sz w:val="18"/>
              </w:rPr>
              <w:t>Количество</w:t>
            </w:r>
            <w:r w:rsidRPr="00DA3336">
              <w:rPr>
                <w:sz w:val="18"/>
              </w:rPr>
              <w:br/>
              <w:t>Камер</w:t>
            </w:r>
          </w:p>
        </w:tc>
      </w:tr>
      <w:tr w:rsidR="005D0C24" w:rsidRPr="00DA3336" w:rsidTr="00523B5D">
        <w:trPr>
          <w:trHeight w:val="2064"/>
        </w:trPr>
        <w:tc>
          <w:tcPr>
            <w:tcW w:w="4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8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48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5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1260" w:type="dxa"/>
            <w:vMerge/>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5D0C24" w:rsidRPr="00DA3336" w:rsidRDefault="005D0C24" w:rsidP="00523B5D"/>
        </w:tc>
        <w:tc>
          <w:tcPr>
            <w:tcW w:w="1269" w:type="dxa"/>
            <w:vMerge/>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5D0C24" w:rsidRPr="00DA3336" w:rsidRDefault="005D0C24" w:rsidP="00523B5D"/>
        </w:tc>
        <w:tc>
          <w:tcPr>
            <w:tcW w:w="992" w:type="dxa"/>
            <w:vMerge/>
            <w:tcBorders>
              <w:top w:val="single" w:sz="8" w:space="0" w:color="000000"/>
              <w:left w:val="single" w:sz="8" w:space="0" w:color="000000"/>
              <w:bottom w:val="single" w:sz="8" w:space="0" w:color="000000"/>
            </w:tcBorders>
            <w:shd w:val="clear" w:color="auto" w:fill="auto"/>
            <w:textDirection w:val="btLr"/>
            <w:vAlign w:val="center"/>
          </w:tcPr>
          <w:p w:rsidR="005D0C24" w:rsidRPr="00DA3336" w:rsidRDefault="005D0C24" w:rsidP="00523B5D"/>
        </w:tc>
        <w:tc>
          <w:tcPr>
            <w:tcW w:w="840" w:type="dxa"/>
            <w:vMerge/>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5D0C24" w:rsidRPr="00DA3336" w:rsidRDefault="005D0C24" w:rsidP="00523B5D"/>
        </w:tc>
      </w:tr>
      <w:tr w:rsidR="005D0C24" w:rsidRPr="00DA3336" w:rsidTr="00523B5D">
        <w:trPr>
          <w:trHeight w:val="20"/>
        </w:trPr>
        <w:tc>
          <w:tcPr>
            <w:tcW w:w="458" w:type="dxa"/>
            <w:tcBorders>
              <w:left w:val="single" w:sz="8" w:space="0" w:color="000000"/>
              <w:bottom w:val="double" w:sz="6"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w:t>
            </w:r>
          </w:p>
        </w:tc>
        <w:tc>
          <w:tcPr>
            <w:tcW w:w="818" w:type="dxa"/>
            <w:tcBorders>
              <w:bottom w:val="double" w:sz="6"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w:t>
            </w:r>
          </w:p>
        </w:tc>
        <w:tc>
          <w:tcPr>
            <w:tcW w:w="4821" w:type="dxa"/>
            <w:tcBorders>
              <w:bottom w:val="double" w:sz="6"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w:t>
            </w:r>
          </w:p>
        </w:tc>
        <w:tc>
          <w:tcPr>
            <w:tcW w:w="5418" w:type="dxa"/>
            <w:tcBorders>
              <w:bottom w:val="double" w:sz="6"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w:t>
            </w:r>
          </w:p>
        </w:tc>
        <w:tc>
          <w:tcPr>
            <w:tcW w:w="1260" w:type="dxa"/>
            <w:tcBorders>
              <w:bottom w:val="double" w:sz="6"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5</w:t>
            </w:r>
          </w:p>
        </w:tc>
        <w:tc>
          <w:tcPr>
            <w:tcW w:w="1269" w:type="dxa"/>
            <w:tcBorders>
              <w:bottom w:val="double" w:sz="6"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 </w:t>
            </w:r>
          </w:p>
        </w:tc>
        <w:tc>
          <w:tcPr>
            <w:tcW w:w="992" w:type="dxa"/>
            <w:tcBorders>
              <w:bottom w:val="double" w:sz="6" w:space="0" w:color="000000"/>
            </w:tcBorders>
            <w:shd w:val="clear" w:color="auto" w:fill="auto"/>
            <w:vAlign w:val="center"/>
          </w:tcPr>
          <w:p w:rsidR="005D0C24" w:rsidRPr="00DA3336" w:rsidRDefault="005D0C24" w:rsidP="00523B5D">
            <w:pPr>
              <w:jc w:val="center"/>
              <w:rPr>
                <w:sz w:val="18"/>
              </w:rPr>
            </w:pPr>
            <w:r w:rsidRPr="00DA3336">
              <w:rPr>
                <w:sz w:val="18"/>
              </w:rPr>
              <w:t>6</w:t>
            </w:r>
          </w:p>
        </w:tc>
        <w:tc>
          <w:tcPr>
            <w:tcW w:w="840" w:type="dxa"/>
            <w:tcBorders>
              <w:left w:val="single" w:sz="8" w:space="0" w:color="000000"/>
              <w:bottom w:val="double" w:sz="6"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7</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w:t>
            </w:r>
          </w:p>
        </w:tc>
        <w:tc>
          <w:tcPr>
            <w:tcW w:w="818" w:type="dxa"/>
            <w:tcBorders>
              <w:top w:val="double" w:sz="2"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keepNext/>
              <w:jc w:val="center"/>
              <w:rPr>
                <w:sz w:val="18"/>
              </w:rPr>
            </w:pPr>
            <w:r w:rsidRPr="00DA3336">
              <w:rPr>
                <w:sz w:val="18"/>
              </w:rPr>
              <w:t>2031</w:t>
            </w:r>
          </w:p>
        </w:tc>
        <w:tc>
          <w:tcPr>
            <w:tcW w:w="4821" w:type="dxa"/>
            <w:tcBorders>
              <w:top w:val="double" w:sz="2"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rPr>
                <w:sz w:val="18"/>
              </w:rPr>
            </w:pPr>
            <w:r w:rsidRPr="00DA3336">
              <w:rPr>
                <w:sz w:val="18"/>
              </w:rPr>
              <w:t>155331, Ивановская обл., Гаврилово-Посадский район,  г. Гаврилов Посад, ул. пос. 9 Января, д. 23</w:t>
            </w:r>
          </w:p>
        </w:tc>
        <w:tc>
          <w:tcPr>
            <w:tcW w:w="5418" w:type="dxa"/>
            <w:tcBorders>
              <w:top w:val="double" w:sz="2"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rPr>
                <w:sz w:val="18"/>
              </w:rPr>
            </w:pPr>
            <w:r w:rsidRPr="00DA3336">
              <w:rPr>
                <w:sz w:val="18"/>
              </w:rPr>
              <w:t>Муниципальное бюджетное общеобразовательное учреждение «Гаврилово-Посадская средняя школа №1»</w:t>
            </w:r>
          </w:p>
        </w:tc>
        <w:tc>
          <w:tcPr>
            <w:tcW w:w="1260" w:type="dxa"/>
            <w:tcBorders>
              <w:top w:val="double" w:sz="2"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rPr>
                <w:sz w:val="18"/>
              </w:rPr>
            </w:pPr>
            <w:r w:rsidRPr="00DA3336">
              <w:rPr>
                <w:sz w:val="18"/>
              </w:rPr>
              <w:t>ППЭОнлайн</w:t>
            </w:r>
          </w:p>
        </w:tc>
        <w:tc>
          <w:tcPr>
            <w:tcW w:w="1269" w:type="dxa"/>
            <w:tcBorders>
              <w:top w:val="double" w:sz="2"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rPr>
                <w:sz w:val="18"/>
              </w:rPr>
            </w:pPr>
            <w:r w:rsidRPr="00DA3336">
              <w:rPr>
                <w:sz w:val="18"/>
              </w:rPr>
              <w:t>ПАК на базе IP камер</w:t>
            </w:r>
          </w:p>
        </w:tc>
        <w:tc>
          <w:tcPr>
            <w:tcW w:w="992" w:type="dxa"/>
            <w:tcBorders>
              <w:top w:val="double" w:sz="2"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keepNext/>
              <w:jc w:val="right"/>
              <w:rPr>
                <w:sz w:val="18"/>
              </w:rPr>
            </w:pPr>
            <w:r w:rsidRPr="00DA3336">
              <w:rPr>
                <w:sz w:val="18"/>
              </w:rPr>
              <w:t>6</w:t>
            </w:r>
          </w:p>
        </w:tc>
        <w:tc>
          <w:tcPr>
            <w:tcW w:w="840" w:type="dxa"/>
            <w:tcBorders>
              <w:top w:val="double" w:sz="2"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jc w:val="right"/>
              <w:rPr>
                <w:sz w:val="18"/>
              </w:rPr>
            </w:pPr>
            <w:r w:rsidRPr="00DA3336">
              <w:rPr>
                <w:sz w:val="18"/>
              </w:rPr>
              <w:t>11</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2051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155410, Ивановская обл., Заволжский район, г. Заволжск, ул. Мира, д. 20</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казённое  общеобразовательное учреждение Заволжский лицей</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9</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2091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155060, Ивановская обл., Ильинский район, п. Ильинское-Хованское, ул. Школьная, д. 10</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казенное общеобразовательное учреждение Ильинская средняя общеобразовательная школа</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4</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7</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2131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155150, Ивановская обл., Комсомольский район, г. Комсомольск, ул. 50 лет ВЛКСМ, д. 4</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казенное общеобразовательное учреждение Комсомольская средняя школа №1</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6</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11</w:t>
            </w:r>
          </w:p>
        </w:tc>
      </w:tr>
      <w:tr w:rsidR="005D0C24" w:rsidRPr="00DA3336" w:rsidTr="00523B5D">
        <w:trPr>
          <w:trHeight w:val="472"/>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5</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2141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155120, Ивановская обл., Лежневский район, п. Лежнево, ул. Островского, д. 17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Лежневская средняя школа № 11</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8</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keepNext/>
              <w:jc w:val="center"/>
              <w:rPr>
                <w:sz w:val="18"/>
              </w:rPr>
            </w:pPr>
            <w:r w:rsidRPr="00DA3336">
              <w:rPr>
                <w:sz w:val="18"/>
              </w:rPr>
              <w:t>2351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rPr>
                <w:sz w:val="18"/>
              </w:rPr>
            </w:pPr>
            <w:r w:rsidRPr="00DA3336">
              <w:rPr>
                <w:sz w:val="18"/>
              </w:rPr>
              <w:t>155630, Ивановская обл., Южский район, г. Южа, пл. Ленина, д. 1</w:t>
            </w:r>
          </w:p>
        </w:tc>
        <w:tc>
          <w:tcPr>
            <w:tcW w:w="541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rPr>
                <w:sz w:val="18"/>
              </w:rPr>
            </w:pPr>
            <w:r w:rsidRPr="00DA3336">
              <w:rPr>
                <w:sz w:val="18"/>
              </w:rPr>
              <w:t>Муниципальное бюджетное общеобразовательное учреждение средняя общеобразовательная школа г. Южи</w:t>
            </w:r>
          </w:p>
        </w:tc>
        <w:tc>
          <w:tcPr>
            <w:tcW w:w="126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rPr>
                <w:sz w:val="18"/>
              </w:rPr>
            </w:pPr>
            <w:r w:rsidRPr="00DA3336">
              <w:rPr>
                <w:sz w:val="18"/>
              </w:rPr>
              <w:t>ППЭ Онлайн</w:t>
            </w:r>
          </w:p>
        </w:tc>
        <w:tc>
          <w:tcPr>
            <w:tcW w:w="1269"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rPr>
                <w:sz w:val="18"/>
              </w:rPr>
            </w:pPr>
            <w:r w:rsidRPr="00DA3336">
              <w:rPr>
                <w:sz w:val="18"/>
              </w:rPr>
              <w:t>ПАК на базе RTSP камер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keepNext/>
              <w:jc w:val="right"/>
              <w:rPr>
                <w:sz w:val="18"/>
              </w:rPr>
            </w:pPr>
            <w:r w:rsidRPr="00DA3336">
              <w:rPr>
                <w:sz w:val="18"/>
              </w:rPr>
              <w:t>7</w:t>
            </w:r>
          </w:p>
        </w:tc>
        <w:tc>
          <w:tcPr>
            <w:tcW w:w="84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jc w:val="right"/>
              <w:rPr>
                <w:sz w:val="18"/>
              </w:rPr>
            </w:pPr>
            <w:r w:rsidRPr="00DA3336">
              <w:rPr>
                <w:sz w:val="18"/>
              </w:rPr>
              <w:t>13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7</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2371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155450, Ивановская обл., Юрьевецкий район, г. Юрьевец, ул. Титова, д. 2</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казенное общеобразовательное учреждение «Юрьевецкая средняя школа»</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6</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11</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8</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3701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153002, Ивановская обл., г. Иваново, ул. 9 Января, д. 39</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№1»</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9</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3702</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153032, Ивановская обл., г. Иваново, ул. Куликова, д. 27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2»</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10</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3704</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153037, Ивановская обл., г. Иваново, ул. Комсомольская, д. 52</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4»</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11</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3707</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153022, Ивановская обл., г. Иваново, ул. Танкиста Белороссова, д. 15</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7»</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12</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3708</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153022, Ивановская обл., г. Иваново, ул. Ташкентская, д. 15</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8»</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13</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3719</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153038, Ивановская обл., г. Иваново, ул. м. Василевского, д. 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19»</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18</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35</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14</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3722</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153000, Ивановская обл., г. Иваново, ул. Ак. Мальцева, д. </w:t>
            </w:r>
            <w:r w:rsidRPr="00DA3336">
              <w:rPr>
                <w:sz w:val="18"/>
              </w:rPr>
              <w:lastRenderedPageBreak/>
              <w:t>36</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lastRenderedPageBreak/>
              <w:t xml:space="preserve">Муниципальное бюджетное общеобразовательное учреждение </w:t>
            </w:r>
            <w:r w:rsidRPr="00DA3336">
              <w:rPr>
                <w:sz w:val="18"/>
              </w:rPr>
              <w:lastRenderedPageBreak/>
              <w:t>«Лицей № 22»</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lastRenderedPageBreak/>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ПАК на базе </w:t>
            </w:r>
            <w:r w:rsidRPr="00DA3336">
              <w:rPr>
                <w:sz w:val="18"/>
              </w:rPr>
              <w:lastRenderedPageBreak/>
              <w:t>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lastRenderedPageBreak/>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lastRenderedPageBreak/>
              <w:t>15</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3723</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153000, Ивановская обл., г. Иваново, ул. Шошина, д. 15-б</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«Гимназия № 23»</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16</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3733</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153000, Ивановская обл., г. Иваново, ул. Багаева, д. 38/17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«Лицей № 33»</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18</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35</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17</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3756</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153035, Ивановская обл., г. Иваново, ул. Летчика Лазарева, д. 1/2</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56»</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18</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35</w:t>
            </w:r>
          </w:p>
        </w:tc>
      </w:tr>
      <w:tr w:rsidR="005D0C24" w:rsidRPr="00DA3336" w:rsidTr="00523B5D">
        <w:trPr>
          <w:trHeight w:val="412"/>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18</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3761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153048, Ивановская обл., г. Иваново, Микрорайон 30, д. 17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61"</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19</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3764</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153043, Ивановская обл., г. Иваново, ул. 4-я Деревенская, д. 27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64»</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16</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31</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20</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3766</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153032, Ивановская обл., г. Иваново, ул. Куликова, д. 19</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66»</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21</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4031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155331, Ивановская обл., г. Вичуга, ул. Парковая, д. 8</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общеобразовательная школа № 11 городского округа Вичуга</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19</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37</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22</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4051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155802, Ивановская обл., г. Кинешма, ул. 50-летия Комсомола, д. 27</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школа №19 городского округа Кинешма имени 212 Томашувского Кинешемского стрелкового полка 49-й Ивановской дивизии</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ПАК на базе IP камер </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16</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31</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23</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4052</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155800, Ивановская обл., г. Кинешма, ул. Воеводы Боборыкина, д. 18а</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школа №8 городского округа Кинешма</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16</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31</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24</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4071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155048, Ивановская обл., г. Тейково, ул. Шестагинская, д. 78</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№2</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25</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4091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155520, Ивановская обл., Фурмановский район, г. Фурманов, ул. Возрождения, д. 40</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общеобразовательное учреждение средняя  школа № 7 города Фурманова</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8927D2" w:rsidRDefault="005D0C24" w:rsidP="00523B5D">
            <w:pPr>
              <w:jc w:val="center"/>
              <w:rPr>
                <w:sz w:val="18"/>
              </w:rPr>
            </w:pPr>
            <w:r w:rsidRPr="008927D2">
              <w:rPr>
                <w:sz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8927D2" w:rsidRDefault="005D0C24" w:rsidP="00523B5D">
            <w:pPr>
              <w:keepNext/>
              <w:jc w:val="center"/>
              <w:rPr>
                <w:sz w:val="18"/>
              </w:rPr>
            </w:pPr>
            <w:r w:rsidRPr="008927D2">
              <w:rPr>
                <w:sz w:val="18"/>
              </w:rPr>
              <w:t>4114</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8927D2" w:rsidRDefault="005D0C24" w:rsidP="00523B5D">
            <w:pPr>
              <w:keepNext/>
              <w:rPr>
                <w:sz w:val="18"/>
              </w:rPr>
            </w:pPr>
            <w:r w:rsidRPr="008927D2">
              <w:rPr>
                <w:sz w:val="18"/>
              </w:rPr>
              <w:t>155908, Ивановская обл., г. Шуя, ул. Свердлова, 127-А</w:t>
            </w:r>
          </w:p>
        </w:tc>
        <w:tc>
          <w:tcPr>
            <w:tcW w:w="541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8927D2" w:rsidRDefault="005D0C24" w:rsidP="00523B5D">
            <w:pPr>
              <w:keepNext/>
              <w:rPr>
                <w:sz w:val="18"/>
              </w:rPr>
            </w:pPr>
            <w:r w:rsidRPr="008927D2">
              <w:rPr>
                <w:sz w:val="18"/>
              </w:rPr>
              <w:t>муниципальное общеобразовательное учреждение СОШ №9</w:t>
            </w:r>
          </w:p>
        </w:tc>
        <w:tc>
          <w:tcPr>
            <w:tcW w:w="126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8927D2" w:rsidRDefault="005D0C24" w:rsidP="00523B5D">
            <w:pPr>
              <w:rPr>
                <w:sz w:val="18"/>
              </w:rPr>
            </w:pPr>
            <w:r w:rsidRPr="008927D2">
              <w:rPr>
                <w:sz w:val="18"/>
              </w:rPr>
              <w:t>ППЭОнлайн</w:t>
            </w:r>
          </w:p>
        </w:tc>
        <w:tc>
          <w:tcPr>
            <w:tcW w:w="1269"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8927D2" w:rsidRDefault="005D0C24" w:rsidP="00523B5D">
            <w:pPr>
              <w:rPr>
                <w:sz w:val="18"/>
              </w:rPr>
            </w:pPr>
            <w:r w:rsidRPr="008927D2">
              <w:rPr>
                <w:sz w:val="18"/>
              </w:rPr>
              <w:t>ПАК на базе IP камер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8927D2" w:rsidRDefault="005D0C24" w:rsidP="00523B5D">
            <w:pPr>
              <w:keepNext/>
              <w:jc w:val="right"/>
              <w:rPr>
                <w:sz w:val="18"/>
              </w:rPr>
            </w:pPr>
            <w:r w:rsidRPr="008927D2">
              <w:rPr>
                <w:sz w:val="18"/>
              </w:rPr>
              <w:t>17</w:t>
            </w:r>
          </w:p>
        </w:tc>
        <w:tc>
          <w:tcPr>
            <w:tcW w:w="84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jc w:val="right"/>
              <w:rPr>
                <w:sz w:val="18"/>
              </w:rPr>
            </w:pPr>
            <w:r w:rsidRPr="008927D2">
              <w:rPr>
                <w:sz w:val="18"/>
              </w:rPr>
              <w:t>33</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27</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4112</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155900, Ивановская обл., г. Шуя, ул. Кооперативная, д. 39</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общеобразовательное учреждение «Средняя общеобразовательная школа № 7»</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28</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5041</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153511, Ивановская обл., г. Кохма, пер. Ивановский, д. 13</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2 городского округа Кохма Ивановской области</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13</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25</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29</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7200</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153000, г. Иваново, ул. Степанова,9 (предметные комиссии)</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«Гимназия № 30»</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ППЭ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10</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20</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30</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7100</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153002, г. Иваново, ул. Ленина,41 (РЦОИ)</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областное государственное бюджетное учреждение «Ивановский региональный центр оценки качества образования»</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РЦОИ Онлайн</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xml:space="preserve"> 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11</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21</w:t>
            </w: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1</w:t>
            </w:r>
          </w:p>
        </w:tc>
        <w:tc>
          <w:tcPr>
            <w:tcW w:w="818" w:type="dxa"/>
            <w:tcBorders>
              <w:bottom w:val="single" w:sz="8" w:space="0" w:color="000000"/>
              <w:right w:val="single" w:sz="8" w:space="0" w:color="000000"/>
            </w:tcBorders>
            <w:shd w:val="clear" w:color="auto" w:fill="auto"/>
            <w:vAlign w:val="center"/>
          </w:tcPr>
          <w:p w:rsidR="005D0C24" w:rsidRPr="008927D2" w:rsidRDefault="005D0C24" w:rsidP="00523B5D">
            <w:pPr>
              <w:jc w:val="center"/>
              <w:rPr>
                <w:sz w:val="18"/>
              </w:rPr>
            </w:pPr>
            <w:r w:rsidRPr="008927D2">
              <w:rPr>
                <w:sz w:val="18"/>
              </w:rPr>
              <w:t>3796</w:t>
            </w:r>
          </w:p>
        </w:tc>
        <w:tc>
          <w:tcPr>
            <w:tcW w:w="4821"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153032, Ивановская обл., г. Иваново, ул. Куликова, д. 9, кв. 22</w:t>
            </w:r>
          </w:p>
        </w:tc>
        <w:tc>
          <w:tcPr>
            <w:tcW w:w="5418"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ППЭ на дому</w:t>
            </w:r>
          </w:p>
        </w:tc>
        <w:tc>
          <w:tcPr>
            <w:tcW w:w="1260"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ППЭ Офлайн</w:t>
            </w:r>
          </w:p>
        </w:tc>
        <w:tc>
          <w:tcPr>
            <w:tcW w:w="1269"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Офлайн</w:t>
            </w:r>
          </w:p>
        </w:tc>
        <w:tc>
          <w:tcPr>
            <w:tcW w:w="992" w:type="dxa"/>
            <w:tcBorders>
              <w:bottom w:val="single" w:sz="8" w:space="0" w:color="000000"/>
            </w:tcBorders>
            <w:shd w:val="clear" w:color="auto" w:fill="auto"/>
            <w:vAlign w:val="center"/>
          </w:tcPr>
          <w:p w:rsidR="005D0C24" w:rsidRPr="008927D2" w:rsidRDefault="005D0C24" w:rsidP="00523B5D">
            <w:pPr>
              <w:jc w:val="right"/>
              <w:rPr>
                <w:sz w:val="18"/>
              </w:rPr>
            </w:pPr>
            <w:r w:rsidRPr="008927D2">
              <w:rPr>
                <w:sz w:val="18"/>
              </w:rPr>
              <w:t>1</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shd w:val="clear" w:color="auto" w:fill="00FFFF"/>
              </w:rPr>
            </w:pPr>
          </w:p>
        </w:tc>
      </w:tr>
      <w:tr w:rsidR="005D0C24" w:rsidRPr="00DA3336" w:rsidTr="00523B5D">
        <w:trPr>
          <w:trHeight w:val="20"/>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2</w:t>
            </w:r>
          </w:p>
        </w:tc>
        <w:tc>
          <w:tcPr>
            <w:tcW w:w="818" w:type="dxa"/>
            <w:tcBorders>
              <w:bottom w:val="single" w:sz="8" w:space="0" w:color="000000"/>
              <w:right w:val="single" w:sz="8" w:space="0" w:color="000000"/>
            </w:tcBorders>
            <w:shd w:val="clear" w:color="auto" w:fill="auto"/>
            <w:vAlign w:val="center"/>
          </w:tcPr>
          <w:p w:rsidR="005D0C24" w:rsidRPr="008927D2" w:rsidRDefault="005D0C24" w:rsidP="00523B5D">
            <w:pPr>
              <w:jc w:val="center"/>
              <w:rPr>
                <w:sz w:val="18"/>
              </w:rPr>
            </w:pPr>
            <w:r w:rsidRPr="008927D2">
              <w:rPr>
                <w:sz w:val="18"/>
              </w:rPr>
              <w:t>3799</w:t>
            </w:r>
          </w:p>
        </w:tc>
        <w:tc>
          <w:tcPr>
            <w:tcW w:w="4821"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153030, Ивановская обл., г. Иваново, пер. Фряньковский, д. 1</w:t>
            </w:r>
          </w:p>
        </w:tc>
        <w:tc>
          <w:tcPr>
            <w:tcW w:w="5418"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ППЭ на дому</w:t>
            </w:r>
          </w:p>
        </w:tc>
        <w:tc>
          <w:tcPr>
            <w:tcW w:w="1260"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ППЭ Офлайн</w:t>
            </w:r>
          </w:p>
        </w:tc>
        <w:tc>
          <w:tcPr>
            <w:tcW w:w="1269"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Офлайн</w:t>
            </w:r>
          </w:p>
        </w:tc>
        <w:tc>
          <w:tcPr>
            <w:tcW w:w="992" w:type="dxa"/>
            <w:tcBorders>
              <w:bottom w:val="single" w:sz="8" w:space="0" w:color="000000"/>
            </w:tcBorders>
            <w:shd w:val="clear" w:color="auto" w:fill="auto"/>
            <w:vAlign w:val="center"/>
          </w:tcPr>
          <w:p w:rsidR="005D0C24" w:rsidRPr="008927D2" w:rsidRDefault="005D0C24" w:rsidP="00523B5D">
            <w:pPr>
              <w:jc w:val="right"/>
              <w:rPr>
                <w:sz w:val="18"/>
              </w:rPr>
            </w:pPr>
            <w:r w:rsidRPr="008927D2">
              <w:rPr>
                <w:sz w:val="18"/>
              </w:rPr>
              <w:t>1</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p>
        </w:tc>
      </w:tr>
      <w:tr w:rsidR="005D0C24" w:rsidRPr="00DA3336" w:rsidTr="00523B5D">
        <w:trPr>
          <w:trHeight w:val="251"/>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3</w:t>
            </w:r>
          </w:p>
        </w:tc>
        <w:tc>
          <w:tcPr>
            <w:tcW w:w="818" w:type="dxa"/>
            <w:tcBorders>
              <w:bottom w:val="single" w:sz="8" w:space="0" w:color="000000"/>
              <w:right w:val="single" w:sz="8" w:space="0" w:color="000000"/>
            </w:tcBorders>
            <w:shd w:val="clear" w:color="auto" w:fill="auto"/>
            <w:vAlign w:val="center"/>
          </w:tcPr>
          <w:p w:rsidR="005D0C24" w:rsidRPr="008927D2" w:rsidRDefault="005D0C24" w:rsidP="00523B5D">
            <w:pPr>
              <w:jc w:val="center"/>
              <w:rPr>
                <w:sz w:val="18"/>
              </w:rPr>
            </w:pPr>
            <w:r w:rsidRPr="008927D2">
              <w:rPr>
                <w:sz w:val="18"/>
              </w:rPr>
              <w:t>4119</w:t>
            </w:r>
          </w:p>
        </w:tc>
        <w:tc>
          <w:tcPr>
            <w:tcW w:w="4821"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155908, Ивановская обл., г. Шуя, ул. Строителей, д. 6, кв. 5</w:t>
            </w:r>
          </w:p>
        </w:tc>
        <w:tc>
          <w:tcPr>
            <w:tcW w:w="5418"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ППЭ на дому</w:t>
            </w:r>
          </w:p>
        </w:tc>
        <w:tc>
          <w:tcPr>
            <w:tcW w:w="1260"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ППЭ Офлайн</w:t>
            </w:r>
          </w:p>
        </w:tc>
        <w:tc>
          <w:tcPr>
            <w:tcW w:w="1269" w:type="dxa"/>
            <w:tcBorders>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Офлайн</w:t>
            </w:r>
          </w:p>
        </w:tc>
        <w:tc>
          <w:tcPr>
            <w:tcW w:w="992" w:type="dxa"/>
            <w:tcBorders>
              <w:bottom w:val="single" w:sz="8" w:space="0" w:color="000000"/>
            </w:tcBorders>
            <w:shd w:val="clear" w:color="auto" w:fill="auto"/>
            <w:vAlign w:val="center"/>
          </w:tcPr>
          <w:p w:rsidR="005D0C24" w:rsidRPr="008927D2" w:rsidRDefault="005D0C24" w:rsidP="00523B5D">
            <w:pPr>
              <w:jc w:val="right"/>
              <w:rPr>
                <w:sz w:val="18"/>
              </w:rPr>
            </w:pPr>
            <w:r w:rsidRPr="008927D2">
              <w:rPr>
                <w:sz w:val="18"/>
              </w:rPr>
              <w:t>1</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p>
        </w:tc>
      </w:tr>
      <w:tr w:rsidR="005D0C24" w:rsidRPr="00DA3336" w:rsidTr="00523B5D">
        <w:trPr>
          <w:trHeight w:val="67"/>
        </w:trPr>
        <w:tc>
          <w:tcPr>
            <w:tcW w:w="458"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 </w:t>
            </w:r>
          </w:p>
        </w:tc>
        <w:tc>
          <w:tcPr>
            <w:tcW w:w="818" w:type="dxa"/>
            <w:tcBorders>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 </w:t>
            </w:r>
          </w:p>
        </w:tc>
        <w:tc>
          <w:tcPr>
            <w:tcW w:w="4821" w:type="dxa"/>
            <w:tcBorders>
              <w:bottom w:val="single" w:sz="8" w:space="0" w:color="000000"/>
              <w:right w:val="single" w:sz="8" w:space="0" w:color="000000"/>
            </w:tcBorders>
            <w:shd w:val="clear" w:color="auto" w:fill="auto"/>
            <w:vAlign w:val="center"/>
          </w:tcPr>
          <w:p w:rsidR="005D0C24" w:rsidRPr="00DA3336" w:rsidRDefault="005D0C24" w:rsidP="00523B5D">
            <w:pPr>
              <w:rPr>
                <w:b/>
                <w:sz w:val="18"/>
              </w:rPr>
            </w:pPr>
            <w:r w:rsidRPr="00DA3336">
              <w:rPr>
                <w:b/>
                <w:sz w:val="18"/>
              </w:rPr>
              <w:t>Итого ПАК ППЭ/РЦОИ Онлайн</w:t>
            </w:r>
          </w:p>
        </w:tc>
        <w:tc>
          <w:tcPr>
            <w:tcW w:w="5418"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992" w:type="dxa"/>
            <w:tcBorders>
              <w:bottom w:val="single" w:sz="8" w:space="0" w:color="000000"/>
            </w:tcBorders>
            <w:shd w:val="clear" w:color="auto" w:fill="auto"/>
            <w:vAlign w:val="center"/>
          </w:tcPr>
          <w:p w:rsidR="005D0C24" w:rsidRPr="00DA3336" w:rsidRDefault="005D0C24" w:rsidP="00523B5D">
            <w:pPr>
              <w:jc w:val="right"/>
              <w:rPr>
                <w:b/>
                <w:sz w:val="18"/>
              </w:rPr>
            </w:pPr>
            <w:r w:rsidRPr="00DA3336">
              <w:rPr>
                <w:b/>
                <w:sz w:val="18"/>
              </w:rPr>
              <w:t>412</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b/>
                <w:sz w:val="18"/>
              </w:rPr>
            </w:pPr>
            <w:r w:rsidRPr="00DA3336">
              <w:rPr>
                <w:b/>
                <w:sz w:val="18"/>
              </w:rPr>
              <w:t>795</w:t>
            </w:r>
          </w:p>
        </w:tc>
      </w:tr>
      <w:tr w:rsidR="005D0C24" w:rsidRPr="00DA3336" w:rsidTr="00523B5D">
        <w:trPr>
          <w:trHeight w:val="112"/>
        </w:trPr>
        <w:tc>
          <w:tcPr>
            <w:tcW w:w="458" w:type="dxa"/>
            <w:vMerge w:val="restart"/>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 </w:t>
            </w:r>
          </w:p>
        </w:tc>
        <w:tc>
          <w:tcPr>
            <w:tcW w:w="818" w:type="dxa"/>
            <w:vMerge w:val="restart"/>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18"/>
              </w:rPr>
            </w:pPr>
            <w:r w:rsidRPr="00DA3336">
              <w:rPr>
                <w:sz w:val="18"/>
              </w:rPr>
              <w:t> </w:t>
            </w:r>
          </w:p>
        </w:tc>
        <w:tc>
          <w:tcPr>
            <w:tcW w:w="4821" w:type="dxa"/>
            <w:vMerge w:val="restart"/>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b/>
                <w:sz w:val="18"/>
              </w:rPr>
            </w:pPr>
            <w:r w:rsidRPr="00DA3336">
              <w:rPr>
                <w:b/>
                <w:sz w:val="18"/>
              </w:rPr>
              <w:t> </w:t>
            </w:r>
          </w:p>
        </w:tc>
        <w:tc>
          <w:tcPr>
            <w:tcW w:w="5418" w:type="dxa"/>
            <w:vMerge w:val="restart"/>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В том числе</w:t>
            </w:r>
          </w:p>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992" w:type="dxa"/>
            <w:tcBorders>
              <w:bottom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r>
      <w:tr w:rsidR="005D0C24" w:rsidRPr="00DA3336" w:rsidTr="00523B5D">
        <w:trPr>
          <w:trHeight w:val="171"/>
        </w:trPr>
        <w:tc>
          <w:tcPr>
            <w:tcW w:w="45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81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4821"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541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IP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269</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518</w:t>
            </w:r>
          </w:p>
        </w:tc>
      </w:tr>
      <w:tr w:rsidR="005D0C24" w:rsidRPr="00DA3336" w:rsidTr="00523B5D">
        <w:trPr>
          <w:trHeight w:val="20"/>
        </w:trPr>
        <w:tc>
          <w:tcPr>
            <w:tcW w:w="45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81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4821"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541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 </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ПАК на базе RTSP камер</w:t>
            </w:r>
          </w:p>
        </w:tc>
        <w:tc>
          <w:tcPr>
            <w:tcW w:w="992" w:type="dxa"/>
            <w:tcBorders>
              <w:bottom w:val="single" w:sz="8" w:space="0" w:color="000000"/>
            </w:tcBorders>
            <w:shd w:val="clear" w:color="auto" w:fill="auto"/>
            <w:vAlign w:val="center"/>
          </w:tcPr>
          <w:p w:rsidR="005D0C24" w:rsidRPr="00DA3336" w:rsidRDefault="005D0C24" w:rsidP="00523B5D">
            <w:pPr>
              <w:jc w:val="right"/>
              <w:rPr>
                <w:sz w:val="18"/>
              </w:rPr>
            </w:pPr>
            <w:r w:rsidRPr="00DA3336">
              <w:rPr>
                <w:sz w:val="18"/>
              </w:rPr>
              <w:t>143</w:t>
            </w:r>
          </w:p>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277</w:t>
            </w:r>
          </w:p>
        </w:tc>
      </w:tr>
      <w:tr w:rsidR="005D0C24" w:rsidRPr="00DA3336" w:rsidTr="00523B5D">
        <w:trPr>
          <w:trHeight w:val="20"/>
        </w:trPr>
        <w:tc>
          <w:tcPr>
            <w:tcW w:w="45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81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4821"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5418" w:type="dxa"/>
            <w:vMerge/>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tc>
        <w:tc>
          <w:tcPr>
            <w:tcW w:w="1260" w:type="dxa"/>
            <w:tcBorders>
              <w:bottom w:val="single" w:sz="8" w:space="0" w:color="000000"/>
              <w:right w:val="single" w:sz="8" w:space="0" w:color="000000"/>
            </w:tcBorders>
            <w:shd w:val="clear" w:color="auto" w:fill="auto"/>
            <w:vAlign w:val="center"/>
          </w:tcPr>
          <w:p w:rsidR="005D0C24" w:rsidRPr="00DA3336" w:rsidRDefault="005D0C24" w:rsidP="00523B5D">
            <w:r w:rsidRPr="00DA3336">
              <w:rPr>
                <w:sz w:val="18"/>
              </w:rPr>
              <w:t> </w:t>
            </w:r>
          </w:p>
        </w:tc>
        <w:tc>
          <w:tcPr>
            <w:tcW w:w="1269" w:type="dxa"/>
            <w:tcBorders>
              <w:bottom w:val="single" w:sz="8" w:space="0" w:color="000000"/>
              <w:right w:val="single" w:sz="8" w:space="0" w:color="000000"/>
            </w:tcBorders>
            <w:shd w:val="clear" w:color="auto" w:fill="auto"/>
            <w:vAlign w:val="center"/>
          </w:tcPr>
          <w:p w:rsidR="005D0C24" w:rsidRPr="00DA3336" w:rsidRDefault="005D0C24" w:rsidP="00523B5D">
            <w:r w:rsidRPr="00DA3336">
              <w:rPr>
                <w:sz w:val="18"/>
              </w:rPr>
              <w:t>Офлайн камер</w:t>
            </w:r>
          </w:p>
        </w:tc>
        <w:tc>
          <w:tcPr>
            <w:tcW w:w="992" w:type="dxa"/>
            <w:tcBorders>
              <w:bottom w:val="single" w:sz="8" w:space="0" w:color="000000"/>
            </w:tcBorders>
            <w:shd w:val="clear" w:color="auto" w:fill="auto"/>
            <w:vAlign w:val="center"/>
          </w:tcPr>
          <w:p w:rsidR="005D0C24" w:rsidRPr="00DA3336" w:rsidRDefault="005D0C24" w:rsidP="00523B5D"/>
        </w:tc>
        <w:tc>
          <w:tcPr>
            <w:tcW w:w="840"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 3</w:t>
            </w:r>
          </w:p>
        </w:tc>
      </w:tr>
    </w:tbl>
    <w:p w:rsidR="005D0C24" w:rsidRPr="00DA3336" w:rsidRDefault="005D0C24" w:rsidP="005D0C24">
      <w:pPr>
        <w:rPr>
          <w:sz w:val="22"/>
        </w:rPr>
      </w:pPr>
      <w:r w:rsidRPr="00DA3336">
        <w:rPr>
          <w:b/>
          <w:sz w:val="22"/>
        </w:rPr>
        <w:t>Таблица №1Адреса ППЭ для замены камер, поставляемых Исполнителем</w:t>
      </w:r>
    </w:p>
    <w:p w:rsidR="005D0C24" w:rsidRPr="00DA3336" w:rsidRDefault="005D0C24" w:rsidP="005D0C24">
      <w:pPr>
        <w:rPr>
          <w:sz w:val="22"/>
        </w:rPr>
      </w:pPr>
    </w:p>
    <w:p w:rsidR="005D0C24" w:rsidRPr="00DA3336" w:rsidRDefault="005D0C24" w:rsidP="005D0C24">
      <w:pPr>
        <w:rPr>
          <w:sz w:val="22"/>
        </w:rPr>
      </w:pPr>
    </w:p>
    <w:tbl>
      <w:tblPr>
        <w:tblW w:w="15891" w:type="dxa"/>
        <w:tblInd w:w="-80" w:type="dxa"/>
        <w:tblLayout w:type="fixed"/>
        <w:tblLook w:val="04A0"/>
      </w:tblPr>
      <w:tblGrid>
        <w:gridCol w:w="924"/>
        <w:gridCol w:w="7509"/>
        <w:gridCol w:w="5735"/>
        <w:gridCol w:w="866"/>
        <w:gridCol w:w="857"/>
      </w:tblGrid>
      <w:tr w:rsidR="005D0C24" w:rsidRPr="00DA3336" w:rsidTr="00523B5D">
        <w:trPr>
          <w:trHeight w:val="2102"/>
        </w:trPr>
        <w:tc>
          <w:tcPr>
            <w:tcW w:w="9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b/>
                <w:sz w:val="22"/>
              </w:rPr>
            </w:pPr>
            <w:r w:rsidRPr="00DA3336">
              <w:rPr>
                <w:b/>
                <w:sz w:val="22"/>
              </w:rPr>
              <w:t>№</w:t>
            </w:r>
          </w:p>
        </w:tc>
        <w:tc>
          <w:tcPr>
            <w:tcW w:w="7509" w:type="dxa"/>
            <w:tcBorders>
              <w:top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b/>
                <w:sz w:val="22"/>
              </w:rPr>
            </w:pPr>
            <w:r w:rsidRPr="00DA3336">
              <w:rPr>
                <w:b/>
                <w:sz w:val="22"/>
              </w:rPr>
              <w:t>Полное наименование общеобразовательной организации - места поставки</w:t>
            </w:r>
          </w:p>
        </w:tc>
        <w:tc>
          <w:tcPr>
            <w:tcW w:w="5735" w:type="dxa"/>
            <w:tcBorders>
              <w:top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b/>
                <w:sz w:val="22"/>
              </w:rPr>
            </w:pPr>
            <w:r w:rsidRPr="00DA3336">
              <w:rPr>
                <w:b/>
                <w:sz w:val="22"/>
              </w:rPr>
              <w:t>Адрес  поставки</w:t>
            </w:r>
            <w:r w:rsidRPr="00DA3336">
              <w:rPr>
                <w:b/>
                <w:sz w:val="18"/>
              </w:rPr>
              <w:t>IP камер</w:t>
            </w:r>
          </w:p>
        </w:tc>
        <w:tc>
          <w:tcPr>
            <w:tcW w:w="866" w:type="dxa"/>
            <w:tcBorders>
              <w:top w:val="single" w:sz="8" w:space="0" w:color="000000"/>
              <w:bottom w:val="single" w:sz="8" w:space="0" w:color="000000"/>
              <w:right w:val="single" w:sz="4" w:space="0" w:color="000000"/>
            </w:tcBorders>
            <w:textDirection w:val="btLr"/>
          </w:tcPr>
          <w:p w:rsidR="005D0C24" w:rsidRPr="00DA3336" w:rsidRDefault="005D0C24" w:rsidP="00523B5D">
            <w:pPr>
              <w:ind w:left="113" w:right="113"/>
              <w:jc w:val="center"/>
              <w:rPr>
                <w:b/>
                <w:sz w:val="22"/>
              </w:rPr>
            </w:pPr>
            <w:r w:rsidRPr="00DA3336">
              <w:rPr>
                <w:b/>
                <w:sz w:val="22"/>
              </w:rPr>
              <w:t>Количество аудиторий</w:t>
            </w:r>
          </w:p>
        </w:tc>
        <w:tc>
          <w:tcPr>
            <w:tcW w:w="857" w:type="dxa"/>
            <w:tcBorders>
              <w:top w:val="single" w:sz="8" w:space="0" w:color="000000"/>
              <w:left w:val="single" w:sz="4" w:space="0" w:color="000000"/>
              <w:bottom w:val="single" w:sz="8" w:space="0" w:color="000000"/>
              <w:right w:val="single" w:sz="8" w:space="0" w:color="000000"/>
            </w:tcBorders>
            <w:textDirection w:val="btLr"/>
          </w:tcPr>
          <w:p w:rsidR="005D0C24" w:rsidRPr="00DA3336" w:rsidRDefault="005D0C24" w:rsidP="00523B5D">
            <w:pPr>
              <w:ind w:left="113" w:right="113"/>
              <w:jc w:val="center"/>
              <w:rPr>
                <w:b/>
                <w:sz w:val="22"/>
              </w:rPr>
            </w:pPr>
            <w:r w:rsidRPr="00DA3336">
              <w:rPr>
                <w:b/>
                <w:sz w:val="22"/>
              </w:rPr>
              <w:t>Количество камер для замены</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1</w:t>
            </w:r>
          </w:p>
        </w:tc>
        <w:tc>
          <w:tcPr>
            <w:tcW w:w="7509" w:type="dxa"/>
            <w:tcBorders>
              <w:top w:val="double" w:sz="6"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rPr>
                <w:sz w:val="18"/>
              </w:rPr>
            </w:pPr>
            <w:r w:rsidRPr="00DA3336">
              <w:rPr>
                <w:sz w:val="18"/>
              </w:rPr>
              <w:t>Муниципальное бюджетное общеобразовательное учреждение средняя общеобразовательная школа г. Южи</w:t>
            </w:r>
          </w:p>
        </w:tc>
        <w:tc>
          <w:tcPr>
            <w:tcW w:w="5735" w:type="dxa"/>
            <w:tcBorders>
              <w:top w:val="double" w:sz="6"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rPr>
                <w:sz w:val="18"/>
              </w:rPr>
            </w:pPr>
            <w:r w:rsidRPr="00DA3336">
              <w:rPr>
                <w:sz w:val="18"/>
              </w:rPr>
              <w:t>155630, Ивановская обл., Южский район, г. Южа, пл. Ленина, д. 1</w:t>
            </w:r>
          </w:p>
        </w:tc>
        <w:tc>
          <w:tcPr>
            <w:tcW w:w="866" w:type="dxa"/>
            <w:tcBorders>
              <w:top w:val="double" w:sz="6" w:space="0" w:color="000000"/>
              <w:left w:val="single" w:sz="4" w:space="0" w:color="000000"/>
              <w:bottom w:val="single" w:sz="4" w:space="0" w:color="000000"/>
              <w:right w:val="single" w:sz="4" w:space="0" w:color="000000"/>
            </w:tcBorders>
            <w:shd w:val="clear" w:color="auto" w:fill="auto"/>
            <w:tcMar>
              <w:left w:w="28" w:type="dxa"/>
              <w:right w:w="28" w:type="dxa"/>
            </w:tcMar>
          </w:tcPr>
          <w:p w:rsidR="005D0C24" w:rsidRPr="00DA3336" w:rsidRDefault="005D0C24" w:rsidP="00523B5D">
            <w:pPr>
              <w:keepNext/>
              <w:jc w:val="right"/>
              <w:rPr>
                <w:sz w:val="18"/>
              </w:rPr>
            </w:pPr>
            <w:r w:rsidRPr="00DA3336">
              <w:rPr>
                <w:sz w:val="18"/>
              </w:rPr>
              <w:t>7</w:t>
            </w:r>
          </w:p>
        </w:tc>
        <w:tc>
          <w:tcPr>
            <w:tcW w:w="857" w:type="dxa"/>
            <w:tcBorders>
              <w:top w:val="double" w:sz="6" w:space="0" w:color="000000"/>
              <w:left w:val="single" w:sz="4" w:space="0" w:color="000000"/>
              <w:bottom w:val="single" w:sz="4" w:space="0" w:color="000000"/>
              <w:right w:val="single" w:sz="4" w:space="0" w:color="000000"/>
            </w:tcBorders>
            <w:tcMar>
              <w:left w:w="28" w:type="dxa"/>
              <w:right w:w="28" w:type="dxa"/>
            </w:tcMar>
          </w:tcPr>
          <w:p w:rsidR="005D0C24" w:rsidRPr="00DA3336" w:rsidRDefault="005D0C24" w:rsidP="00523B5D">
            <w:pPr>
              <w:keepNext/>
              <w:jc w:val="right"/>
              <w:rPr>
                <w:sz w:val="18"/>
              </w:rPr>
            </w:pPr>
            <w:r w:rsidRPr="00DA3336">
              <w:rPr>
                <w:sz w:val="18"/>
              </w:rPr>
              <w:t>13</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2</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2»</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153032, Ивановская обл., г. Иваново, ул. Куликова, д. 27</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3</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«Лицей № 22»</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153000, Ивановская обл., г. Иваново, ул. Ак. Мальцева, д. 36</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4</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«Гимназия № 23»</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153000, Ивановская обл., г. Иваново, ул. Шошина, д. 15-б</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17</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33</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5</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64»</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153043, Ивановская обл., г. Иваново, ул. 4-я Деревенская, д. 27</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16</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31</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6</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66»</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153032, Ивановская обл., г. Иваново, ул. Куликова, д. 19</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7</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школа №8 городского округа Кинешма</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155800, Ивановская обл., г. Кинешма, ул. Воеводы Боборыкина, д. 18а</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16</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31</w:t>
            </w:r>
          </w:p>
        </w:tc>
      </w:tr>
      <w:tr w:rsidR="005D0C24" w:rsidRPr="00DA3336" w:rsidTr="00523B5D">
        <w:trPr>
          <w:trHeight w:val="315"/>
        </w:trPr>
        <w:tc>
          <w:tcPr>
            <w:tcW w:w="924"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8</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общеобразовательное учреждение средняя  школа № 7 города Фурманова</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155520, Ивановская обл., Фурмановский район, г. Фурманов, ул. Возрождения, д. 40</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15</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29</w:t>
            </w:r>
          </w:p>
        </w:tc>
      </w:tr>
      <w:tr w:rsidR="005D0C24" w:rsidRPr="00DA3336" w:rsidTr="00523B5D">
        <w:trPr>
          <w:trHeight w:val="315"/>
        </w:trPr>
        <w:tc>
          <w:tcPr>
            <w:tcW w:w="924" w:type="dxa"/>
            <w:tcBorders>
              <w:left w:val="single" w:sz="8" w:space="0" w:color="000000"/>
              <w:bottom w:val="single" w:sz="4" w:space="0" w:color="000000"/>
              <w:right w:val="single" w:sz="8" w:space="0" w:color="000000"/>
            </w:tcBorders>
            <w:shd w:val="clear" w:color="auto" w:fill="auto"/>
            <w:vAlign w:val="center"/>
          </w:tcPr>
          <w:p w:rsidR="005D0C24" w:rsidRPr="00DA3336" w:rsidRDefault="005D0C24" w:rsidP="00523B5D">
            <w:pPr>
              <w:jc w:val="center"/>
              <w:rPr>
                <w:sz w:val="22"/>
              </w:rPr>
            </w:pPr>
            <w:r w:rsidRPr="00DA3336">
              <w:rPr>
                <w:sz w:val="22"/>
              </w:rPr>
              <w:t>9</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средняя школа № 2 городского округа Кохма Ивановской области</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153511, Ивановская обл., г. Кохма, пер. Ивановский, д. 13</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13</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25</w:t>
            </w:r>
          </w:p>
        </w:tc>
      </w:tr>
      <w:tr w:rsidR="005D0C24" w:rsidRPr="00DA3336" w:rsidTr="00523B5D">
        <w:trPr>
          <w:trHeight w:val="315"/>
        </w:trPr>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center"/>
              <w:rPr>
                <w:sz w:val="22"/>
              </w:rPr>
            </w:pPr>
            <w:r w:rsidRPr="00DA3336">
              <w:rPr>
                <w:sz w:val="22"/>
              </w:rPr>
              <w:t>10</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Муниципальное бюджетное общеобразовательное учреждение «Гимназия № 30»</w:t>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rPr>
                <w:sz w:val="18"/>
              </w:rPr>
            </w:pPr>
            <w:r w:rsidRPr="00DA3336">
              <w:rPr>
                <w:sz w:val="18"/>
              </w:rPr>
              <w:t>153000, г. Иваново, ул. Степанова,9 (предметные комиссии)</w:t>
            </w:r>
          </w:p>
        </w:tc>
        <w:tc>
          <w:tcPr>
            <w:tcW w:w="866" w:type="dxa"/>
            <w:tcBorders>
              <w:left w:val="single" w:sz="8" w:space="0" w:color="000000"/>
              <w:bottom w:val="single" w:sz="8" w:space="0" w:color="000000"/>
            </w:tcBorders>
            <w:shd w:val="clear" w:color="auto" w:fill="auto"/>
            <w:vAlign w:val="center"/>
          </w:tcPr>
          <w:p w:rsidR="005D0C24" w:rsidRPr="00DA3336" w:rsidRDefault="005D0C24" w:rsidP="00523B5D">
            <w:pPr>
              <w:jc w:val="right"/>
              <w:rPr>
                <w:sz w:val="18"/>
              </w:rPr>
            </w:pPr>
            <w:r w:rsidRPr="00DA3336">
              <w:rPr>
                <w:sz w:val="18"/>
              </w:rPr>
              <w:t>10</w:t>
            </w: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DA3336" w:rsidRDefault="005D0C24" w:rsidP="00523B5D">
            <w:pPr>
              <w:jc w:val="right"/>
              <w:rPr>
                <w:sz w:val="18"/>
              </w:rPr>
            </w:pPr>
            <w:r w:rsidRPr="00DA3336">
              <w:rPr>
                <w:sz w:val="18"/>
              </w:rPr>
              <w:t>20</w:t>
            </w:r>
          </w:p>
        </w:tc>
      </w:tr>
      <w:tr w:rsidR="005D0C24" w:rsidRPr="00DA3336" w:rsidTr="00523B5D">
        <w:trPr>
          <w:trHeight w:val="315"/>
        </w:trPr>
        <w:tc>
          <w:tcPr>
            <w:tcW w:w="924" w:type="dxa"/>
            <w:tcBorders>
              <w:left w:val="single" w:sz="4" w:space="0" w:color="000000"/>
              <w:bottom w:val="single" w:sz="4" w:space="0" w:color="000000"/>
              <w:right w:val="single" w:sz="4" w:space="0" w:color="000000"/>
            </w:tcBorders>
            <w:shd w:val="clear" w:color="auto" w:fill="auto"/>
            <w:vAlign w:val="center"/>
          </w:tcPr>
          <w:p w:rsidR="005D0C24" w:rsidRPr="008927D2" w:rsidRDefault="005D0C24" w:rsidP="00523B5D">
            <w:pPr>
              <w:jc w:val="center"/>
              <w:rPr>
                <w:sz w:val="22"/>
              </w:rPr>
            </w:pPr>
            <w:r w:rsidRPr="008927D2">
              <w:rPr>
                <w:sz w:val="22"/>
              </w:rPr>
              <w:t>11</w:t>
            </w:r>
          </w:p>
        </w:tc>
        <w:tc>
          <w:tcPr>
            <w:tcW w:w="7509" w:type="dxa"/>
            <w:tcBorders>
              <w:left w:val="single" w:sz="8" w:space="0" w:color="000000"/>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Областное государственное бюджетное учреждение «Ивановский региональный центр оценки качества образования» (ЗИП)</w:t>
            </w:r>
            <w:r w:rsidRPr="008927D2">
              <w:rPr>
                <w:sz w:val="18"/>
              </w:rPr>
              <w:br/>
            </w:r>
          </w:p>
        </w:tc>
        <w:tc>
          <w:tcPr>
            <w:tcW w:w="5735" w:type="dxa"/>
            <w:tcBorders>
              <w:left w:val="single" w:sz="8" w:space="0" w:color="000000"/>
              <w:bottom w:val="single" w:sz="8" w:space="0" w:color="000000"/>
              <w:right w:val="single" w:sz="8" w:space="0" w:color="000000"/>
            </w:tcBorders>
            <w:shd w:val="clear" w:color="auto" w:fill="auto"/>
            <w:vAlign w:val="center"/>
          </w:tcPr>
          <w:p w:rsidR="005D0C24" w:rsidRPr="008927D2" w:rsidRDefault="005D0C24" w:rsidP="00523B5D">
            <w:pPr>
              <w:rPr>
                <w:sz w:val="18"/>
              </w:rPr>
            </w:pPr>
            <w:r w:rsidRPr="008927D2">
              <w:rPr>
                <w:sz w:val="18"/>
              </w:rPr>
              <w:t>153002, г. Иваново, ул. Ленина,41 (РЦОИ)</w:t>
            </w:r>
          </w:p>
        </w:tc>
        <w:tc>
          <w:tcPr>
            <w:tcW w:w="866" w:type="dxa"/>
            <w:tcBorders>
              <w:left w:val="single" w:sz="8" w:space="0" w:color="000000"/>
              <w:bottom w:val="single" w:sz="8" w:space="0" w:color="000000"/>
            </w:tcBorders>
            <w:shd w:val="clear" w:color="auto" w:fill="auto"/>
            <w:vAlign w:val="center"/>
          </w:tcPr>
          <w:p w:rsidR="005D0C24" w:rsidRPr="008927D2" w:rsidRDefault="005D0C24" w:rsidP="00523B5D">
            <w:pPr>
              <w:jc w:val="right"/>
              <w:rPr>
                <w:sz w:val="18"/>
              </w:rPr>
            </w:pPr>
          </w:p>
        </w:tc>
        <w:tc>
          <w:tcPr>
            <w:tcW w:w="857" w:type="dxa"/>
            <w:tcBorders>
              <w:left w:val="single" w:sz="8" w:space="0" w:color="000000"/>
              <w:bottom w:val="single" w:sz="8" w:space="0" w:color="000000"/>
              <w:right w:val="single" w:sz="8" w:space="0" w:color="000000"/>
            </w:tcBorders>
            <w:shd w:val="clear" w:color="auto" w:fill="auto"/>
            <w:vAlign w:val="center"/>
          </w:tcPr>
          <w:p w:rsidR="005D0C24" w:rsidRPr="008927D2" w:rsidRDefault="005D0C24" w:rsidP="00523B5D">
            <w:pPr>
              <w:jc w:val="right"/>
              <w:rPr>
                <w:sz w:val="18"/>
              </w:rPr>
            </w:pPr>
            <w:r w:rsidRPr="008927D2">
              <w:rPr>
                <w:sz w:val="18"/>
              </w:rPr>
              <w:t>15</w:t>
            </w:r>
          </w:p>
        </w:tc>
      </w:tr>
      <w:tr w:rsidR="005D0C24" w:rsidRPr="00DA3336" w:rsidTr="00523B5D">
        <w:trPr>
          <w:trHeight w:val="315"/>
        </w:trPr>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center"/>
              <w:rPr>
                <w:sz w:val="22"/>
              </w:rPr>
            </w:pPr>
          </w:p>
        </w:tc>
        <w:tc>
          <w:tcPr>
            <w:tcW w:w="7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8927D2" w:rsidRDefault="005D0C24" w:rsidP="00523B5D">
            <w:pPr>
              <w:rPr>
                <w:b/>
                <w:sz w:val="28"/>
                <w:szCs w:val="28"/>
                <w:shd w:val="clear" w:color="auto" w:fill="00FFFF"/>
              </w:rPr>
            </w:pPr>
            <w:r w:rsidRPr="008927D2">
              <w:rPr>
                <w:b/>
                <w:sz w:val="28"/>
                <w:szCs w:val="28"/>
              </w:rPr>
              <w:t>ИТОГО камер новых для поставки с учетом ЗИП:</w:t>
            </w:r>
          </w:p>
        </w:tc>
        <w:tc>
          <w:tcPr>
            <w:tcW w:w="5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b/>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4"/>
              </w:rPr>
            </w:pPr>
            <w:r w:rsidRPr="00DA3336">
              <w:rPr>
                <w:b/>
                <w:sz w:val="24"/>
              </w:rPr>
              <w:t>143</w:t>
            </w:r>
          </w:p>
        </w:tc>
        <w:tc>
          <w:tcPr>
            <w:tcW w:w="857"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4"/>
              </w:rPr>
            </w:pPr>
            <w:r w:rsidRPr="00DA3336">
              <w:rPr>
                <w:b/>
                <w:sz w:val="24"/>
              </w:rPr>
              <w:t>292</w:t>
            </w:r>
          </w:p>
        </w:tc>
      </w:tr>
      <w:tr w:rsidR="005D0C24" w:rsidRPr="00DA3336" w:rsidTr="00523B5D">
        <w:trPr>
          <w:trHeight w:val="271"/>
        </w:trPr>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center"/>
              <w:rPr>
                <w:sz w:val="22"/>
              </w:rPr>
            </w:pPr>
          </w:p>
        </w:tc>
        <w:tc>
          <w:tcPr>
            <w:tcW w:w="7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shd w:val="clear" w:color="auto" w:fill="00FFFF"/>
              </w:rPr>
            </w:pPr>
          </w:p>
        </w:tc>
        <w:tc>
          <w:tcPr>
            <w:tcW w:w="5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Pr="00DA3336" w:rsidRDefault="005D0C24" w:rsidP="00523B5D">
            <w:pPr>
              <w:jc w:val="both"/>
              <w:rPr>
                <w:sz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sz w:val="22"/>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b/>
                <w:sz w:val="22"/>
              </w:rPr>
            </w:pPr>
          </w:p>
        </w:tc>
      </w:tr>
    </w:tbl>
    <w:p w:rsidR="005D0C24" w:rsidRPr="00DA3336" w:rsidRDefault="005D0C24" w:rsidP="005D0C24">
      <w:pPr>
        <w:rPr>
          <w:sz w:val="22"/>
        </w:rPr>
      </w:pPr>
    </w:p>
    <w:p w:rsidR="005D0C24" w:rsidRPr="00DA3336" w:rsidRDefault="005D0C24" w:rsidP="005D0C24">
      <w:pPr>
        <w:pStyle w:val="ListParagraph1"/>
        <w:spacing w:after="0"/>
        <w:ind w:left="360"/>
        <w:contextualSpacing w:val="0"/>
        <w:outlineLvl w:val="1"/>
        <w:rPr>
          <w:rFonts w:ascii="Times New Roman" w:hAnsi="Times New Roman"/>
          <w:b/>
          <w:sz w:val="22"/>
        </w:rPr>
      </w:pPr>
    </w:p>
    <w:p w:rsidR="005D0C24" w:rsidRPr="00DA3336" w:rsidRDefault="005D0C24" w:rsidP="005D0C24">
      <w:pPr>
        <w:pStyle w:val="ListParagraph1"/>
        <w:spacing w:after="0"/>
        <w:ind w:left="360" w:hanging="360"/>
        <w:contextualSpacing w:val="0"/>
        <w:outlineLvl w:val="1"/>
        <w:rPr>
          <w:rFonts w:ascii="Times New Roman" w:hAnsi="Times New Roman"/>
          <w:b/>
          <w:sz w:val="22"/>
        </w:rPr>
      </w:pPr>
    </w:p>
    <w:p w:rsidR="005D0C24" w:rsidRPr="00DA3336" w:rsidRDefault="005D0C24" w:rsidP="005D0C24">
      <w:pPr>
        <w:pStyle w:val="ListParagraph1"/>
        <w:spacing w:after="0"/>
        <w:ind w:left="360" w:hanging="360"/>
        <w:contextualSpacing w:val="0"/>
        <w:outlineLvl w:val="1"/>
        <w:rPr>
          <w:rFonts w:ascii="Times New Roman" w:hAnsi="Times New Roman"/>
          <w:b/>
          <w:sz w:val="22"/>
        </w:rPr>
      </w:pPr>
    </w:p>
    <w:p w:rsidR="005D0C24" w:rsidRDefault="005D0C24" w:rsidP="005D0C24">
      <w:pPr>
        <w:spacing w:before="269"/>
        <w:ind w:left="363"/>
        <w:jc w:val="both"/>
        <w:rPr>
          <w:b/>
          <w:sz w:val="22"/>
        </w:rPr>
      </w:pPr>
      <w:r w:rsidRPr="00DA3336">
        <w:rPr>
          <w:b/>
          <w:sz w:val="22"/>
        </w:rPr>
        <w:lastRenderedPageBreak/>
        <w:br/>
      </w:r>
    </w:p>
    <w:p w:rsidR="005D0C24" w:rsidRPr="00DA3336" w:rsidRDefault="005D0C24" w:rsidP="005D0C24">
      <w:r>
        <w:rPr>
          <w:b/>
          <w:sz w:val="22"/>
        </w:rPr>
        <w:br w:type="page"/>
      </w:r>
      <w:r w:rsidRPr="00DA3336">
        <w:rPr>
          <w:b/>
          <w:sz w:val="22"/>
        </w:rPr>
        <w:lastRenderedPageBreak/>
        <w:t>Описание ip-камер, закупаемых и поставляемых Исполнителем Заказчику по КТРУ 26.70.13.000</w:t>
      </w:r>
    </w:p>
    <w:p w:rsidR="005D0C24" w:rsidRPr="00DA3336" w:rsidRDefault="005D0C24" w:rsidP="005D0C24">
      <w:pPr>
        <w:keepNext/>
        <w:ind w:firstLine="567"/>
        <w:jc w:val="both"/>
        <w:rPr>
          <w:sz w:val="22"/>
        </w:rPr>
      </w:pPr>
      <w:r w:rsidRPr="00DA3336">
        <w:rPr>
          <w:sz w:val="22"/>
        </w:rPr>
        <w:t>Исполнитель обязан обеспечить закупку, поставку и установку оборудования с предустановленным ПО в соответствии с техническими характеристиками</w:t>
      </w:r>
    </w:p>
    <w:p w:rsidR="005D0C24" w:rsidRPr="00DA3336" w:rsidRDefault="005D0C24" w:rsidP="005D0C24">
      <w:pPr>
        <w:rPr>
          <w:sz w:val="22"/>
        </w:rPr>
      </w:pPr>
    </w:p>
    <w:p w:rsidR="005D0C24" w:rsidRPr="00DA3336" w:rsidRDefault="005D0C24" w:rsidP="005D0C24">
      <w:pPr>
        <w:rPr>
          <w:sz w:val="22"/>
        </w:rPr>
      </w:pPr>
    </w:p>
    <w:p w:rsidR="005D0C24" w:rsidRPr="00DA3336" w:rsidRDefault="0026391D" w:rsidP="005D0C24">
      <w:pPr>
        <w:spacing w:before="269"/>
        <w:jc w:val="both"/>
        <w:rPr>
          <w:sz w:val="24"/>
        </w:rPr>
      </w:pPr>
      <w:r>
        <w:rPr>
          <w:rFonts w:ascii="Times New Roman" w:eastAsia="Times New Roman" w:hAnsi="Times New Roman"/>
          <w:b/>
          <w:bCs/>
          <w:sz w:val="22"/>
          <w:szCs w:val="22"/>
          <w:lang w:eastAsia="ar-SA"/>
        </w:rPr>
        <w:t xml:space="preserve">(Хареактеристики поставляемого товара указаны  </w:t>
      </w:r>
      <w:r w:rsidRPr="000B0ADA">
        <w:rPr>
          <w:rFonts w:ascii="Times New Roman" w:hAnsi="Times New Roman"/>
          <w:iCs/>
        </w:rPr>
        <w:t>в электронном контракте, сформированном с использованием единой информационной системы в сфере закупок</w:t>
      </w:r>
      <w:r>
        <w:rPr>
          <w:rFonts w:ascii="Times New Roman" w:hAnsi="Times New Roman"/>
          <w:iCs/>
        </w:rPr>
        <w:t>)</w:t>
      </w:r>
    </w:p>
    <w:p w:rsidR="005D0C24" w:rsidRPr="00DA3336" w:rsidRDefault="005D0C24" w:rsidP="005D0C24">
      <w:pPr>
        <w:rPr>
          <w:sz w:val="22"/>
        </w:rPr>
      </w:pPr>
      <w:r w:rsidRPr="00DA3336">
        <w:rPr>
          <w:sz w:val="22"/>
        </w:rPr>
        <w:t xml:space="preserve">все оборудование должны быть инструкции по эксплуатации или аналогичная документация (далее – эксплуатационная документация); все оборудование должно иметь соответствие технических параметров, приведенных в эксплуатационной документации, устанавливаемой модели оборудования . Оборудование должно быть новым. </w:t>
      </w:r>
    </w:p>
    <w:p w:rsidR="005D0C24" w:rsidRPr="00DA3336" w:rsidRDefault="005D0C24" w:rsidP="005D0C24">
      <w:pPr>
        <w:rPr>
          <w:sz w:val="22"/>
        </w:rPr>
      </w:pPr>
    </w:p>
    <w:p w:rsidR="005D0C24" w:rsidRPr="008927D2" w:rsidRDefault="005D0C24" w:rsidP="005D0C24">
      <w:pPr>
        <w:spacing w:after="160" w:line="259" w:lineRule="auto"/>
        <w:rPr>
          <w:b/>
          <w:sz w:val="22"/>
        </w:rPr>
      </w:pPr>
      <w:r w:rsidRPr="008927D2">
        <w:rPr>
          <w:b/>
          <w:sz w:val="22"/>
        </w:rPr>
        <w:t>Таблица №2 Адреса ППЭ для замены компьютерного оборудования (АРМ) системы видеонаблюдения, поставляемого Заказчиком</w:t>
      </w:r>
    </w:p>
    <w:tbl>
      <w:tblPr>
        <w:tblW w:w="15663" w:type="dxa"/>
        <w:tblInd w:w="-80" w:type="dxa"/>
        <w:tblLayout w:type="fixed"/>
        <w:tblLook w:val="04A0"/>
      </w:tblPr>
      <w:tblGrid>
        <w:gridCol w:w="925"/>
        <w:gridCol w:w="8358"/>
        <w:gridCol w:w="5342"/>
        <w:gridCol w:w="1038"/>
      </w:tblGrid>
      <w:tr w:rsidR="005D0C24" w:rsidRPr="008927D2" w:rsidTr="00523B5D">
        <w:trPr>
          <w:trHeight w:val="2102"/>
        </w:trPr>
        <w:tc>
          <w:tcPr>
            <w:tcW w:w="925" w:type="dxa"/>
            <w:tcBorders>
              <w:top w:val="single" w:sz="8" w:space="0" w:color="000000"/>
              <w:left w:val="single" w:sz="8" w:space="0" w:color="000000"/>
              <w:bottom w:val="single" w:sz="8" w:space="0" w:color="000000"/>
              <w:right w:val="single" w:sz="8" w:space="0" w:color="000000"/>
            </w:tcBorders>
            <w:vAlign w:val="center"/>
          </w:tcPr>
          <w:p w:rsidR="005D0C24" w:rsidRPr="008927D2" w:rsidRDefault="005D0C24" w:rsidP="00523B5D">
            <w:pPr>
              <w:jc w:val="center"/>
              <w:rPr>
                <w:b/>
                <w:sz w:val="22"/>
              </w:rPr>
            </w:pPr>
            <w:r w:rsidRPr="008927D2">
              <w:rPr>
                <w:b/>
                <w:sz w:val="22"/>
              </w:rPr>
              <w:t>№</w:t>
            </w:r>
          </w:p>
        </w:tc>
        <w:tc>
          <w:tcPr>
            <w:tcW w:w="8358" w:type="dxa"/>
            <w:tcBorders>
              <w:top w:val="single" w:sz="8" w:space="0" w:color="000000"/>
              <w:bottom w:val="single" w:sz="8" w:space="0" w:color="000000"/>
              <w:right w:val="single" w:sz="8" w:space="0" w:color="000000"/>
            </w:tcBorders>
            <w:vAlign w:val="center"/>
          </w:tcPr>
          <w:p w:rsidR="005D0C24" w:rsidRPr="008927D2" w:rsidRDefault="005D0C24" w:rsidP="00523B5D">
            <w:pPr>
              <w:jc w:val="center"/>
              <w:rPr>
                <w:b/>
                <w:sz w:val="22"/>
              </w:rPr>
            </w:pPr>
            <w:r w:rsidRPr="008927D2">
              <w:rPr>
                <w:b/>
                <w:sz w:val="22"/>
              </w:rPr>
              <w:t>Полное наименование общеобразовательной организации - места замены</w:t>
            </w:r>
          </w:p>
        </w:tc>
        <w:tc>
          <w:tcPr>
            <w:tcW w:w="5342" w:type="dxa"/>
            <w:tcBorders>
              <w:top w:val="single" w:sz="8" w:space="0" w:color="000000"/>
              <w:bottom w:val="single" w:sz="8" w:space="0" w:color="000000"/>
              <w:right w:val="single" w:sz="8" w:space="0" w:color="000000"/>
            </w:tcBorders>
            <w:vAlign w:val="center"/>
          </w:tcPr>
          <w:p w:rsidR="005D0C24" w:rsidRPr="008927D2" w:rsidRDefault="005D0C24" w:rsidP="00523B5D">
            <w:pPr>
              <w:jc w:val="center"/>
              <w:rPr>
                <w:b/>
                <w:sz w:val="22"/>
              </w:rPr>
            </w:pPr>
            <w:r w:rsidRPr="008927D2">
              <w:rPr>
                <w:b/>
                <w:sz w:val="22"/>
              </w:rPr>
              <w:t>Адрес</w:t>
            </w:r>
          </w:p>
        </w:tc>
        <w:tc>
          <w:tcPr>
            <w:tcW w:w="1038" w:type="dxa"/>
            <w:tcBorders>
              <w:top w:val="single" w:sz="8" w:space="0" w:color="000000"/>
              <w:left w:val="single" w:sz="4" w:space="0" w:color="000000"/>
              <w:bottom w:val="single" w:sz="8" w:space="0" w:color="000000"/>
              <w:right w:val="single" w:sz="8" w:space="0" w:color="000000"/>
            </w:tcBorders>
            <w:textDirection w:val="btLr"/>
          </w:tcPr>
          <w:p w:rsidR="005D0C24" w:rsidRPr="008927D2" w:rsidRDefault="005D0C24" w:rsidP="00523B5D">
            <w:pPr>
              <w:ind w:left="113" w:right="113"/>
              <w:jc w:val="center"/>
              <w:rPr>
                <w:b/>
                <w:sz w:val="22"/>
              </w:rPr>
            </w:pPr>
            <w:r w:rsidRPr="008927D2">
              <w:rPr>
                <w:b/>
                <w:sz w:val="22"/>
              </w:rPr>
              <w:t>Количество компьютеров для замены</w:t>
            </w:r>
          </w:p>
        </w:tc>
      </w:tr>
      <w:tr w:rsidR="005D0C24" w:rsidRPr="008927D2" w:rsidTr="00523B5D">
        <w:trPr>
          <w:trHeight w:val="315"/>
        </w:trPr>
        <w:tc>
          <w:tcPr>
            <w:tcW w:w="925"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1</w:t>
            </w:r>
          </w:p>
        </w:tc>
        <w:tc>
          <w:tcPr>
            <w:tcW w:w="8358" w:type="dxa"/>
            <w:tcBorders>
              <w:top w:val="double" w:sz="6" w:space="0" w:color="000000"/>
              <w:left w:val="single" w:sz="4" w:space="0" w:color="000000"/>
              <w:bottom w:val="single" w:sz="4" w:space="0" w:color="000000"/>
              <w:right w:val="single" w:sz="4" w:space="0" w:color="000000"/>
            </w:tcBorders>
            <w:tcMar>
              <w:left w:w="28" w:type="dxa"/>
              <w:right w:w="28" w:type="dxa"/>
            </w:tcMar>
            <w:vAlign w:val="center"/>
          </w:tcPr>
          <w:p w:rsidR="005D0C24" w:rsidRPr="008927D2" w:rsidRDefault="005D0C24" w:rsidP="00523B5D">
            <w:pPr>
              <w:rPr>
                <w:sz w:val="22"/>
              </w:rPr>
            </w:pPr>
            <w:r w:rsidRPr="008927D2">
              <w:rPr>
                <w:sz w:val="22"/>
              </w:rPr>
              <w:t>Муниципальное казённое  общеобразовательное учреждение Заволжский лицей</w:t>
            </w:r>
          </w:p>
        </w:tc>
        <w:tc>
          <w:tcPr>
            <w:tcW w:w="5342" w:type="dxa"/>
            <w:tcBorders>
              <w:top w:val="double" w:sz="6" w:space="0" w:color="000000"/>
              <w:left w:val="single" w:sz="4" w:space="0" w:color="000000"/>
              <w:bottom w:val="single" w:sz="4" w:space="0" w:color="000000"/>
              <w:right w:val="single" w:sz="4" w:space="0" w:color="000000"/>
            </w:tcBorders>
            <w:tcMar>
              <w:left w:w="28" w:type="dxa"/>
              <w:right w:w="28" w:type="dxa"/>
            </w:tcMar>
            <w:vAlign w:val="center"/>
          </w:tcPr>
          <w:p w:rsidR="005D0C24" w:rsidRPr="008927D2" w:rsidRDefault="005D0C24" w:rsidP="00523B5D">
            <w:pPr>
              <w:rPr>
                <w:sz w:val="22"/>
              </w:rPr>
            </w:pPr>
            <w:r w:rsidRPr="008927D2">
              <w:rPr>
                <w:sz w:val="22"/>
              </w:rPr>
              <w:t>155410, Ивановская обл., Заволжский район, г. Заволжск, ул. Мира, д. 20</w:t>
            </w:r>
          </w:p>
        </w:tc>
        <w:tc>
          <w:tcPr>
            <w:tcW w:w="1038" w:type="dxa"/>
            <w:tcBorders>
              <w:top w:val="double" w:sz="6" w:space="0" w:color="000000"/>
              <w:left w:val="single" w:sz="4" w:space="0" w:color="000000"/>
              <w:bottom w:val="single" w:sz="4" w:space="0" w:color="000000"/>
              <w:right w:val="single" w:sz="4" w:space="0" w:color="000000"/>
            </w:tcBorders>
            <w:tcMar>
              <w:left w:w="28" w:type="dxa"/>
              <w:right w:w="28" w:type="dxa"/>
            </w:tcMar>
          </w:tcPr>
          <w:p w:rsidR="005D0C24" w:rsidRPr="008927D2" w:rsidRDefault="005D0C24" w:rsidP="00523B5D">
            <w:pPr>
              <w:keepNext/>
              <w:jc w:val="center"/>
              <w:rPr>
                <w:sz w:val="22"/>
              </w:rPr>
            </w:pPr>
            <w:r w:rsidRPr="008927D2">
              <w:rPr>
                <w:sz w:val="22"/>
              </w:rPr>
              <w:t>1</w:t>
            </w:r>
          </w:p>
        </w:tc>
      </w:tr>
      <w:tr w:rsidR="005D0C24" w:rsidRPr="008927D2" w:rsidTr="00523B5D">
        <w:trPr>
          <w:trHeight w:val="315"/>
        </w:trPr>
        <w:tc>
          <w:tcPr>
            <w:tcW w:w="925"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2</w:t>
            </w:r>
          </w:p>
        </w:tc>
        <w:tc>
          <w:tcPr>
            <w:tcW w:w="8358"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Муниципальное казенное общеобразовательное учреждение Ильинская средняя общеобразовательная школа</w:t>
            </w:r>
          </w:p>
        </w:tc>
        <w:tc>
          <w:tcPr>
            <w:tcW w:w="5342"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155060, Ивановская обл., Ильинский район, п. Ильинское-Хованское, ул. Школьная, д. 10</w:t>
            </w:r>
          </w:p>
        </w:tc>
        <w:tc>
          <w:tcPr>
            <w:tcW w:w="1038"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1</w:t>
            </w:r>
          </w:p>
        </w:tc>
      </w:tr>
      <w:tr w:rsidR="005D0C24" w:rsidRPr="008927D2" w:rsidTr="00523B5D">
        <w:trPr>
          <w:trHeight w:val="315"/>
        </w:trPr>
        <w:tc>
          <w:tcPr>
            <w:tcW w:w="925"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3</w:t>
            </w:r>
          </w:p>
        </w:tc>
        <w:tc>
          <w:tcPr>
            <w:tcW w:w="8358"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Муниципальное казенное общеобразовательное учреждение Комсомольская средняя школа №1</w:t>
            </w:r>
          </w:p>
        </w:tc>
        <w:tc>
          <w:tcPr>
            <w:tcW w:w="5342"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155150, Ивановская обл., Комсомольский район, г. Комсомольск, ул. 50 лет ВЛКСМ, д. 4</w:t>
            </w:r>
          </w:p>
        </w:tc>
        <w:tc>
          <w:tcPr>
            <w:tcW w:w="1038"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1</w:t>
            </w:r>
          </w:p>
        </w:tc>
      </w:tr>
      <w:tr w:rsidR="005D0C24" w:rsidRPr="008927D2" w:rsidTr="00523B5D">
        <w:trPr>
          <w:trHeight w:val="315"/>
        </w:trPr>
        <w:tc>
          <w:tcPr>
            <w:tcW w:w="925"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4</w:t>
            </w:r>
          </w:p>
        </w:tc>
        <w:tc>
          <w:tcPr>
            <w:tcW w:w="8358"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Муниципальное бюджетное  общеобразовательное учреждение Лежневская средняя школа № 11</w:t>
            </w:r>
          </w:p>
        </w:tc>
        <w:tc>
          <w:tcPr>
            <w:tcW w:w="5342"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155120, Ивановская обл., Лежневский район, п. Лежнево, ул. Островского, д. 17</w:t>
            </w:r>
          </w:p>
        </w:tc>
        <w:tc>
          <w:tcPr>
            <w:tcW w:w="1038"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1</w:t>
            </w:r>
          </w:p>
        </w:tc>
      </w:tr>
      <w:tr w:rsidR="005D0C24" w:rsidRPr="008927D2" w:rsidTr="00523B5D">
        <w:trPr>
          <w:trHeight w:val="315"/>
        </w:trPr>
        <w:tc>
          <w:tcPr>
            <w:tcW w:w="925"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5</w:t>
            </w:r>
          </w:p>
        </w:tc>
        <w:tc>
          <w:tcPr>
            <w:tcW w:w="8358"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Муниципальное бюджетное общеобразовательное учреждение средняя общеобразовательная школа г. Южи</w:t>
            </w:r>
          </w:p>
        </w:tc>
        <w:tc>
          <w:tcPr>
            <w:tcW w:w="5342"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155630, Ивановская обл., Южский район, г. Южа, пл. Ленина, д. 1</w:t>
            </w:r>
          </w:p>
        </w:tc>
        <w:tc>
          <w:tcPr>
            <w:tcW w:w="1038"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1</w:t>
            </w:r>
          </w:p>
        </w:tc>
      </w:tr>
      <w:tr w:rsidR="005D0C24" w:rsidRPr="008927D2" w:rsidTr="00523B5D">
        <w:trPr>
          <w:trHeight w:val="315"/>
        </w:trPr>
        <w:tc>
          <w:tcPr>
            <w:tcW w:w="925"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6</w:t>
            </w:r>
          </w:p>
        </w:tc>
        <w:tc>
          <w:tcPr>
            <w:tcW w:w="8358"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Муниципальное бюджетное общеобразовательное учреждение «Гимназия № 30»</w:t>
            </w:r>
          </w:p>
        </w:tc>
        <w:tc>
          <w:tcPr>
            <w:tcW w:w="5342" w:type="dxa"/>
            <w:tcBorders>
              <w:left w:val="single" w:sz="8" w:space="0" w:color="000000"/>
              <w:bottom w:val="single" w:sz="8" w:space="0" w:color="000000"/>
              <w:right w:val="single" w:sz="8" w:space="0" w:color="000000"/>
            </w:tcBorders>
            <w:vAlign w:val="center"/>
          </w:tcPr>
          <w:p w:rsidR="005D0C24" w:rsidRPr="008927D2" w:rsidRDefault="005D0C24" w:rsidP="00523B5D">
            <w:pPr>
              <w:rPr>
                <w:sz w:val="22"/>
              </w:rPr>
            </w:pPr>
            <w:r w:rsidRPr="008927D2">
              <w:rPr>
                <w:sz w:val="22"/>
              </w:rPr>
              <w:t>153000, г. Иваново, ул. Степанова,9 (предметные комиссии)</w:t>
            </w:r>
          </w:p>
        </w:tc>
        <w:tc>
          <w:tcPr>
            <w:tcW w:w="1038" w:type="dxa"/>
            <w:tcBorders>
              <w:left w:val="single" w:sz="8" w:space="0" w:color="000000"/>
              <w:bottom w:val="single" w:sz="8" w:space="0" w:color="000000"/>
              <w:right w:val="single" w:sz="8" w:space="0" w:color="000000"/>
            </w:tcBorders>
            <w:vAlign w:val="center"/>
          </w:tcPr>
          <w:p w:rsidR="005D0C24" w:rsidRPr="008927D2" w:rsidRDefault="005D0C24" w:rsidP="00523B5D">
            <w:pPr>
              <w:jc w:val="center"/>
              <w:rPr>
                <w:sz w:val="22"/>
              </w:rPr>
            </w:pPr>
            <w:r w:rsidRPr="008927D2">
              <w:rPr>
                <w:sz w:val="22"/>
              </w:rPr>
              <w:t>1</w:t>
            </w:r>
          </w:p>
        </w:tc>
      </w:tr>
      <w:tr w:rsidR="005D0C24" w:rsidRPr="00DA3336" w:rsidTr="00523B5D">
        <w:trPr>
          <w:trHeight w:val="315"/>
        </w:trPr>
        <w:tc>
          <w:tcPr>
            <w:tcW w:w="925" w:type="dxa"/>
            <w:tcBorders>
              <w:top w:val="single" w:sz="4" w:space="0" w:color="000000"/>
              <w:left w:val="single" w:sz="4" w:space="0" w:color="000000"/>
              <w:bottom w:val="single" w:sz="4" w:space="0" w:color="000000"/>
              <w:right w:val="single" w:sz="4" w:space="0" w:color="000000"/>
            </w:tcBorders>
            <w:vAlign w:val="center"/>
          </w:tcPr>
          <w:p w:rsidR="005D0C24" w:rsidRPr="008927D2" w:rsidRDefault="005D0C24" w:rsidP="00523B5D">
            <w:pPr>
              <w:jc w:val="center"/>
              <w:rPr>
                <w:sz w:val="22"/>
                <w:shd w:val="clear" w:color="auto" w:fill="00FFFF"/>
              </w:rPr>
            </w:pPr>
          </w:p>
        </w:tc>
        <w:tc>
          <w:tcPr>
            <w:tcW w:w="8358" w:type="dxa"/>
            <w:tcBorders>
              <w:top w:val="single" w:sz="4" w:space="0" w:color="000000"/>
              <w:left w:val="single" w:sz="4" w:space="0" w:color="000000"/>
              <w:bottom w:val="single" w:sz="4" w:space="0" w:color="000000"/>
              <w:right w:val="single" w:sz="4" w:space="0" w:color="000000"/>
            </w:tcBorders>
            <w:vAlign w:val="center"/>
          </w:tcPr>
          <w:p w:rsidR="005D0C24" w:rsidRPr="005446D1" w:rsidRDefault="005D0C24" w:rsidP="00523B5D">
            <w:pPr>
              <w:rPr>
                <w:b/>
                <w:sz w:val="24"/>
                <w:szCs w:val="24"/>
              </w:rPr>
            </w:pPr>
            <w:r w:rsidRPr="005446D1">
              <w:rPr>
                <w:b/>
                <w:sz w:val="24"/>
                <w:szCs w:val="24"/>
              </w:rPr>
              <w:t>ИТОГО компьютеров для замены</w:t>
            </w:r>
          </w:p>
        </w:tc>
        <w:tc>
          <w:tcPr>
            <w:tcW w:w="5342" w:type="dxa"/>
            <w:tcBorders>
              <w:top w:val="single" w:sz="4" w:space="0" w:color="000000"/>
              <w:left w:val="single" w:sz="4" w:space="0" w:color="000000"/>
              <w:bottom w:val="single" w:sz="4" w:space="0" w:color="000000"/>
              <w:right w:val="single" w:sz="4" w:space="0" w:color="000000"/>
            </w:tcBorders>
            <w:vAlign w:val="center"/>
          </w:tcPr>
          <w:p w:rsidR="005D0C24" w:rsidRPr="005446D1" w:rsidRDefault="005D0C24" w:rsidP="00523B5D">
            <w:pPr>
              <w:rPr>
                <w:b/>
                <w:sz w:val="24"/>
                <w:szCs w:val="24"/>
              </w:rPr>
            </w:pPr>
          </w:p>
        </w:tc>
        <w:tc>
          <w:tcPr>
            <w:tcW w:w="1038" w:type="dxa"/>
            <w:tcBorders>
              <w:top w:val="single" w:sz="4" w:space="0" w:color="000000"/>
              <w:left w:val="single" w:sz="4" w:space="0" w:color="000000"/>
              <w:bottom w:val="single" w:sz="4" w:space="0" w:color="000000"/>
              <w:right w:val="single" w:sz="4" w:space="0" w:color="000000"/>
            </w:tcBorders>
            <w:vAlign w:val="center"/>
          </w:tcPr>
          <w:p w:rsidR="005D0C24" w:rsidRPr="005446D1" w:rsidRDefault="005D0C24" w:rsidP="00523B5D">
            <w:pPr>
              <w:jc w:val="center"/>
              <w:rPr>
                <w:b/>
                <w:sz w:val="24"/>
                <w:szCs w:val="24"/>
              </w:rPr>
            </w:pPr>
            <w:r w:rsidRPr="005446D1">
              <w:rPr>
                <w:b/>
                <w:sz w:val="24"/>
                <w:szCs w:val="24"/>
              </w:rPr>
              <w:t>6</w:t>
            </w:r>
          </w:p>
        </w:tc>
      </w:tr>
    </w:tbl>
    <w:p w:rsidR="005D0C24" w:rsidRPr="00DA3336" w:rsidRDefault="005D0C24" w:rsidP="005D0C24">
      <w:pPr>
        <w:spacing w:line="259" w:lineRule="auto"/>
        <w:sectPr w:rsidR="005D0C24" w:rsidRPr="00DA3336">
          <w:footerReference w:type="even" r:id="rId25"/>
          <w:footerReference w:type="default" r:id="rId26"/>
          <w:footerReference w:type="first" r:id="rId27"/>
          <w:pgSz w:w="16838" w:h="11906" w:orient="landscape"/>
          <w:pgMar w:top="709" w:right="1134" w:bottom="850" w:left="426" w:header="0" w:footer="708" w:gutter="0"/>
          <w:cols w:space="720"/>
          <w:formProt w:val="0"/>
          <w:titlePg/>
          <w:docGrid w:linePitch="100"/>
        </w:sectPr>
      </w:pPr>
    </w:p>
    <w:p w:rsidR="005D0C24" w:rsidRPr="00DA3336" w:rsidRDefault="005D0C24" w:rsidP="005D0C24">
      <w:pPr>
        <w:jc w:val="right"/>
        <w:rPr>
          <w:sz w:val="22"/>
        </w:rPr>
      </w:pPr>
    </w:p>
    <w:p w:rsidR="005D0C24" w:rsidRPr="00DA3336" w:rsidRDefault="005D0C24" w:rsidP="005D0C24">
      <w:pPr>
        <w:jc w:val="right"/>
        <w:rPr>
          <w:sz w:val="22"/>
        </w:rPr>
      </w:pPr>
      <w:r w:rsidRPr="00DA3336">
        <w:rPr>
          <w:sz w:val="22"/>
        </w:rPr>
        <w:t xml:space="preserve">Приложение 3 </w:t>
      </w:r>
    </w:p>
    <w:p w:rsidR="005D0C24" w:rsidRPr="00DA3336" w:rsidRDefault="005D0C24" w:rsidP="005D0C24">
      <w:pPr>
        <w:jc w:val="right"/>
        <w:rPr>
          <w:sz w:val="22"/>
        </w:rPr>
      </w:pPr>
      <w:r w:rsidRPr="00DA3336">
        <w:rPr>
          <w:sz w:val="22"/>
        </w:rPr>
        <w:t>К Техническому заданию</w:t>
      </w:r>
    </w:p>
    <w:p w:rsidR="005D0C24" w:rsidRPr="00DA3336" w:rsidRDefault="005D0C24" w:rsidP="005D0C24">
      <w:pPr>
        <w:jc w:val="center"/>
        <w:rPr>
          <w:sz w:val="22"/>
        </w:rPr>
      </w:pPr>
    </w:p>
    <w:p w:rsidR="005D0C24" w:rsidRPr="00DA3336" w:rsidRDefault="005D0C24" w:rsidP="005D0C24">
      <w:pPr>
        <w:jc w:val="center"/>
        <w:rPr>
          <w:sz w:val="22"/>
        </w:rPr>
      </w:pPr>
    </w:p>
    <w:p w:rsidR="005D0C24" w:rsidRPr="00DA3336" w:rsidRDefault="005D0C24" w:rsidP="005D0C24">
      <w:pPr>
        <w:jc w:val="center"/>
        <w:rPr>
          <w:sz w:val="22"/>
        </w:rPr>
      </w:pPr>
      <w:r w:rsidRPr="00DA3336">
        <w:rPr>
          <w:sz w:val="22"/>
        </w:rPr>
        <w:t>Перечень и описание оборудования</w:t>
      </w:r>
    </w:p>
    <w:p w:rsidR="005D0C24" w:rsidRPr="00DA3336" w:rsidRDefault="005D0C24" w:rsidP="005D0C24">
      <w:pPr>
        <w:spacing w:after="200" w:line="276" w:lineRule="auto"/>
        <w:jc w:val="center"/>
        <w:outlineLvl w:val="1"/>
        <w:rPr>
          <w:b/>
          <w:sz w:val="22"/>
        </w:rPr>
      </w:pPr>
    </w:p>
    <w:p w:rsidR="005D0C24" w:rsidRPr="00DA3336" w:rsidRDefault="005D0C24" w:rsidP="005D0C24">
      <w:pPr>
        <w:pStyle w:val="Default1"/>
        <w:rPr>
          <w:sz w:val="22"/>
        </w:rPr>
      </w:pPr>
      <w:r w:rsidRPr="00DA3336">
        <w:rPr>
          <w:sz w:val="22"/>
        </w:rPr>
        <w:br/>
        <w:t xml:space="preserve">1. Перечень оборудования и ПО, предоставляемого Заказчиком: </w:t>
      </w:r>
    </w:p>
    <w:p w:rsidR="005D0C24" w:rsidRPr="00DA3336" w:rsidRDefault="005D0C24" w:rsidP="008B1A85">
      <w:pPr>
        <w:pStyle w:val="ListParagraph1"/>
        <w:numPr>
          <w:ilvl w:val="1"/>
          <w:numId w:val="76"/>
        </w:numPr>
        <w:spacing w:after="62"/>
        <w:rPr>
          <w:rFonts w:ascii="Times New Roman" w:hAnsi="Times New Roman"/>
          <w:sz w:val="22"/>
        </w:rPr>
      </w:pPr>
      <w:r w:rsidRPr="00DA3336">
        <w:rPr>
          <w:rFonts w:ascii="Times New Roman" w:hAnsi="Times New Roman"/>
          <w:sz w:val="22"/>
        </w:rPr>
        <w:t xml:space="preserve">количество ПАК ППЭ на базе ip-камер – 269 шт., </w:t>
      </w:r>
    </w:p>
    <w:p w:rsidR="005D0C24" w:rsidRPr="00DA3336" w:rsidRDefault="005D0C24" w:rsidP="008B1A85">
      <w:pPr>
        <w:pStyle w:val="ListParagraph1"/>
        <w:numPr>
          <w:ilvl w:val="1"/>
          <w:numId w:val="76"/>
        </w:numPr>
        <w:spacing w:after="62"/>
        <w:rPr>
          <w:rFonts w:ascii="Times New Roman" w:hAnsi="Times New Roman"/>
          <w:sz w:val="22"/>
        </w:rPr>
      </w:pPr>
      <w:r w:rsidRPr="00DA3336">
        <w:rPr>
          <w:rFonts w:ascii="Times New Roman" w:hAnsi="Times New Roman"/>
          <w:sz w:val="22"/>
        </w:rPr>
        <w:t xml:space="preserve">количество ПАК РЦОИ на базе ip-камер – 11 шт., </w:t>
      </w:r>
    </w:p>
    <w:p w:rsidR="005D0C24" w:rsidRPr="00DA3336" w:rsidRDefault="005D0C24" w:rsidP="005D0C24">
      <w:pPr>
        <w:spacing w:after="62"/>
        <w:ind w:left="708"/>
        <w:rPr>
          <w:sz w:val="22"/>
        </w:rPr>
      </w:pPr>
      <w:r w:rsidRPr="00DA3336">
        <w:rPr>
          <w:sz w:val="22"/>
        </w:rPr>
        <w:t xml:space="preserve">1.2 количество ПАК ППЭ на базе RTSP-камер – 143 шт., </w:t>
      </w:r>
    </w:p>
    <w:p w:rsidR="005D0C24" w:rsidRPr="00DA3336" w:rsidRDefault="005D0C24" w:rsidP="005D0C24">
      <w:pPr>
        <w:spacing w:after="62"/>
        <w:ind w:left="708"/>
        <w:rPr>
          <w:sz w:val="22"/>
        </w:rPr>
      </w:pPr>
      <w:r w:rsidRPr="00DA3336">
        <w:rPr>
          <w:sz w:val="22"/>
        </w:rPr>
        <w:t xml:space="preserve">1.3 карта памяти объемом не менее 64 Гб – 795 шт., </w:t>
      </w:r>
    </w:p>
    <w:p w:rsidR="005D0C24" w:rsidRPr="00DA3336" w:rsidRDefault="005D0C24" w:rsidP="005D0C24">
      <w:pPr>
        <w:spacing w:after="62"/>
        <w:ind w:left="708"/>
        <w:rPr>
          <w:sz w:val="22"/>
        </w:rPr>
      </w:pPr>
      <w:r w:rsidRPr="00DA3336">
        <w:rPr>
          <w:sz w:val="22"/>
        </w:rPr>
        <w:t xml:space="preserve">1.4 источник бесперебойного питания – 412 шт., </w:t>
      </w:r>
    </w:p>
    <w:p w:rsidR="005D0C24" w:rsidRPr="00DA3336" w:rsidRDefault="005D0C24" w:rsidP="005D0C24">
      <w:pPr>
        <w:spacing w:after="62"/>
        <w:ind w:left="708"/>
        <w:rPr>
          <w:sz w:val="22"/>
        </w:rPr>
      </w:pPr>
      <w:r w:rsidRPr="00DA3336">
        <w:rPr>
          <w:sz w:val="22"/>
        </w:rPr>
        <w:t xml:space="preserve">1.5 коммутатор для ПАК  – 412 шт., </w:t>
      </w:r>
    </w:p>
    <w:p w:rsidR="005D0C24" w:rsidRPr="00DA3336" w:rsidRDefault="005D0C24" w:rsidP="005D0C24">
      <w:pPr>
        <w:spacing w:after="62"/>
        <w:ind w:left="708"/>
        <w:rPr>
          <w:sz w:val="22"/>
        </w:rPr>
      </w:pPr>
      <w:r w:rsidRPr="00DA3336">
        <w:rPr>
          <w:sz w:val="22"/>
        </w:rPr>
        <w:t xml:space="preserve">1.6 Сетевой коммутатор (10/100Mbps) – 30 шт., </w:t>
      </w:r>
    </w:p>
    <w:p w:rsidR="005D0C24" w:rsidRPr="00DA3336" w:rsidRDefault="005D0C24" w:rsidP="005D0C24">
      <w:pPr>
        <w:spacing w:after="62"/>
        <w:ind w:left="708"/>
        <w:rPr>
          <w:sz w:val="22"/>
        </w:rPr>
      </w:pPr>
      <w:r w:rsidRPr="00DA3336">
        <w:rPr>
          <w:sz w:val="22"/>
        </w:rPr>
        <w:t xml:space="preserve">1.7 АРМ в штабе ППЭ - 29 шт.,  </w:t>
      </w:r>
    </w:p>
    <w:p w:rsidR="005D0C24" w:rsidRPr="00DA3336" w:rsidRDefault="005D0C24" w:rsidP="005D0C24">
      <w:pPr>
        <w:spacing w:after="62"/>
        <w:ind w:left="708"/>
        <w:rPr>
          <w:sz w:val="22"/>
        </w:rPr>
      </w:pPr>
      <w:r w:rsidRPr="00DA3336">
        <w:rPr>
          <w:sz w:val="22"/>
        </w:rPr>
        <w:t xml:space="preserve">1.8 АРМ в РЦОИ - 1 шт.,  </w:t>
      </w:r>
    </w:p>
    <w:p w:rsidR="005D0C24" w:rsidRPr="00DA3336" w:rsidRDefault="005D0C24" w:rsidP="005D0C24">
      <w:pPr>
        <w:spacing w:after="62"/>
        <w:ind w:left="708"/>
        <w:rPr>
          <w:sz w:val="22"/>
        </w:rPr>
      </w:pPr>
      <w:r w:rsidRPr="00DA3336">
        <w:rPr>
          <w:sz w:val="22"/>
        </w:rPr>
        <w:t>1.9 ПО CCTV-решения для ПАК на базе RTSP-камер – 10 шт</w:t>
      </w:r>
    </w:p>
    <w:p w:rsidR="005D0C24" w:rsidRPr="00DA3336" w:rsidRDefault="005D0C24" w:rsidP="005D0C24">
      <w:pPr>
        <w:spacing w:after="62"/>
        <w:ind w:left="708"/>
        <w:rPr>
          <w:sz w:val="22"/>
        </w:rPr>
      </w:pPr>
      <w:r w:rsidRPr="00DA3336">
        <w:rPr>
          <w:sz w:val="22"/>
        </w:rPr>
        <w:t>1.10  ПО CCTV-решения для ПАК на базе ip-камер – 20  шт,</w:t>
      </w:r>
    </w:p>
    <w:p w:rsidR="005D0C24" w:rsidRPr="00DA3336" w:rsidRDefault="005D0C24" w:rsidP="005D0C24">
      <w:pPr>
        <w:spacing w:after="62"/>
        <w:ind w:left="708"/>
        <w:rPr>
          <w:sz w:val="22"/>
        </w:rPr>
      </w:pPr>
      <w:r w:rsidRPr="00DA3336">
        <w:rPr>
          <w:sz w:val="22"/>
        </w:rPr>
        <w:t>1.11 ПО CCTV-решения для ПАК на дому -   4 шт.</w:t>
      </w:r>
    </w:p>
    <w:p w:rsidR="005D0C24" w:rsidRPr="00DA3336" w:rsidRDefault="005D0C24" w:rsidP="005D0C24">
      <w:pPr>
        <w:rPr>
          <w:sz w:val="22"/>
        </w:rPr>
      </w:pPr>
    </w:p>
    <w:p w:rsidR="005D0C24" w:rsidRPr="00DA3336" w:rsidRDefault="005D0C24" w:rsidP="005D0C24">
      <w:r w:rsidRPr="00DA3336">
        <w:rPr>
          <w:sz w:val="22"/>
        </w:rPr>
        <w:t xml:space="preserve">2. Перечень оборудования и ПО, предоставляемого Исполнителем: </w:t>
      </w:r>
    </w:p>
    <w:p w:rsidR="005D0C24" w:rsidRPr="00DA3336" w:rsidRDefault="005D0C24" w:rsidP="005D0C24">
      <w:pPr>
        <w:ind w:left="708"/>
        <w:rPr>
          <w:sz w:val="22"/>
        </w:rPr>
      </w:pPr>
      <w:r w:rsidRPr="00DA3336">
        <w:rPr>
          <w:sz w:val="22"/>
        </w:rPr>
        <w:t xml:space="preserve">2.1 количество ПО ПАК  ip-камер –285 шт., </w:t>
      </w:r>
    </w:p>
    <w:p w:rsidR="005D0C24" w:rsidRPr="00DA3336" w:rsidRDefault="005D0C24" w:rsidP="005D0C24">
      <w:pPr>
        <w:ind w:left="708"/>
        <w:rPr>
          <w:sz w:val="22"/>
        </w:rPr>
      </w:pPr>
      <w:r w:rsidRPr="00DA3336">
        <w:rPr>
          <w:sz w:val="22"/>
        </w:rPr>
        <w:t xml:space="preserve">2.2 ПО CCTV-решения для ПАК на базе ip-камер - 10 шт. </w:t>
      </w:r>
    </w:p>
    <w:p w:rsidR="005D0C24" w:rsidRPr="00DA3336" w:rsidRDefault="005D0C24" w:rsidP="005D0C24">
      <w:pPr>
        <w:rPr>
          <w:sz w:val="22"/>
        </w:rPr>
      </w:pPr>
    </w:p>
    <w:p w:rsidR="005D0C24" w:rsidRPr="00DA3336" w:rsidRDefault="005D0C24" w:rsidP="005D0C24">
      <w:pPr>
        <w:rPr>
          <w:sz w:val="22"/>
        </w:rPr>
      </w:pPr>
      <w:r w:rsidRPr="00DA3336">
        <w:rPr>
          <w:sz w:val="22"/>
        </w:rPr>
        <w:t>3. Описание ПАК Заказчика :</w:t>
      </w:r>
    </w:p>
    <w:p w:rsidR="005D0C24" w:rsidRPr="00DA3336" w:rsidRDefault="005D0C24" w:rsidP="005D0C24">
      <w:pPr>
        <w:ind w:left="708"/>
        <w:rPr>
          <w:sz w:val="22"/>
        </w:rPr>
      </w:pPr>
      <w:r w:rsidRPr="00DA3336">
        <w:rPr>
          <w:sz w:val="22"/>
        </w:rPr>
        <w:t xml:space="preserve">3.1 ПАК на базе ip-камер (согласно Приложению №2 ТЗ) имеет следующий состав: </w:t>
      </w:r>
      <w:r w:rsidRPr="00DA3336">
        <w:rPr>
          <w:sz w:val="22"/>
        </w:rPr>
        <w:br/>
      </w:r>
    </w:p>
    <w:tbl>
      <w:tblPr>
        <w:tblW w:w="9752" w:type="dxa"/>
        <w:tblInd w:w="-5" w:type="dxa"/>
        <w:tblLayout w:type="fixed"/>
        <w:tblLook w:val="04A0"/>
      </w:tblPr>
      <w:tblGrid>
        <w:gridCol w:w="458"/>
        <w:gridCol w:w="7377"/>
        <w:gridCol w:w="1917"/>
      </w:tblGrid>
      <w:tr w:rsidR="005D0C24" w:rsidRPr="00DA3336" w:rsidTr="00523B5D">
        <w:trPr>
          <w:trHeight w:val="273"/>
          <w:tblHeader/>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b/>
                <w:sz w:val="22"/>
              </w:rPr>
            </w:pPr>
            <w:r w:rsidRPr="00DA3336">
              <w:rPr>
                <w:b/>
                <w:sz w:val="22"/>
              </w:rPr>
              <w:t>№</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b/>
                <w:sz w:val="22"/>
              </w:rPr>
            </w:pPr>
            <w:r w:rsidRPr="00DA3336">
              <w:rPr>
                <w:b/>
                <w:sz w:val="22"/>
              </w:rPr>
              <w:t>Оборудование</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b/>
                <w:sz w:val="22"/>
              </w:rPr>
            </w:pPr>
            <w:r w:rsidRPr="00DA3336">
              <w:rPr>
                <w:b/>
                <w:sz w:val="22"/>
              </w:rPr>
              <w:t>Количество</w:t>
            </w:r>
          </w:p>
        </w:tc>
      </w:tr>
      <w:tr w:rsidR="005D0C24" w:rsidRPr="00DA3336" w:rsidTr="00523B5D">
        <w:trPr>
          <w:trHeight w:val="58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1</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rPr>
            </w:pPr>
            <w:r w:rsidRPr="00DA3336">
              <w:rPr>
                <w:sz w:val="22"/>
              </w:rPr>
              <w:t>Цифровая IP камера ELK-IPC-20G</w:t>
            </w:r>
          </w:p>
          <w:p w:rsidR="005D0C24" w:rsidRPr="00DA3336" w:rsidRDefault="005D0C24" w:rsidP="00523B5D">
            <w:pPr>
              <w:tabs>
                <w:tab w:val="left" w:pos="884"/>
                <w:tab w:val="left" w:pos="1134"/>
              </w:tabs>
              <w:jc w:val="both"/>
              <w:rPr>
                <w:sz w:val="22"/>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260</w:t>
            </w:r>
          </w:p>
        </w:tc>
      </w:tr>
      <w:tr w:rsidR="005D0C24" w:rsidRPr="00DA3336" w:rsidTr="00523B5D">
        <w:trPr>
          <w:trHeight w:val="58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2</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rPr>
            </w:pPr>
            <w:r w:rsidRPr="00DA3336">
              <w:rPr>
                <w:sz w:val="22"/>
              </w:rPr>
              <w:t xml:space="preserve">Цифровая IP камера МВК-IP 2140 </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258</w:t>
            </w:r>
          </w:p>
        </w:tc>
      </w:tr>
      <w:tr w:rsidR="005D0C24" w:rsidRPr="00DA3336" w:rsidTr="00523B5D">
        <w:trPr>
          <w:trHeight w:val="58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3</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tc>
      </w:tr>
      <w:tr w:rsidR="005D0C24" w:rsidRPr="00DA3336" w:rsidTr="00523B5D">
        <w:trPr>
          <w:trHeight w:val="58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4</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tabs>
                <w:tab w:val="left" w:pos="884"/>
                <w:tab w:val="left" w:pos="1134"/>
              </w:tabs>
              <w:jc w:val="both"/>
              <w:rPr>
                <w:sz w:val="22"/>
              </w:rPr>
            </w:pPr>
            <w:r w:rsidRPr="00DA3336">
              <w:rPr>
                <w:sz w:val="22"/>
              </w:rPr>
              <w:t>карта памяти объемом не менее 64 Гб для каждой ip-камеры;</w:t>
            </w:r>
          </w:p>
          <w:p w:rsidR="005D0C24" w:rsidRPr="00DA3336" w:rsidRDefault="005D0C24" w:rsidP="00523B5D">
            <w:pPr>
              <w:contextualSpacing/>
              <w:rPr>
                <w:sz w:val="22"/>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518</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5</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 xml:space="preserve">РОЕ-коммутатор D-Link DSS-100E-6P </w:t>
            </w:r>
          </w:p>
          <w:p w:rsidR="005D0C24" w:rsidRPr="00DA3336" w:rsidRDefault="005D0C24" w:rsidP="00523B5D">
            <w:pPr>
              <w:contextualSpacing/>
              <w:rPr>
                <w:sz w:val="22"/>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269</w:t>
            </w:r>
          </w:p>
        </w:tc>
      </w:tr>
      <w:tr w:rsidR="005D0C24" w:rsidRPr="00DA3336" w:rsidTr="00523B5D">
        <w:trPr>
          <w:trHeight w:val="499"/>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6</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lang w:val="en-US"/>
              </w:rPr>
            </w:pPr>
            <w:r w:rsidRPr="00DA3336">
              <w:rPr>
                <w:sz w:val="22"/>
              </w:rPr>
              <w:t>ИБП</w:t>
            </w:r>
            <w:r w:rsidRPr="00DA3336">
              <w:rPr>
                <w:sz w:val="22"/>
                <w:lang w:val="en-US"/>
              </w:rPr>
              <w:t xml:space="preserve"> APC Back-UPS 650BA</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269</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7</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lang w:val="en-US"/>
              </w:rPr>
            </w:pPr>
            <w:r w:rsidRPr="00DA3336">
              <w:rPr>
                <w:sz w:val="22"/>
              </w:rPr>
              <w:t>Коммутатор</w:t>
            </w:r>
            <w:r w:rsidRPr="00DA3336">
              <w:rPr>
                <w:sz w:val="22"/>
                <w:lang w:val="en-US"/>
              </w:rPr>
              <w:t xml:space="preserve"> D-Link &lt;DES-1100-24&gt; Switch 24port (24UTP 10/100Mbps)</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8</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lang w:val="en-US"/>
              </w:rPr>
            </w:pPr>
            <w:r w:rsidRPr="00DA3336">
              <w:t>Коммутатор</w:t>
            </w:r>
            <w:r w:rsidRPr="00DA3336">
              <w:rPr>
                <w:lang w:val="en-US"/>
              </w:rPr>
              <w:t xml:space="preserve"> 16 </w:t>
            </w:r>
            <w:r w:rsidRPr="00DA3336">
              <w:t>портов</w:t>
            </w:r>
            <w:r w:rsidRPr="00DA3336">
              <w:rPr>
                <w:lang w:val="en-US"/>
              </w:rPr>
              <w:t xml:space="preserve"> D-Link &lt;DES-1016D/F1A&gt;  Fast E-net Switch 16-port  (16UTP  10/100Mbps) (</w:t>
            </w:r>
            <w:r w:rsidRPr="00DA3336">
              <w:t>Фирма</w:t>
            </w:r>
            <w:r w:rsidRPr="00DA3336">
              <w:rPr>
                <w:lang w:val="en-US"/>
              </w:rPr>
              <w:t xml:space="preserve"> «D-Link Corporation», </w:t>
            </w:r>
            <w:r w:rsidRPr="00DA3336">
              <w:t>Китай</w:t>
            </w:r>
            <w:r w:rsidRPr="00DA3336">
              <w:rPr>
                <w:lang w:val="en-US"/>
              </w:rPr>
              <w:t>)</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13</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8</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rPr>
            </w:pPr>
            <w:r w:rsidRPr="00DA3336">
              <w:rPr>
                <w:sz w:val="22"/>
              </w:rPr>
              <w:t>АРМ в штабе ППЭ (CPU i5 13400/RAM 16GB/SSD NVMe 256GB/HDD 4TB/450W/DVDRW/KB/M/ Монитор 24” Full HD HDMI/)</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16</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9</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rPr>
            </w:pPr>
            <w:r w:rsidRPr="00DA3336">
              <w:rPr>
                <w:sz w:val="22"/>
              </w:rPr>
              <w:t>АРМ в штабе ППЭ FormozaHNY4790+(CPUCorei7-4790/MBGA-H81M-S2/FAN/16Gb/1Tb/ DVD+-R/RW/ ATX500W/KB/M/MONE2270Swn)</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6</w:t>
            </w:r>
          </w:p>
        </w:tc>
      </w:tr>
    </w:tbl>
    <w:p w:rsidR="005D0C24" w:rsidRPr="00DA3336" w:rsidRDefault="005D0C24" w:rsidP="005D0C24">
      <w:pPr>
        <w:tabs>
          <w:tab w:val="left" w:pos="884"/>
        </w:tabs>
        <w:ind w:left="459"/>
        <w:jc w:val="both"/>
        <w:rPr>
          <w:sz w:val="22"/>
        </w:rPr>
      </w:pPr>
    </w:p>
    <w:p w:rsidR="005D0C24" w:rsidRPr="00DA3336" w:rsidRDefault="005D0C24" w:rsidP="008B1A85">
      <w:pPr>
        <w:pStyle w:val="ListParagraph1"/>
        <w:numPr>
          <w:ilvl w:val="1"/>
          <w:numId w:val="77"/>
        </w:numPr>
        <w:tabs>
          <w:tab w:val="left" w:pos="884"/>
          <w:tab w:val="left" w:pos="1134"/>
        </w:tabs>
        <w:jc w:val="both"/>
        <w:rPr>
          <w:rFonts w:ascii="Times New Roman" w:hAnsi="Times New Roman"/>
          <w:sz w:val="22"/>
        </w:rPr>
      </w:pPr>
      <w:r w:rsidRPr="00DA3336">
        <w:rPr>
          <w:rFonts w:ascii="Times New Roman" w:hAnsi="Times New Roman"/>
          <w:sz w:val="22"/>
        </w:rPr>
        <w:t>ПАК на базе RTSP-камер (согласно Приложению №2 ТЗ) имеет следующий состав:</w:t>
      </w:r>
    </w:p>
    <w:p w:rsidR="005D0C24" w:rsidRPr="00DA3336" w:rsidRDefault="005D0C24" w:rsidP="005D0C24">
      <w:pPr>
        <w:tabs>
          <w:tab w:val="left" w:pos="884"/>
        </w:tabs>
        <w:ind w:left="459"/>
        <w:jc w:val="both"/>
        <w:rPr>
          <w:sz w:val="22"/>
        </w:rPr>
      </w:pPr>
    </w:p>
    <w:tbl>
      <w:tblPr>
        <w:tblW w:w="9752" w:type="dxa"/>
        <w:tblInd w:w="-5" w:type="dxa"/>
        <w:tblLayout w:type="fixed"/>
        <w:tblLook w:val="04A0"/>
      </w:tblPr>
      <w:tblGrid>
        <w:gridCol w:w="458"/>
        <w:gridCol w:w="7377"/>
        <w:gridCol w:w="1917"/>
      </w:tblGrid>
      <w:tr w:rsidR="005D0C24" w:rsidRPr="00DA3336" w:rsidTr="00523B5D">
        <w:trPr>
          <w:trHeight w:val="273"/>
          <w:tblHeader/>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b/>
                <w:sz w:val="22"/>
              </w:rPr>
            </w:pPr>
            <w:r w:rsidRPr="00DA3336">
              <w:rPr>
                <w:b/>
                <w:sz w:val="22"/>
              </w:rPr>
              <w:lastRenderedPageBreak/>
              <w:t>№</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b/>
                <w:sz w:val="22"/>
              </w:rPr>
            </w:pPr>
            <w:r w:rsidRPr="00DA3336">
              <w:rPr>
                <w:b/>
                <w:sz w:val="22"/>
              </w:rPr>
              <w:t>Оборудование</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b/>
                <w:sz w:val="22"/>
              </w:rPr>
            </w:pPr>
            <w:r w:rsidRPr="00DA3336">
              <w:rPr>
                <w:b/>
                <w:sz w:val="22"/>
              </w:rPr>
              <w:t>Количество</w:t>
            </w:r>
          </w:p>
        </w:tc>
      </w:tr>
      <w:tr w:rsidR="005D0C24" w:rsidRPr="00DA3336" w:rsidTr="00523B5D">
        <w:trPr>
          <w:trHeight w:val="58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1</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rPr>
            </w:pPr>
            <w:r w:rsidRPr="00DA3336">
              <w:rPr>
                <w:sz w:val="22"/>
              </w:rPr>
              <w:t>Цифровая IP камера D-Link&lt;DCS-2210&gt;Full HD PoECubeNetworkCamera (LAN, microSD, микрофон,  1  LED) (Фирма «D-LinkCorporation», Китай)</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277</w:t>
            </w:r>
          </w:p>
        </w:tc>
      </w:tr>
      <w:tr w:rsidR="005D0C24" w:rsidRPr="00DA3336" w:rsidTr="00523B5D">
        <w:trPr>
          <w:trHeight w:val="58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4</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tabs>
                <w:tab w:val="left" w:pos="884"/>
                <w:tab w:val="left" w:pos="1134"/>
              </w:tabs>
              <w:jc w:val="both"/>
              <w:rPr>
                <w:sz w:val="22"/>
              </w:rPr>
            </w:pPr>
            <w:r w:rsidRPr="00DA3336">
              <w:rPr>
                <w:sz w:val="22"/>
              </w:rPr>
              <w:t>карта памяти объемом не менее 64 Гб для каждой ip-камеры;</w:t>
            </w:r>
          </w:p>
          <w:p w:rsidR="005D0C24" w:rsidRPr="00DA3336" w:rsidRDefault="005D0C24" w:rsidP="00523B5D">
            <w:pPr>
              <w:contextualSpacing/>
              <w:rPr>
                <w:sz w:val="22"/>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277</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5</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rPr>
            </w:pPr>
            <w:r w:rsidRPr="00DA3336">
              <w:rPr>
                <w:sz w:val="22"/>
              </w:rPr>
              <w:t xml:space="preserve">РОЕ-коммутатор D-Link DSS-100E-6P </w:t>
            </w:r>
          </w:p>
          <w:p w:rsidR="005D0C24" w:rsidRPr="00DA3336" w:rsidRDefault="005D0C24" w:rsidP="00523B5D">
            <w:pPr>
              <w:contextualSpacing/>
              <w:rPr>
                <w:sz w:val="22"/>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143</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6</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rPr>
                <w:sz w:val="22"/>
                <w:lang w:val="en-US"/>
              </w:rPr>
            </w:pPr>
            <w:r w:rsidRPr="00DA3336">
              <w:rPr>
                <w:sz w:val="22"/>
              </w:rPr>
              <w:t>ИБП</w:t>
            </w:r>
            <w:r w:rsidRPr="00DA3336">
              <w:rPr>
                <w:sz w:val="22"/>
                <w:lang w:val="en-US"/>
              </w:rPr>
              <w:t xml:space="preserve"> APC Back-UPS 650BA</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143</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7</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lang w:val="en-US"/>
              </w:rPr>
            </w:pPr>
            <w:r w:rsidRPr="00DA3336">
              <w:rPr>
                <w:sz w:val="22"/>
              </w:rPr>
              <w:t>Коммутатор</w:t>
            </w:r>
            <w:r w:rsidRPr="00DA3336">
              <w:rPr>
                <w:sz w:val="22"/>
                <w:lang w:val="en-US"/>
              </w:rPr>
              <w:t xml:space="preserve"> D-Link &lt;DES-1100-24&gt; Switch 24port (24UTP 10/100Mbps)</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pPr>
            <w:r w:rsidRPr="00DA3336">
              <w:rPr>
                <w:sz w:val="22"/>
              </w:rPr>
              <w:t>9</w:t>
            </w:r>
          </w:p>
        </w:tc>
      </w:tr>
      <w:tr w:rsidR="005D0C24" w:rsidRPr="00DA3336" w:rsidTr="00523B5D">
        <w:trPr>
          <w:trHeight w:val="44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9</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rPr>
                <w:sz w:val="22"/>
              </w:rPr>
            </w:pPr>
            <w:r w:rsidRPr="00DA3336">
              <w:rPr>
                <w:sz w:val="22"/>
              </w:rPr>
              <w:t>АРМ в штабе ППЭ FormozaHNY4790+(CPUCorei7-4790/MBGA-H81M-S2/FAN/16Gb/1Tb/ DVD+-R/RW/ ATX500W/KB/M/MONE2270Swn)</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5D0C24" w:rsidRPr="00DA3336" w:rsidRDefault="005D0C24" w:rsidP="00523B5D">
            <w:pPr>
              <w:contextualSpacing/>
              <w:jc w:val="center"/>
              <w:rPr>
                <w:sz w:val="22"/>
              </w:rPr>
            </w:pPr>
            <w:r w:rsidRPr="00DA3336">
              <w:rPr>
                <w:sz w:val="22"/>
              </w:rPr>
              <w:t>8</w:t>
            </w:r>
          </w:p>
        </w:tc>
      </w:tr>
    </w:tbl>
    <w:p w:rsidR="005D0C24" w:rsidRPr="00DA3336" w:rsidRDefault="005D0C24" w:rsidP="005D0C24">
      <w:pPr>
        <w:spacing w:after="160" w:line="259" w:lineRule="auto"/>
        <w:rPr>
          <w:sz w:val="22"/>
        </w:rPr>
      </w:pPr>
      <w:r w:rsidRPr="00DA3336">
        <w:rPr>
          <w:sz w:val="22"/>
        </w:rPr>
        <w:br/>
      </w:r>
      <w:r w:rsidRPr="00DA3336">
        <w:rPr>
          <w:sz w:val="22"/>
        </w:rPr>
        <w:br/>
      </w:r>
    </w:p>
    <w:p w:rsidR="005D0C24" w:rsidRPr="00DA3336" w:rsidRDefault="005D0C24" w:rsidP="005D0C24">
      <w:pPr>
        <w:spacing w:after="160" w:line="259" w:lineRule="auto"/>
        <w:rPr>
          <w:sz w:val="22"/>
        </w:rPr>
        <w:sectPr w:rsidR="005D0C24" w:rsidRPr="00DA3336">
          <w:footerReference w:type="even" r:id="rId28"/>
          <w:footerReference w:type="default" r:id="rId29"/>
          <w:footerReference w:type="first" r:id="rId30"/>
          <w:pgSz w:w="11906" w:h="16838"/>
          <w:pgMar w:top="454" w:right="454" w:bottom="511" w:left="1021" w:header="0" w:footer="454" w:gutter="0"/>
          <w:cols w:space="720"/>
          <w:formProt w:val="0"/>
          <w:titlePg/>
          <w:docGrid w:linePitch="100"/>
        </w:sectPr>
      </w:pPr>
    </w:p>
    <w:p w:rsidR="005D0C24" w:rsidRPr="00DA3336" w:rsidRDefault="005D0C24" w:rsidP="005D0C24">
      <w:pPr>
        <w:jc w:val="right"/>
        <w:rPr>
          <w:sz w:val="22"/>
        </w:rPr>
      </w:pPr>
    </w:p>
    <w:p w:rsidR="005D0C24" w:rsidRPr="00DA3336" w:rsidRDefault="005D0C24" w:rsidP="005D0C24">
      <w:pPr>
        <w:jc w:val="right"/>
        <w:rPr>
          <w:sz w:val="22"/>
        </w:rPr>
      </w:pPr>
      <w:r w:rsidRPr="00DA3336">
        <w:rPr>
          <w:sz w:val="22"/>
        </w:rPr>
        <w:t xml:space="preserve">Приложение 4 </w:t>
      </w:r>
    </w:p>
    <w:p w:rsidR="005D0C24" w:rsidRPr="00DA3336" w:rsidRDefault="005D0C24" w:rsidP="005D0C24">
      <w:pPr>
        <w:jc w:val="right"/>
        <w:rPr>
          <w:sz w:val="22"/>
        </w:rPr>
      </w:pPr>
      <w:r w:rsidRPr="00DA3336">
        <w:rPr>
          <w:sz w:val="22"/>
        </w:rPr>
        <w:t>К Техническому заданию</w:t>
      </w:r>
    </w:p>
    <w:p w:rsidR="005D0C24" w:rsidRPr="00DA3336" w:rsidRDefault="005D0C24" w:rsidP="005D0C24">
      <w:pPr>
        <w:spacing w:after="200" w:line="276" w:lineRule="auto"/>
        <w:outlineLvl w:val="1"/>
        <w:rPr>
          <w:b/>
          <w:sz w:val="22"/>
        </w:rPr>
      </w:pPr>
    </w:p>
    <w:p w:rsidR="005D0C24" w:rsidRPr="00DA3336" w:rsidRDefault="005D0C24" w:rsidP="005D0C24">
      <w:pPr>
        <w:spacing w:after="200" w:line="276" w:lineRule="auto"/>
        <w:jc w:val="center"/>
        <w:outlineLvl w:val="1"/>
        <w:rPr>
          <w:sz w:val="22"/>
        </w:rPr>
      </w:pPr>
      <w:r w:rsidRPr="00DA3336">
        <w:rPr>
          <w:sz w:val="22"/>
        </w:rPr>
        <w:t>Перечень и описание оборудования, предоставляемого Исполнителем для ЗИП</w:t>
      </w:r>
    </w:p>
    <w:p w:rsidR="005D0C24" w:rsidRPr="00DA3336" w:rsidRDefault="005D0C24" w:rsidP="008B1A85">
      <w:pPr>
        <w:numPr>
          <w:ilvl w:val="0"/>
          <w:numId w:val="78"/>
        </w:numPr>
        <w:tabs>
          <w:tab w:val="left" w:pos="426"/>
        </w:tabs>
        <w:suppressAutoHyphens/>
        <w:ind w:left="0" w:firstLine="0"/>
        <w:jc w:val="both"/>
        <w:rPr>
          <w:sz w:val="22"/>
        </w:rPr>
      </w:pPr>
      <w:r w:rsidRPr="00DA3336">
        <w:rPr>
          <w:sz w:val="22"/>
        </w:rPr>
        <w:t>Описание оборудования, предоставляемого для ЗИП:</w:t>
      </w:r>
    </w:p>
    <w:p w:rsidR="005D0C24" w:rsidRPr="005D0C24" w:rsidRDefault="005D0C24" w:rsidP="008B1A85">
      <w:pPr>
        <w:numPr>
          <w:ilvl w:val="2"/>
          <w:numId w:val="35"/>
        </w:numPr>
        <w:tabs>
          <w:tab w:val="left" w:pos="884"/>
        </w:tabs>
        <w:suppressAutoHyphens/>
        <w:ind w:left="0" w:firstLine="851"/>
        <w:jc w:val="both"/>
        <w:rPr>
          <w:rFonts w:ascii="Times New Roman" w:hAnsi="Times New Roman"/>
          <w:color w:val="000000"/>
          <w:sz w:val="22"/>
        </w:rPr>
      </w:pPr>
      <w:r w:rsidRPr="00DA3336">
        <w:rPr>
          <w:sz w:val="22"/>
        </w:rPr>
        <w:t>ip-камера– 20 шт.</w:t>
      </w:r>
      <w:r>
        <w:rPr>
          <w:sz w:val="22"/>
        </w:rPr>
        <w:t xml:space="preserve"> </w:t>
      </w:r>
      <w:r>
        <w:rPr>
          <w:rFonts w:ascii="Times New Roman" w:hAnsi="Times New Roman"/>
          <w:sz w:val="22"/>
        </w:rPr>
        <w:t xml:space="preserve">(видеокамеры аналогичные </w:t>
      </w:r>
      <w:r w:rsidR="009D07A0">
        <w:rPr>
          <w:rFonts w:ascii="Times New Roman" w:hAnsi="Times New Roman"/>
          <w:sz w:val="22"/>
        </w:rPr>
        <w:t xml:space="preserve">видеокамерам </w:t>
      </w:r>
      <w:r>
        <w:rPr>
          <w:rFonts w:ascii="Times New Roman" w:hAnsi="Times New Roman"/>
          <w:sz w:val="22"/>
        </w:rPr>
        <w:t xml:space="preserve">поставляемым в рамках настоящего контракта) </w:t>
      </w:r>
    </w:p>
    <w:p w:rsidR="005D0C24" w:rsidRPr="00DA3336" w:rsidRDefault="005D0C24" w:rsidP="005D0C24">
      <w:pPr>
        <w:pStyle w:val="ListParagraph1"/>
        <w:tabs>
          <w:tab w:val="left" w:pos="884"/>
        </w:tabs>
        <w:ind w:left="284"/>
        <w:jc w:val="both"/>
        <w:rPr>
          <w:sz w:val="22"/>
        </w:rPr>
      </w:pP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jc w:val="center"/>
        <w:rPr>
          <w:sz w:val="22"/>
        </w:rPr>
      </w:pPr>
    </w:p>
    <w:p w:rsidR="005D0C24" w:rsidRPr="00DA3336" w:rsidRDefault="005D0C24" w:rsidP="005D0C24">
      <w:pPr>
        <w:jc w:val="center"/>
        <w:rPr>
          <w:sz w:val="22"/>
        </w:rPr>
        <w:sectPr w:rsidR="005D0C24" w:rsidRPr="00DA3336">
          <w:footerReference w:type="default" r:id="rId31"/>
          <w:footerReference w:type="first" r:id="rId32"/>
          <w:pgSz w:w="16838" w:h="11906" w:orient="landscape"/>
          <w:pgMar w:top="1134" w:right="1134" w:bottom="1134" w:left="1134" w:header="0" w:footer="0" w:gutter="0"/>
          <w:cols w:space="720"/>
          <w:formProt w:val="0"/>
        </w:sectPr>
      </w:pPr>
    </w:p>
    <w:p w:rsidR="005D0C24" w:rsidRPr="00DA3336" w:rsidRDefault="005D0C24" w:rsidP="005D0C24">
      <w:pPr>
        <w:rPr>
          <w:sz w:val="22"/>
        </w:rPr>
      </w:pPr>
    </w:p>
    <w:p w:rsidR="005D0C24" w:rsidRPr="00DA3336" w:rsidRDefault="005D0C24" w:rsidP="005D0C24">
      <w:pPr>
        <w:jc w:val="right"/>
        <w:rPr>
          <w:sz w:val="22"/>
        </w:rPr>
      </w:pPr>
    </w:p>
    <w:p w:rsidR="005D0C24" w:rsidRPr="00DA3336" w:rsidRDefault="005D0C24" w:rsidP="005D0C24">
      <w:pPr>
        <w:jc w:val="right"/>
        <w:rPr>
          <w:sz w:val="22"/>
        </w:rPr>
      </w:pPr>
      <w:r w:rsidRPr="00DA3336">
        <w:rPr>
          <w:sz w:val="22"/>
        </w:rPr>
        <w:t>Приложение 5</w:t>
      </w:r>
    </w:p>
    <w:p w:rsidR="005D0C24" w:rsidRPr="00DA3336" w:rsidRDefault="005D0C24" w:rsidP="005D0C24">
      <w:pPr>
        <w:jc w:val="right"/>
        <w:rPr>
          <w:sz w:val="22"/>
        </w:rPr>
      </w:pPr>
      <w:r w:rsidRPr="00DA3336">
        <w:rPr>
          <w:sz w:val="22"/>
        </w:rPr>
        <w:t>К Техническому заданию</w:t>
      </w:r>
    </w:p>
    <w:p w:rsidR="005D0C24" w:rsidRPr="00DA3336" w:rsidRDefault="005D0C24" w:rsidP="005D0C24">
      <w:pPr>
        <w:jc w:val="right"/>
        <w:rPr>
          <w:sz w:val="22"/>
        </w:rPr>
      </w:pPr>
    </w:p>
    <w:p w:rsidR="005D0C24" w:rsidRPr="00DA3336" w:rsidRDefault="005D0C24" w:rsidP="005D0C24">
      <w:pPr>
        <w:jc w:val="right"/>
        <w:rPr>
          <w:sz w:val="22"/>
        </w:rPr>
      </w:pPr>
    </w:p>
    <w:p w:rsidR="005D0C24" w:rsidRPr="00DA3336" w:rsidRDefault="005D0C24" w:rsidP="005D0C24">
      <w:pPr>
        <w:tabs>
          <w:tab w:val="left" w:pos="2880"/>
        </w:tabs>
        <w:jc w:val="center"/>
        <w:rPr>
          <w:b/>
          <w:sz w:val="22"/>
        </w:rPr>
      </w:pPr>
      <w:r w:rsidRPr="00DA3336">
        <w:rPr>
          <w:b/>
          <w:sz w:val="22"/>
        </w:rPr>
        <w:t xml:space="preserve">ГРАФИК экзаменов государственной итоговой аттестации </w:t>
      </w:r>
      <w:r w:rsidRPr="00DA3336">
        <w:rPr>
          <w:b/>
          <w:sz w:val="22"/>
        </w:rPr>
        <w:br/>
        <w:t>по программам среднего общего образования в 2026 году</w:t>
      </w:r>
    </w:p>
    <w:p w:rsidR="005D0C24" w:rsidRPr="00DA3336" w:rsidRDefault="005D0C24" w:rsidP="005D0C24">
      <w:pPr>
        <w:tabs>
          <w:tab w:val="left" w:pos="2880"/>
        </w:tabs>
        <w:jc w:val="center"/>
        <w:rPr>
          <w:b/>
          <w:sz w:val="22"/>
        </w:rPr>
      </w:pPr>
    </w:p>
    <w:p w:rsidR="005D0C24" w:rsidRPr="00DA3336" w:rsidRDefault="005D0C24" w:rsidP="005D0C24">
      <w:pPr>
        <w:spacing w:before="65"/>
        <w:ind w:left="1644" w:right="-20"/>
        <w:rPr>
          <w:sz w:val="30"/>
        </w:rPr>
      </w:pPr>
      <w:r w:rsidRPr="00DA3336">
        <w:rPr>
          <w:b/>
          <w:spacing w:val="-1"/>
          <w:sz w:val="30"/>
        </w:rPr>
        <w:t>Р</w:t>
      </w:r>
      <w:r w:rsidRPr="00DA3336">
        <w:rPr>
          <w:b/>
          <w:spacing w:val="1"/>
          <w:sz w:val="30"/>
        </w:rPr>
        <w:t>а</w:t>
      </w:r>
      <w:r w:rsidRPr="00DA3336">
        <w:rPr>
          <w:b/>
          <w:spacing w:val="-1"/>
          <w:sz w:val="30"/>
        </w:rPr>
        <w:t>с</w:t>
      </w:r>
      <w:r w:rsidRPr="00DA3336">
        <w:rPr>
          <w:b/>
          <w:sz w:val="30"/>
        </w:rPr>
        <w:t>пи</w:t>
      </w:r>
      <w:r w:rsidRPr="00DA3336">
        <w:rPr>
          <w:b/>
          <w:spacing w:val="-1"/>
          <w:sz w:val="30"/>
        </w:rPr>
        <w:t>с</w:t>
      </w:r>
      <w:r w:rsidRPr="00DA3336">
        <w:rPr>
          <w:b/>
          <w:spacing w:val="1"/>
          <w:sz w:val="30"/>
        </w:rPr>
        <w:t>а</w:t>
      </w:r>
      <w:r w:rsidRPr="00DA3336">
        <w:rPr>
          <w:b/>
          <w:sz w:val="30"/>
        </w:rPr>
        <w:t>ние п</w:t>
      </w:r>
      <w:r w:rsidRPr="00DA3336">
        <w:rPr>
          <w:b/>
          <w:spacing w:val="1"/>
          <w:sz w:val="30"/>
        </w:rPr>
        <w:t>ров</w:t>
      </w:r>
      <w:r w:rsidRPr="00DA3336">
        <w:rPr>
          <w:b/>
          <w:spacing w:val="-1"/>
          <w:sz w:val="30"/>
        </w:rPr>
        <w:t>е</w:t>
      </w:r>
      <w:r w:rsidRPr="00DA3336">
        <w:rPr>
          <w:b/>
          <w:sz w:val="30"/>
        </w:rPr>
        <w:t>д</w:t>
      </w:r>
      <w:r w:rsidRPr="00DA3336">
        <w:rPr>
          <w:b/>
          <w:spacing w:val="-2"/>
          <w:sz w:val="30"/>
        </w:rPr>
        <w:t>е</w:t>
      </w:r>
      <w:r w:rsidRPr="00DA3336">
        <w:rPr>
          <w:b/>
          <w:sz w:val="30"/>
        </w:rPr>
        <w:t>ния ЕГЭи</w:t>
      </w:r>
      <w:r w:rsidRPr="00DA3336">
        <w:rPr>
          <w:b/>
          <w:spacing w:val="1"/>
          <w:sz w:val="30"/>
        </w:rPr>
        <w:t>Г</w:t>
      </w:r>
      <w:r w:rsidRPr="00DA3336">
        <w:rPr>
          <w:b/>
          <w:spacing w:val="-1"/>
          <w:sz w:val="30"/>
        </w:rPr>
        <w:t>В</w:t>
      </w:r>
      <w:r w:rsidRPr="00DA3336">
        <w:rPr>
          <w:b/>
          <w:spacing w:val="5"/>
          <w:sz w:val="30"/>
        </w:rPr>
        <w:t>Э</w:t>
      </w:r>
      <w:r w:rsidRPr="00DA3336">
        <w:rPr>
          <w:b/>
          <w:spacing w:val="1"/>
          <w:sz w:val="30"/>
        </w:rPr>
        <w:t>-1</w:t>
      </w:r>
      <w:r w:rsidRPr="00DA3336">
        <w:rPr>
          <w:b/>
          <w:sz w:val="30"/>
        </w:rPr>
        <w:t>1в2026</w:t>
      </w:r>
      <w:r w:rsidRPr="00DA3336">
        <w:rPr>
          <w:b/>
          <w:spacing w:val="-2"/>
          <w:sz w:val="30"/>
        </w:rPr>
        <w:t>г</w:t>
      </w:r>
      <w:r w:rsidRPr="00DA3336">
        <w:rPr>
          <w:b/>
          <w:spacing w:val="1"/>
          <w:sz w:val="30"/>
        </w:rPr>
        <w:t>о</w:t>
      </w:r>
      <w:r w:rsidRPr="00DA3336">
        <w:rPr>
          <w:b/>
          <w:sz w:val="30"/>
        </w:rPr>
        <w:t>ду</w:t>
      </w:r>
    </w:p>
    <w:tbl>
      <w:tblPr>
        <w:tblW w:w="9812" w:type="dxa"/>
        <w:tblInd w:w="106" w:type="dxa"/>
        <w:tblLayout w:type="fixed"/>
        <w:tblCellMar>
          <w:left w:w="0" w:type="dxa"/>
          <w:right w:w="0" w:type="dxa"/>
        </w:tblCellMar>
        <w:tblLook w:val="04A0"/>
      </w:tblPr>
      <w:tblGrid>
        <w:gridCol w:w="1744"/>
        <w:gridCol w:w="8068"/>
      </w:tblGrid>
      <w:tr w:rsidR="005D0C24" w:rsidRPr="00DA3336" w:rsidTr="00523B5D">
        <w:trPr>
          <w:trHeight w:hRule="exact" w:val="477"/>
        </w:trPr>
        <w:tc>
          <w:tcPr>
            <w:tcW w:w="1744"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line="306" w:lineRule="exact"/>
              <w:ind w:left="705" w:right="-20"/>
            </w:pPr>
            <w:r w:rsidRPr="00DA3336">
              <w:rPr>
                <w:b/>
                <w:sz w:val="27"/>
              </w:rPr>
              <w:t>Д</w:t>
            </w:r>
            <w:r w:rsidRPr="00DA3336">
              <w:rPr>
                <w:b/>
                <w:spacing w:val="2"/>
                <w:sz w:val="27"/>
              </w:rPr>
              <w:t>а</w:t>
            </w:r>
            <w:r w:rsidRPr="00DA3336">
              <w:rPr>
                <w:b/>
                <w:spacing w:val="-4"/>
                <w:sz w:val="27"/>
              </w:rPr>
              <w:t>т</w:t>
            </w:r>
            <w:r w:rsidRPr="00DA3336">
              <w:rPr>
                <w:b/>
                <w:sz w:val="27"/>
              </w:rPr>
              <w:t>а</w:t>
            </w:r>
          </w:p>
        </w:tc>
        <w:tc>
          <w:tcPr>
            <w:tcW w:w="8068" w:type="dxa"/>
            <w:tcBorders>
              <w:top w:val="single" w:sz="4" w:space="0" w:color="000000"/>
              <w:left w:val="single" w:sz="4" w:space="0" w:color="000000"/>
              <w:bottom w:val="single" w:sz="4" w:space="0" w:color="000000"/>
              <w:right w:val="single" w:sz="4" w:space="0" w:color="000000"/>
            </w:tcBorders>
          </w:tcPr>
          <w:p w:rsidR="005D0C24" w:rsidRPr="00DA3336" w:rsidRDefault="005D0C24" w:rsidP="00523B5D">
            <w:pPr>
              <w:spacing w:line="306" w:lineRule="exact"/>
              <w:ind w:left="91" w:right="-20"/>
              <w:jc w:val="center"/>
            </w:pPr>
            <w:r w:rsidRPr="00DA3336">
              <w:rPr>
                <w:b/>
                <w:spacing w:val="-1"/>
                <w:sz w:val="27"/>
              </w:rPr>
              <w:t>Е</w:t>
            </w:r>
            <w:r w:rsidRPr="00DA3336">
              <w:rPr>
                <w:b/>
                <w:sz w:val="27"/>
              </w:rPr>
              <w:t>ГЭ</w:t>
            </w:r>
          </w:p>
        </w:tc>
      </w:tr>
      <w:tr w:rsidR="005D0C24" w:rsidRPr="00DA3336" w:rsidTr="00523B5D">
        <w:trPr>
          <w:trHeight w:hRule="exact" w:val="480"/>
        </w:trPr>
        <w:tc>
          <w:tcPr>
            <w:tcW w:w="9812" w:type="dxa"/>
            <w:gridSpan w:val="2"/>
            <w:tcBorders>
              <w:top w:val="single" w:sz="4" w:space="0" w:color="000000"/>
              <w:left w:val="single" w:sz="4" w:space="0" w:color="000000"/>
              <w:bottom w:val="single" w:sz="4" w:space="0" w:color="000000"/>
              <w:right w:val="single" w:sz="4" w:space="0" w:color="000000"/>
            </w:tcBorders>
            <w:shd w:val="clear" w:color="auto" w:fill="CCC0D9"/>
          </w:tcPr>
          <w:p w:rsidR="005D0C24" w:rsidRPr="00DA3336" w:rsidRDefault="005D0C24" w:rsidP="00523B5D">
            <w:pPr>
              <w:spacing w:before="86"/>
              <w:ind w:left="4025" w:right="3516"/>
            </w:pPr>
            <w:r w:rsidRPr="00DA3336">
              <w:rPr>
                <w:b/>
                <w:sz w:val="27"/>
              </w:rPr>
              <w:t>Осн</w:t>
            </w:r>
            <w:r w:rsidRPr="00DA3336">
              <w:rPr>
                <w:b/>
                <w:spacing w:val="-2"/>
                <w:sz w:val="27"/>
              </w:rPr>
              <w:t>о</w:t>
            </w:r>
            <w:r w:rsidRPr="00DA3336">
              <w:rPr>
                <w:b/>
                <w:sz w:val="27"/>
              </w:rPr>
              <w:t>в</w:t>
            </w:r>
            <w:r w:rsidRPr="00DA3336">
              <w:rPr>
                <w:b/>
                <w:spacing w:val="-3"/>
                <w:sz w:val="27"/>
              </w:rPr>
              <w:t>н</w:t>
            </w:r>
            <w:r w:rsidRPr="00DA3336">
              <w:rPr>
                <w:b/>
                <w:spacing w:val="1"/>
                <w:sz w:val="27"/>
              </w:rPr>
              <w:t>о</w:t>
            </w:r>
            <w:r w:rsidRPr="00DA3336">
              <w:rPr>
                <w:b/>
                <w:sz w:val="27"/>
              </w:rPr>
              <w:t xml:space="preserve">й </w:t>
            </w:r>
            <w:r w:rsidRPr="00DA3336">
              <w:rPr>
                <w:b/>
                <w:spacing w:val="-1"/>
                <w:sz w:val="27"/>
              </w:rPr>
              <w:t>п</w:t>
            </w:r>
            <w:r w:rsidRPr="00DA3336">
              <w:rPr>
                <w:b/>
                <w:sz w:val="27"/>
              </w:rPr>
              <w:t>е</w:t>
            </w:r>
            <w:r w:rsidRPr="00DA3336">
              <w:rPr>
                <w:b/>
                <w:spacing w:val="-2"/>
                <w:sz w:val="27"/>
              </w:rPr>
              <w:t>р</w:t>
            </w:r>
            <w:r w:rsidRPr="00DA3336">
              <w:rPr>
                <w:b/>
                <w:sz w:val="27"/>
              </w:rPr>
              <w:t>и</w:t>
            </w:r>
            <w:r w:rsidRPr="00DA3336">
              <w:rPr>
                <w:b/>
                <w:spacing w:val="1"/>
                <w:sz w:val="27"/>
              </w:rPr>
              <w:t>о</w:t>
            </w:r>
            <w:r w:rsidRPr="00DA3336">
              <w:rPr>
                <w:b/>
                <w:sz w:val="27"/>
              </w:rPr>
              <w:t>д</w:t>
            </w:r>
          </w:p>
        </w:tc>
      </w:tr>
      <w:tr w:rsidR="005D0C24" w:rsidRPr="00DA3336" w:rsidTr="00523B5D">
        <w:trPr>
          <w:trHeight w:val="348"/>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rFonts w:cs="Arial"/>
                <w:sz w:val="18"/>
                <w:szCs w:val="18"/>
              </w:rPr>
            </w:pPr>
            <w:r w:rsidRPr="00DA3336">
              <w:rPr>
                <w:rFonts w:cs="Arial"/>
                <w:sz w:val="18"/>
                <w:szCs w:val="18"/>
              </w:rPr>
              <w:t xml:space="preserve">15 мая </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rPr>
                <w:rFonts w:cs="Arial"/>
                <w:b/>
                <w:bCs/>
                <w:sz w:val="18"/>
                <w:szCs w:val="18"/>
              </w:rPr>
            </w:pPr>
            <w:r w:rsidRPr="00DA3336">
              <w:rPr>
                <w:rFonts w:cs="Arial"/>
                <w:b/>
                <w:bCs/>
                <w:sz w:val="18"/>
                <w:szCs w:val="18"/>
              </w:rPr>
              <w:t xml:space="preserve">Тестирование </w:t>
            </w:r>
          </w:p>
        </w:tc>
      </w:tr>
      <w:tr w:rsidR="005D0C24" w:rsidRPr="00DA3336" w:rsidTr="00523B5D">
        <w:trPr>
          <w:trHeight w:val="414"/>
        </w:trPr>
        <w:tc>
          <w:tcPr>
            <w:tcW w:w="1744" w:type="dxa"/>
            <w:tcBorders>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1 июня (пн)</w:t>
            </w:r>
          </w:p>
        </w:tc>
        <w:tc>
          <w:tcPr>
            <w:tcW w:w="8068" w:type="dxa"/>
            <w:tcBorders>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история, литература, химия</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4 июня (чт)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русский язык</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8 июня (пн)</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ЕГЭ по математике базового уровня, ЕГЭ по математике профильного уровня</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11 июня (чт)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обществознание, физика</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15 июня (пн)</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биология, география, иностранные языки (письменная часть)</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18 июня (чт)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информатика , иностранные языки (устная часть)</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19 июня (пт)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информатика , иностранные языки (устная часть)</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22 июня (пн)</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Резерв: иностранные языки (письменная часть), информатика, литература, русский язык, физика, химия</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23 июня (вт)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резерв: биология, география, ЕГЭ по математике базового уровня, ЕГЭ по математике профильного уровня, иностранные языки (устная часть), история, обществознание</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24 июня (ср)</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b/>
                <w:bCs/>
                <w:sz w:val="18"/>
                <w:szCs w:val="18"/>
              </w:rPr>
              <w:t>резерв: по всем учебным предметам</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25 июня (чт)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b/>
                <w:bCs/>
                <w:sz w:val="18"/>
                <w:szCs w:val="18"/>
              </w:rPr>
              <w:t>резерв: по всем учебным предметам</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 8 июля (ср)</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резерв: иностранные языки (письменная часть), информатика, литература,русский язык, физика, химия</w:t>
            </w:r>
          </w:p>
        </w:tc>
      </w:tr>
      <w:tr w:rsidR="005D0C24" w:rsidRPr="00DA3336" w:rsidTr="00523B5D">
        <w:trPr>
          <w:trHeight w:val="414"/>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9 июля (чт)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резерв: биология, география, иностранные языки (устная часть), обществознание, история, ЕГЭ по математике базового уровня, ЕГЭ по математике профильного уровня</w:t>
            </w:r>
          </w:p>
        </w:tc>
      </w:tr>
      <w:tr w:rsidR="005D0C24" w:rsidRPr="00DA3336" w:rsidTr="00523B5D">
        <w:trPr>
          <w:trHeight w:hRule="exact" w:val="461"/>
        </w:trPr>
        <w:tc>
          <w:tcPr>
            <w:tcW w:w="9812" w:type="dxa"/>
            <w:gridSpan w:val="2"/>
            <w:tcBorders>
              <w:top w:val="single" w:sz="4" w:space="0" w:color="000000"/>
              <w:left w:val="single" w:sz="4" w:space="0" w:color="000000"/>
              <w:bottom w:val="single" w:sz="4" w:space="0" w:color="000000"/>
              <w:right w:val="single" w:sz="4" w:space="0" w:color="000000"/>
            </w:tcBorders>
            <w:shd w:val="clear" w:color="auto" w:fill="CCC0D9"/>
          </w:tcPr>
          <w:p w:rsidR="005D0C24" w:rsidRPr="00DA3336" w:rsidRDefault="005D0C24" w:rsidP="00523B5D">
            <w:pPr>
              <w:spacing w:before="74"/>
              <w:ind w:left="3624" w:right="-20"/>
            </w:pPr>
            <w:r w:rsidRPr="00DA3336">
              <w:rPr>
                <w:b/>
                <w:sz w:val="27"/>
              </w:rPr>
              <w:t>Дополн</w:t>
            </w:r>
            <w:r w:rsidRPr="00DA3336">
              <w:rPr>
                <w:b/>
                <w:spacing w:val="-1"/>
                <w:sz w:val="27"/>
              </w:rPr>
              <w:t>и</w:t>
            </w:r>
            <w:r w:rsidRPr="00DA3336">
              <w:rPr>
                <w:b/>
                <w:spacing w:val="-4"/>
                <w:sz w:val="27"/>
              </w:rPr>
              <w:t>т</w:t>
            </w:r>
            <w:r w:rsidRPr="00DA3336">
              <w:rPr>
                <w:b/>
                <w:sz w:val="27"/>
              </w:rPr>
              <w:t>е</w:t>
            </w:r>
            <w:r w:rsidRPr="00DA3336">
              <w:rPr>
                <w:b/>
                <w:spacing w:val="-1"/>
                <w:sz w:val="27"/>
              </w:rPr>
              <w:t>л</w:t>
            </w:r>
            <w:r w:rsidRPr="00DA3336">
              <w:rPr>
                <w:b/>
                <w:sz w:val="27"/>
              </w:rPr>
              <w:t>ьный</w:t>
            </w:r>
            <w:r w:rsidRPr="00DA3336">
              <w:rPr>
                <w:b/>
                <w:spacing w:val="-3"/>
                <w:sz w:val="27"/>
              </w:rPr>
              <w:t>п</w:t>
            </w:r>
            <w:r w:rsidRPr="00DA3336">
              <w:rPr>
                <w:b/>
                <w:sz w:val="27"/>
              </w:rPr>
              <w:t>ери</w:t>
            </w:r>
            <w:r w:rsidRPr="00DA3336">
              <w:rPr>
                <w:b/>
                <w:spacing w:val="1"/>
                <w:sz w:val="27"/>
              </w:rPr>
              <w:t>о</w:t>
            </w:r>
            <w:r w:rsidRPr="00DA3336">
              <w:rPr>
                <w:b/>
                <w:sz w:val="27"/>
              </w:rPr>
              <w:t>д</w:t>
            </w:r>
          </w:p>
        </w:tc>
      </w:tr>
      <w:tr w:rsidR="005D0C24" w:rsidRPr="00DA3336" w:rsidTr="00523B5D">
        <w:trPr>
          <w:trHeight w:hRule="exact" w:val="356"/>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4 сентября (пт)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русский язык</w:t>
            </w:r>
          </w:p>
        </w:tc>
      </w:tr>
      <w:tr w:rsidR="005D0C24" w:rsidRPr="00DA3336" w:rsidTr="00523B5D">
        <w:trPr>
          <w:trHeight w:hRule="exact" w:val="298"/>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8 сентября (вт)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ЕГЭ по математике базового уровня</w:t>
            </w:r>
          </w:p>
        </w:tc>
      </w:tr>
      <w:tr w:rsidR="005D0C24" w:rsidRPr="00DA3336" w:rsidTr="00523B5D">
        <w:trPr>
          <w:trHeight w:hRule="exact" w:val="539"/>
        </w:trPr>
        <w:tc>
          <w:tcPr>
            <w:tcW w:w="1744"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25 сентября (пт)</w:t>
            </w:r>
          </w:p>
        </w:tc>
        <w:tc>
          <w:tcPr>
            <w:tcW w:w="8068" w:type="dxa"/>
            <w:tcBorders>
              <w:top w:val="single" w:sz="4" w:space="0" w:color="000000"/>
              <w:left w:val="single" w:sz="4" w:space="0" w:color="000000"/>
              <w:bottom w:val="single" w:sz="4" w:space="0" w:color="000000"/>
              <w:right w:val="single" w:sz="4" w:space="0" w:color="000000"/>
            </w:tcBorders>
            <w:vAlign w:val="center"/>
          </w:tcPr>
          <w:p w:rsidR="005D0C24" w:rsidRPr="00DA3336" w:rsidRDefault="005D0C24" w:rsidP="00523B5D">
            <w:pPr>
              <w:jc w:val="center"/>
            </w:pPr>
            <w:r w:rsidRPr="00DA3336">
              <w:rPr>
                <w:rFonts w:cs="Arial"/>
                <w:sz w:val="18"/>
                <w:szCs w:val="18"/>
              </w:rPr>
              <w:t>резерв: русский язык, ЕГЭ по математике базового уровня</w:t>
            </w:r>
          </w:p>
        </w:tc>
      </w:tr>
    </w:tbl>
    <w:p w:rsidR="005D0C24" w:rsidRPr="00DA3336" w:rsidRDefault="005D0C24" w:rsidP="005D0C24">
      <w:pPr>
        <w:pStyle w:val="ListParagraph1"/>
        <w:tabs>
          <w:tab w:val="left" w:pos="313"/>
        </w:tabs>
        <w:spacing w:after="0" w:line="240" w:lineRule="auto"/>
        <w:ind w:left="0"/>
        <w:rPr>
          <w:rFonts w:ascii="Times New Roman" w:hAnsi="Times New Roman"/>
          <w:b/>
          <w:sz w:val="22"/>
        </w:rPr>
      </w:pPr>
    </w:p>
    <w:tbl>
      <w:tblPr>
        <w:tblW w:w="9924" w:type="dxa"/>
        <w:tblLayout w:type="fixed"/>
        <w:tblLook w:val="04A0"/>
      </w:tblPr>
      <w:tblGrid>
        <w:gridCol w:w="4712"/>
        <w:gridCol w:w="675"/>
        <w:gridCol w:w="4537"/>
      </w:tblGrid>
      <w:tr w:rsidR="005D0C24" w:rsidRPr="00DA3336" w:rsidTr="00523B5D">
        <w:trPr>
          <w:trHeight w:val="577"/>
        </w:trPr>
        <w:tc>
          <w:tcPr>
            <w:tcW w:w="4712" w:type="dxa"/>
          </w:tcPr>
          <w:p w:rsidR="005D0C24" w:rsidRPr="00DA3336" w:rsidRDefault="005D0C24" w:rsidP="00523B5D">
            <w:pPr>
              <w:jc w:val="center"/>
              <w:rPr>
                <w:b/>
                <w:sz w:val="22"/>
                <w:u w:val="single"/>
              </w:rPr>
            </w:pPr>
            <w:r w:rsidRPr="00DA3336">
              <w:rPr>
                <w:b/>
                <w:sz w:val="22"/>
                <w:u w:val="single"/>
              </w:rPr>
              <w:t xml:space="preserve">Заказчик </w:t>
            </w:r>
          </w:p>
          <w:p w:rsidR="005D0C24" w:rsidRPr="00DA3336" w:rsidRDefault="005D0C24" w:rsidP="00523B5D">
            <w:pPr>
              <w:jc w:val="center"/>
              <w:rPr>
                <w:sz w:val="22"/>
              </w:rPr>
            </w:pPr>
            <w:r w:rsidRPr="00DA3336">
              <w:rPr>
                <w:sz w:val="22"/>
              </w:rPr>
              <w:t>Областное государственное бюджетное учреждение «Ивановский региональный центр оценки качества образования»</w:t>
            </w:r>
          </w:p>
          <w:p w:rsidR="005D0C24" w:rsidRPr="00DA3336" w:rsidRDefault="005D0C24" w:rsidP="00523B5D">
            <w:pPr>
              <w:jc w:val="center"/>
              <w:rPr>
                <w:sz w:val="22"/>
              </w:rPr>
            </w:pPr>
          </w:p>
          <w:p w:rsidR="005D0C24" w:rsidRPr="00DA3336" w:rsidRDefault="005D0C24" w:rsidP="00523B5D">
            <w:pPr>
              <w:jc w:val="center"/>
              <w:rPr>
                <w:sz w:val="22"/>
              </w:rPr>
            </w:pPr>
            <w:r w:rsidRPr="00DA3336">
              <w:rPr>
                <w:sz w:val="22"/>
              </w:rPr>
              <w:t>Директор</w:t>
            </w:r>
          </w:p>
        </w:tc>
        <w:tc>
          <w:tcPr>
            <w:tcW w:w="675" w:type="dxa"/>
          </w:tcPr>
          <w:p w:rsidR="005D0C24" w:rsidRPr="00DA3336" w:rsidRDefault="005D0C24" w:rsidP="00523B5D">
            <w:pPr>
              <w:jc w:val="center"/>
              <w:rPr>
                <w:b/>
                <w:sz w:val="22"/>
              </w:rPr>
            </w:pPr>
          </w:p>
        </w:tc>
        <w:tc>
          <w:tcPr>
            <w:tcW w:w="4537" w:type="dxa"/>
          </w:tcPr>
          <w:p w:rsidR="005D0C24" w:rsidRPr="00DA3336" w:rsidRDefault="005D0C24" w:rsidP="00523B5D">
            <w:pPr>
              <w:jc w:val="center"/>
              <w:rPr>
                <w:b/>
                <w:sz w:val="22"/>
                <w:u w:val="single"/>
              </w:rPr>
            </w:pPr>
            <w:r w:rsidRPr="00DA3336">
              <w:rPr>
                <w:b/>
                <w:sz w:val="22"/>
                <w:u w:val="single"/>
              </w:rPr>
              <w:t>Исполнитель</w:t>
            </w:r>
          </w:p>
          <w:p w:rsidR="005D0C24" w:rsidRPr="00DA3336" w:rsidRDefault="005D0C24" w:rsidP="00523B5D">
            <w:pPr>
              <w:jc w:val="center"/>
              <w:rPr>
                <w:b/>
                <w:sz w:val="22"/>
                <w:u w:val="single"/>
              </w:rPr>
            </w:pPr>
          </w:p>
        </w:tc>
      </w:tr>
    </w:tbl>
    <w:p w:rsidR="005D0C24" w:rsidRPr="00DA3336" w:rsidRDefault="005D0C24" w:rsidP="005D0C24">
      <w:pPr>
        <w:rPr>
          <w:b/>
          <w:sz w:val="22"/>
        </w:rPr>
      </w:pPr>
    </w:p>
    <w:tbl>
      <w:tblPr>
        <w:tblW w:w="9927" w:type="dxa"/>
        <w:tblInd w:w="108" w:type="dxa"/>
        <w:tblLayout w:type="fixed"/>
        <w:tblLook w:val="04A0"/>
      </w:tblPr>
      <w:tblGrid>
        <w:gridCol w:w="4854"/>
        <w:gridCol w:w="533"/>
        <w:gridCol w:w="4540"/>
      </w:tblGrid>
      <w:tr w:rsidR="005D0C24" w:rsidRPr="00DA3336" w:rsidTr="00523B5D">
        <w:trPr>
          <w:trHeight w:val="274"/>
        </w:trPr>
        <w:tc>
          <w:tcPr>
            <w:tcW w:w="4854" w:type="dxa"/>
            <w:tcBorders>
              <w:bottom w:val="single" w:sz="4" w:space="0" w:color="000000"/>
            </w:tcBorders>
          </w:tcPr>
          <w:p w:rsidR="005D0C24" w:rsidRPr="00DA3336" w:rsidRDefault="005D0C24" w:rsidP="00523B5D">
            <w:pPr>
              <w:rPr>
                <w:b/>
                <w:sz w:val="22"/>
              </w:rPr>
            </w:pPr>
          </w:p>
        </w:tc>
        <w:tc>
          <w:tcPr>
            <w:tcW w:w="533" w:type="dxa"/>
          </w:tcPr>
          <w:p w:rsidR="005D0C24" w:rsidRPr="00DA3336" w:rsidRDefault="005D0C24" w:rsidP="00523B5D">
            <w:pPr>
              <w:jc w:val="center"/>
              <w:rPr>
                <w:b/>
                <w:sz w:val="22"/>
              </w:rPr>
            </w:pPr>
          </w:p>
        </w:tc>
        <w:tc>
          <w:tcPr>
            <w:tcW w:w="4540" w:type="dxa"/>
            <w:tcBorders>
              <w:bottom w:val="single" w:sz="4" w:space="0" w:color="000000"/>
            </w:tcBorders>
          </w:tcPr>
          <w:p w:rsidR="005D0C24" w:rsidRPr="00DA3336" w:rsidRDefault="005D0C24" w:rsidP="00523B5D">
            <w:pPr>
              <w:rPr>
                <w:b/>
                <w:sz w:val="22"/>
              </w:rPr>
            </w:pPr>
          </w:p>
        </w:tc>
      </w:tr>
      <w:tr w:rsidR="005D0C24" w:rsidTr="00523B5D">
        <w:trPr>
          <w:trHeight w:val="64"/>
        </w:trPr>
        <w:tc>
          <w:tcPr>
            <w:tcW w:w="4854" w:type="dxa"/>
          </w:tcPr>
          <w:p w:rsidR="005D0C24" w:rsidRPr="00DA3336" w:rsidRDefault="005D0C24" w:rsidP="00523B5D">
            <w:pPr>
              <w:rPr>
                <w:b/>
                <w:sz w:val="22"/>
              </w:rPr>
            </w:pPr>
            <w:r w:rsidRPr="00DA3336">
              <w:rPr>
                <w:b/>
                <w:sz w:val="22"/>
              </w:rPr>
              <w:t xml:space="preserve">М.П.                                            </w:t>
            </w:r>
            <w:r w:rsidRPr="00DA3336">
              <w:rPr>
                <w:sz w:val="22"/>
              </w:rPr>
              <w:t>/О.Б. Вилесова/</w:t>
            </w:r>
          </w:p>
        </w:tc>
        <w:tc>
          <w:tcPr>
            <w:tcW w:w="533" w:type="dxa"/>
          </w:tcPr>
          <w:p w:rsidR="005D0C24" w:rsidRPr="00DA3336" w:rsidRDefault="005D0C24" w:rsidP="00523B5D">
            <w:pPr>
              <w:rPr>
                <w:b/>
                <w:sz w:val="22"/>
              </w:rPr>
            </w:pPr>
          </w:p>
        </w:tc>
        <w:tc>
          <w:tcPr>
            <w:tcW w:w="4540" w:type="dxa"/>
          </w:tcPr>
          <w:p w:rsidR="005D0C24" w:rsidRDefault="005D0C24" w:rsidP="00523B5D">
            <w:pPr>
              <w:rPr>
                <w:b/>
                <w:sz w:val="22"/>
              </w:rPr>
            </w:pPr>
            <w:r w:rsidRPr="00DA3336">
              <w:rPr>
                <w:b/>
                <w:sz w:val="22"/>
              </w:rPr>
              <w:t>М.П.                                         /</w:t>
            </w:r>
            <w:r w:rsidRPr="00DA3336">
              <w:rPr>
                <w:sz w:val="22"/>
              </w:rPr>
              <w:t xml:space="preserve"> /</w:t>
            </w:r>
          </w:p>
        </w:tc>
      </w:tr>
    </w:tbl>
    <w:p w:rsidR="005D0C24" w:rsidRDefault="005D0C24" w:rsidP="005D0C24">
      <w:pPr>
        <w:jc w:val="right"/>
        <w:rPr>
          <w:b/>
          <w:sz w:val="22"/>
        </w:rPr>
      </w:pPr>
    </w:p>
    <w:p w:rsidR="005D0C24" w:rsidRDefault="005D0C24" w:rsidP="005D0C24">
      <w:pPr>
        <w:widowControl w:val="0"/>
        <w:contextualSpacing/>
        <w:jc w:val="right"/>
        <w:rPr>
          <w:sz w:val="22"/>
        </w:rPr>
      </w:pPr>
    </w:p>
    <w:p w:rsidR="005D0C24" w:rsidRDefault="005D0C24" w:rsidP="005D0C24">
      <w:pPr>
        <w:widowControl w:val="0"/>
        <w:contextualSpacing/>
        <w:jc w:val="right"/>
        <w:rPr>
          <w:sz w:val="22"/>
        </w:rPr>
      </w:pPr>
    </w:p>
    <w:p w:rsidR="005D0C24" w:rsidRDefault="005D0C24" w:rsidP="005D0C24">
      <w:pPr>
        <w:widowControl w:val="0"/>
        <w:contextualSpacing/>
        <w:jc w:val="right"/>
        <w:rPr>
          <w:sz w:val="22"/>
        </w:rPr>
      </w:pPr>
    </w:p>
    <w:p w:rsidR="005D0C24" w:rsidRDefault="005D0C24" w:rsidP="005D0C24">
      <w:pPr>
        <w:widowControl w:val="0"/>
        <w:contextualSpacing/>
        <w:jc w:val="right"/>
        <w:rPr>
          <w:sz w:val="22"/>
        </w:rPr>
      </w:pPr>
    </w:p>
    <w:p w:rsidR="005D0C24" w:rsidRDefault="005D0C24" w:rsidP="005D0C24">
      <w:pPr>
        <w:widowControl w:val="0"/>
        <w:contextualSpacing/>
        <w:jc w:val="right"/>
        <w:rPr>
          <w:sz w:val="22"/>
        </w:rPr>
      </w:pPr>
      <w:r>
        <w:rPr>
          <w:sz w:val="22"/>
        </w:rPr>
        <w:t xml:space="preserve">Приложение №2 к контракту </w:t>
      </w:r>
    </w:p>
    <w:p w:rsidR="005D0C24" w:rsidRDefault="005D0C24" w:rsidP="005D0C24">
      <w:pPr>
        <w:widowControl w:val="0"/>
        <w:contextualSpacing/>
        <w:jc w:val="right"/>
        <w:rPr>
          <w:sz w:val="22"/>
        </w:rPr>
      </w:pPr>
      <w:r>
        <w:rPr>
          <w:sz w:val="22"/>
        </w:rPr>
        <w:t xml:space="preserve">на оказание услуг </w:t>
      </w:r>
    </w:p>
    <w:p w:rsidR="005D0C24" w:rsidRDefault="005D0C24" w:rsidP="005D0C24">
      <w:pPr>
        <w:widowControl w:val="0"/>
        <w:contextualSpacing/>
        <w:jc w:val="right"/>
        <w:rPr>
          <w:sz w:val="22"/>
        </w:rPr>
      </w:pPr>
      <w:r>
        <w:rPr>
          <w:sz w:val="22"/>
        </w:rPr>
        <w:t>№</w:t>
      </w:r>
      <w:r w:rsidR="000B0ADA">
        <w:rPr>
          <w:sz w:val="22"/>
        </w:rPr>
        <w:t>7</w:t>
      </w:r>
      <w:r>
        <w:rPr>
          <w:sz w:val="22"/>
        </w:rPr>
        <w:t xml:space="preserve"> от  «___»___ 2026 года</w:t>
      </w:r>
    </w:p>
    <w:p w:rsidR="005D0C24" w:rsidRDefault="005D0C24" w:rsidP="005D0C24">
      <w:pPr>
        <w:jc w:val="center"/>
        <w:rPr>
          <w:b/>
          <w:sz w:val="22"/>
        </w:rPr>
      </w:pPr>
      <w:r>
        <w:rPr>
          <w:b/>
          <w:sz w:val="22"/>
        </w:rPr>
        <w:t>Расчет цены</w:t>
      </w:r>
    </w:p>
    <w:p w:rsidR="005D0C24" w:rsidRDefault="005D0C24" w:rsidP="005D0C24">
      <w:pPr>
        <w:widowControl w:val="0"/>
        <w:ind w:firstLine="567"/>
        <w:jc w:val="center"/>
        <w:rPr>
          <w:b/>
          <w:sz w:val="22"/>
        </w:rPr>
      </w:pPr>
      <w:r>
        <w:rPr>
          <w:b/>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архивирование, хранение записей видеонаблюдения процедур проведения единого государственного экзамена на территории Ивановской области.</w:t>
      </w:r>
    </w:p>
    <w:tbl>
      <w:tblPr>
        <w:tblW w:w="10076" w:type="dxa"/>
        <w:tblInd w:w="-34" w:type="dxa"/>
        <w:tblLayout w:type="fixed"/>
        <w:tblLook w:val="04A0"/>
      </w:tblPr>
      <w:tblGrid>
        <w:gridCol w:w="710"/>
        <w:gridCol w:w="4680"/>
        <w:gridCol w:w="1160"/>
        <w:gridCol w:w="1672"/>
        <w:gridCol w:w="1854"/>
      </w:tblGrid>
      <w:tr w:rsidR="005D0C24" w:rsidTr="00523B5D">
        <w:tc>
          <w:tcPr>
            <w:tcW w:w="710" w:type="dxa"/>
            <w:tcBorders>
              <w:top w:val="single" w:sz="4" w:space="0" w:color="000000"/>
              <w:left w:val="single" w:sz="4" w:space="0" w:color="000000"/>
              <w:bottom w:val="single" w:sz="4" w:space="0" w:color="000000"/>
              <w:right w:val="single" w:sz="4" w:space="0" w:color="000000"/>
            </w:tcBorders>
            <w:vAlign w:val="center"/>
          </w:tcPr>
          <w:p w:rsidR="005D0C24" w:rsidRDefault="005D0C24" w:rsidP="00523B5D">
            <w:pPr>
              <w:jc w:val="center"/>
              <w:rPr>
                <w:b/>
                <w:sz w:val="22"/>
              </w:rPr>
            </w:pPr>
            <w:r>
              <w:rPr>
                <w:b/>
                <w:sz w:val="22"/>
              </w:rPr>
              <w:t>№ п/п</w:t>
            </w:r>
          </w:p>
        </w:tc>
        <w:tc>
          <w:tcPr>
            <w:tcW w:w="4680" w:type="dxa"/>
            <w:tcBorders>
              <w:top w:val="single" w:sz="4" w:space="0" w:color="000000"/>
              <w:left w:val="single" w:sz="4" w:space="0" w:color="000000"/>
              <w:bottom w:val="single" w:sz="4" w:space="0" w:color="000000"/>
              <w:right w:val="single" w:sz="4" w:space="0" w:color="000000"/>
            </w:tcBorders>
            <w:vAlign w:val="center"/>
          </w:tcPr>
          <w:p w:rsidR="005D0C24" w:rsidRDefault="005D0C24" w:rsidP="00523B5D">
            <w:pPr>
              <w:jc w:val="center"/>
              <w:rPr>
                <w:b/>
                <w:sz w:val="22"/>
              </w:rPr>
            </w:pPr>
            <w:r>
              <w:rPr>
                <w:b/>
                <w:sz w:val="22"/>
              </w:rPr>
              <w:t>Наименование услуг</w:t>
            </w:r>
          </w:p>
        </w:tc>
        <w:tc>
          <w:tcPr>
            <w:tcW w:w="1160" w:type="dxa"/>
            <w:tcBorders>
              <w:top w:val="single" w:sz="4" w:space="0" w:color="000000"/>
              <w:left w:val="single" w:sz="4" w:space="0" w:color="000000"/>
              <w:bottom w:val="single" w:sz="4" w:space="0" w:color="000000"/>
              <w:right w:val="single" w:sz="4" w:space="0" w:color="000000"/>
            </w:tcBorders>
            <w:vAlign w:val="center"/>
          </w:tcPr>
          <w:p w:rsidR="005D0C24" w:rsidRDefault="005D0C24" w:rsidP="00523B5D">
            <w:pPr>
              <w:jc w:val="center"/>
              <w:rPr>
                <w:b/>
                <w:sz w:val="22"/>
              </w:rPr>
            </w:pPr>
            <w:r>
              <w:rPr>
                <w:b/>
                <w:sz w:val="22"/>
              </w:rPr>
              <w:t>№ этапа</w:t>
            </w:r>
          </w:p>
        </w:tc>
        <w:tc>
          <w:tcPr>
            <w:tcW w:w="1672" w:type="dxa"/>
            <w:tcBorders>
              <w:top w:val="single" w:sz="4" w:space="0" w:color="000000"/>
              <w:left w:val="single" w:sz="4" w:space="0" w:color="000000"/>
              <w:bottom w:val="single" w:sz="4" w:space="0" w:color="000000"/>
              <w:right w:val="single" w:sz="4" w:space="0" w:color="000000"/>
            </w:tcBorders>
            <w:vAlign w:val="center"/>
          </w:tcPr>
          <w:p w:rsidR="005D0C24" w:rsidRDefault="005D0C24" w:rsidP="00523B5D">
            <w:pPr>
              <w:jc w:val="center"/>
              <w:rPr>
                <w:b/>
                <w:sz w:val="22"/>
              </w:rPr>
            </w:pPr>
            <w:r>
              <w:rPr>
                <w:b/>
                <w:sz w:val="22"/>
              </w:rPr>
              <w:t>Цена единиц, руб.</w:t>
            </w:r>
          </w:p>
        </w:tc>
        <w:tc>
          <w:tcPr>
            <w:tcW w:w="1854" w:type="dxa"/>
            <w:tcBorders>
              <w:top w:val="single" w:sz="4" w:space="0" w:color="000000"/>
              <w:left w:val="single" w:sz="4" w:space="0" w:color="000000"/>
              <w:bottom w:val="single" w:sz="4" w:space="0" w:color="000000"/>
              <w:right w:val="single" w:sz="4" w:space="0" w:color="000000"/>
            </w:tcBorders>
          </w:tcPr>
          <w:p w:rsidR="005D0C24" w:rsidRDefault="005D0C24" w:rsidP="00523B5D">
            <w:pPr>
              <w:jc w:val="center"/>
              <w:rPr>
                <w:b/>
                <w:sz w:val="22"/>
              </w:rPr>
            </w:pPr>
            <w:r>
              <w:rPr>
                <w:b/>
                <w:sz w:val="22"/>
              </w:rPr>
              <w:t>Цена, руб.</w:t>
            </w:r>
          </w:p>
        </w:tc>
      </w:tr>
      <w:tr w:rsidR="000B0ADA" w:rsidTr="00464F5B">
        <w:tc>
          <w:tcPr>
            <w:tcW w:w="710" w:type="dxa"/>
            <w:tcBorders>
              <w:top w:val="single" w:sz="4" w:space="0" w:color="000000"/>
              <w:left w:val="single" w:sz="4" w:space="0" w:color="000000"/>
              <w:bottom w:val="single" w:sz="4" w:space="0" w:color="000000"/>
              <w:right w:val="single" w:sz="4" w:space="0" w:color="000000"/>
            </w:tcBorders>
          </w:tcPr>
          <w:p w:rsidR="000B0ADA" w:rsidRDefault="000B0ADA" w:rsidP="00523B5D">
            <w:pPr>
              <w:jc w:val="center"/>
              <w:rPr>
                <w:sz w:val="22"/>
              </w:rPr>
            </w:pPr>
          </w:p>
        </w:tc>
        <w:tc>
          <w:tcPr>
            <w:tcW w:w="5840" w:type="dxa"/>
            <w:gridSpan w:val="2"/>
            <w:tcBorders>
              <w:top w:val="single" w:sz="4" w:space="0" w:color="000000"/>
              <w:left w:val="single" w:sz="4" w:space="0" w:color="000000"/>
              <w:bottom w:val="single" w:sz="4" w:space="0" w:color="000000"/>
              <w:right w:val="single" w:sz="4" w:space="0" w:color="000000"/>
            </w:tcBorders>
          </w:tcPr>
          <w:p w:rsidR="000B0ADA" w:rsidRPr="00F348DC" w:rsidRDefault="000B0ADA" w:rsidP="00523B5D">
            <w:pPr>
              <w:jc w:val="center"/>
              <w:rPr>
                <w:b/>
                <w:sz w:val="22"/>
              </w:rPr>
            </w:pPr>
            <w:r w:rsidRPr="00F348DC">
              <w:rPr>
                <w:b/>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архивирование, хранение записей видеонаблюдения процедур проведения единого государственного экзамена на территории Ивановской области</w:t>
            </w:r>
          </w:p>
        </w:tc>
        <w:tc>
          <w:tcPr>
            <w:tcW w:w="3526" w:type="dxa"/>
            <w:gridSpan w:val="2"/>
            <w:vMerge w:val="restart"/>
            <w:tcBorders>
              <w:top w:val="single" w:sz="4" w:space="0" w:color="000000"/>
              <w:left w:val="single" w:sz="4" w:space="0" w:color="000000"/>
              <w:right w:val="single" w:sz="4" w:space="0" w:color="000000"/>
            </w:tcBorders>
            <w:vAlign w:val="center"/>
          </w:tcPr>
          <w:p w:rsidR="000B0ADA" w:rsidRPr="00F348DC" w:rsidRDefault="000B0ADA" w:rsidP="000B0ADA">
            <w:pPr>
              <w:pStyle w:val="1b"/>
              <w:tabs>
                <w:tab w:val="left" w:pos="708"/>
              </w:tabs>
              <w:spacing w:before="240" w:after="60"/>
              <w:outlineLvl w:val="2"/>
              <w:rPr>
                <w:b/>
                <w:sz w:val="22"/>
              </w:rPr>
            </w:pPr>
            <w:r w:rsidRPr="00C524DD">
              <w:rPr>
                <w:rFonts w:ascii="Times New Roman" w:hAnsi="Times New Roman"/>
                <w:iCs/>
              </w:rPr>
              <w:t>Указан</w:t>
            </w:r>
            <w:r>
              <w:rPr>
                <w:rFonts w:ascii="Times New Roman" w:hAnsi="Times New Roman"/>
                <w:iCs/>
                <w:lang w:val="ru-RU"/>
              </w:rPr>
              <w:t xml:space="preserve">о </w:t>
            </w:r>
            <w:r w:rsidRPr="00C524DD">
              <w:rPr>
                <w:rFonts w:ascii="Times New Roman" w:hAnsi="Times New Roman"/>
                <w:iCs/>
              </w:rPr>
              <w:t xml:space="preserve"> в электронном контракте, сформированном с использованием единой информационной системы в сфере закупок.</w:t>
            </w:r>
          </w:p>
        </w:tc>
      </w:tr>
      <w:tr w:rsidR="000B0ADA" w:rsidTr="00464F5B">
        <w:tc>
          <w:tcPr>
            <w:tcW w:w="710" w:type="dxa"/>
            <w:tcBorders>
              <w:top w:val="single" w:sz="4" w:space="0" w:color="000000"/>
              <w:left w:val="single" w:sz="4" w:space="0" w:color="000000"/>
              <w:bottom w:val="single" w:sz="4" w:space="0" w:color="000000"/>
              <w:right w:val="single" w:sz="4" w:space="0" w:color="000000"/>
            </w:tcBorders>
          </w:tcPr>
          <w:p w:rsidR="000B0ADA" w:rsidRDefault="000B0ADA" w:rsidP="00523B5D">
            <w:pPr>
              <w:jc w:val="center"/>
              <w:rPr>
                <w:sz w:val="22"/>
              </w:rPr>
            </w:pPr>
            <w:r>
              <w:rPr>
                <w:sz w:val="22"/>
              </w:rPr>
              <w:t>1</w:t>
            </w:r>
          </w:p>
        </w:tc>
        <w:tc>
          <w:tcPr>
            <w:tcW w:w="4680" w:type="dxa"/>
            <w:tcBorders>
              <w:top w:val="single" w:sz="4" w:space="0" w:color="000000"/>
              <w:left w:val="single" w:sz="4" w:space="0" w:color="000000"/>
              <w:bottom w:val="single" w:sz="4" w:space="0" w:color="000000"/>
              <w:right w:val="single" w:sz="4" w:space="0" w:color="000000"/>
            </w:tcBorders>
          </w:tcPr>
          <w:p w:rsidR="000B0ADA" w:rsidRPr="00F348DC" w:rsidRDefault="000B0ADA" w:rsidP="00523B5D">
            <w:pPr>
              <w:widowControl w:val="0"/>
              <w:jc w:val="center"/>
              <w:rPr>
                <w:sz w:val="22"/>
              </w:rPr>
            </w:pPr>
            <w:r w:rsidRPr="00F348DC">
              <w:rPr>
                <w:sz w:val="22"/>
              </w:rPr>
              <w:t>Оказание услуг по переоснащению ПАК для видеонаблюдения процедур проведения единого государственного экзамена в государственных и муниципальных общеобразовательных организациях, реализующих программы общего образования, в соответствии</w:t>
            </w:r>
            <w:r>
              <w:rPr>
                <w:sz w:val="22"/>
              </w:rPr>
              <w:t xml:space="preserve"> с</w:t>
            </w:r>
            <w:r w:rsidRPr="00F348DC">
              <w:rPr>
                <w:sz w:val="22"/>
              </w:rPr>
              <w:t xml:space="preserve">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на территории Ивановской области в соответствии с техническим заданием</w:t>
            </w:r>
          </w:p>
        </w:tc>
        <w:tc>
          <w:tcPr>
            <w:tcW w:w="1160" w:type="dxa"/>
            <w:tcBorders>
              <w:top w:val="single" w:sz="4" w:space="0" w:color="000000"/>
              <w:left w:val="single" w:sz="4" w:space="0" w:color="000000"/>
              <w:bottom w:val="single" w:sz="4" w:space="0" w:color="000000"/>
              <w:right w:val="single" w:sz="4" w:space="0" w:color="000000"/>
            </w:tcBorders>
          </w:tcPr>
          <w:p w:rsidR="000B0ADA" w:rsidRDefault="000B0ADA" w:rsidP="00523B5D">
            <w:pPr>
              <w:widowControl w:val="0"/>
              <w:jc w:val="center"/>
              <w:rPr>
                <w:sz w:val="22"/>
              </w:rPr>
            </w:pPr>
            <w:r w:rsidRPr="00F348DC">
              <w:rPr>
                <w:sz w:val="22"/>
              </w:rPr>
              <w:t>I этап</w:t>
            </w:r>
          </w:p>
          <w:p w:rsidR="000B0ADA" w:rsidRDefault="000B0ADA" w:rsidP="00523B5D">
            <w:pPr>
              <w:widowControl w:val="0"/>
              <w:jc w:val="center"/>
              <w:rPr>
                <w:sz w:val="22"/>
              </w:rPr>
            </w:pPr>
          </w:p>
          <w:p w:rsidR="000B0ADA" w:rsidRPr="00F348DC" w:rsidRDefault="000B0ADA" w:rsidP="00523B5D">
            <w:pPr>
              <w:widowControl w:val="0"/>
              <w:jc w:val="center"/>
              <w:rPr>
                <w:sz w:val="22"/>
              </w:rPr>
            </w:pPr>
            <w:r>
              <w:rPr>
                <w:sz w:val="22"/>
              </w:rPr>
              <w:t>До 1 августа</w:t>
            </w:r>
          </w:p>
        </w:tc>
        <w:tc>
          <w:tcPr>
            <w:tcW w:w="3526" w:type="dxa"/>
            <w:gridSpan w:val="2"/>
            <w:vMerge/>
            <w:tcBorders>
              <w:left w:val="single" w:sz="4" w:space="0" w:color="000000"/>
              <w:right w:val="single" w:sz="4" w:space="0" w:color="000000"/>
            </w:tcBorders>
            <w:vAlign w:val="center"/>
          </w:tcPr>
          <w:p w:rsidR="000B0ADA" w:rsidRPr="00F348DC" w:rsidRDefault="000B0ADA" w:rsidP="00523B5D">
            <w:pPr>
              <w:rPr>
                <w:b/>
              </w:rPr>
            </w:pPr>
          </w:p>
        </w:tc>
      </w:tr>
      <w:tr w:rsidR="000B0ADA" w:rsidTr="00464F5B">
        <w:tc>
          <w:tcPr>
            <w:tcW w:w="710" w:type="dxa"/>
            <w:tcBorders>
              <w:top w:val="single" w:sz="4" w:space="0" w:color="000000"/>
              <w:left w:val="single" w:sz="4" w:space="0" w:color="000000"/>
              <w:bottom w:val="single" w:sz="4" w:space="0" w:color="000000"/>
              <w:right w:val="single" w:sz="4" w:space="0" w:color="000000"/>
            </w:tcBorders>
          </w:tcPr>
          <w:p w:rsidR="000B0ADA" w:rsidRDefault="000B0ADA" w:rsidP="00523B5D">
            <w:pPr>
              <w:jc w:val="center"/>
              <w:rPr>
                <w:sz w:val="22"/>
              </w:rPr>
            </w:pPr>
            <w:r>
              <w:rPr>
                <w:sz w:val="22"/>
              </w:rPr>
              <w:t>2</w:t>
            </w:r>
          </w:p>
        </w:tc>
        <w:tc>
          <w:tcPr>
            <w:tcW w:w="4680" w:type="dxa"/>
            <w:tcBorders>
              <w:top w:val="single" w:sz="4" w:space="0" w:color="000000"/>
              <w:left w:val="single" w:sz="4" w:space="0" w:color="000000"/>
              <w:bottom w:val="single" w:sz="4" w:space="0" w:color="000000"/>
              <w:right w:val="single" w:sz="4" w:space="0" w:color="000000"/>
            </w:tcBorders>
          </w:tcPr>
          <w:p w:rsidR="000B0ADA" w:rsidRPr="00F348DC" w:rsidRDefault="000B0ADA" w:rsidP="00523B5D">
            <w:pPr>
              <w:widowControl w:val="0"/>
              <w:jc w:val="center"/>
              <w:rPr>
                <w:sz w:val="22"/>
              </w:rPr>
            </w:pPr>
            <w:r w:rsidRPr="00F348DC">
              <w:rPr>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процедур проведения единого государственного экзамена на территории Ивановской области в основной и дополнительный периоды</w:t>
            </w:r>
          </w:p>
        </w:tc>
        <w:tc>
          <w:tcPr>
            <w:tcW w:w="1160" w:type="dxa"/>
            <w:tcBorders>
              <w:top w:val="single" w:sz="4" w:space="0" w:color="000000"/>
              <w:left w:val="single" w:sz="4" w:space="0" w:color="000000"/>
              <w:bottom w:val="single" w:sz="4" w:space="0" w:color="000000"/>
              <w:right w:val="single" w:sz="4" w:space="0" w:color="000000"/>
            </w:tcBorders>
          </w:tcPr>
          <w:p w:rsidR="000B0ADA" w:rsidRDefault="000B0ADA" w:rsidP="00523B5D">
            <w:pPr>
              <w:widowControl w:val="0"/>
              <w:jc w:val="center"/>
              <w:rPr>
                <w:sz w:val="22"/>
              </w:rPr>
            </w:pPr>
            <w:r w:rsidRPr="00F348DC">
              <w:rPr>
                <w:sz w:val="22"/>
              </w:rPr>
              <w:t>II этап</w:t>
            </w:r>
          </w:p>
          <w:p w:rsidR="000B0ADA" w:rsidRDefault="000B0ADA" w:rsidP="00523B5D">
            <w:pPr>
              <w:widowControl w:val="0"/>
              <w:jc w:val="center"/>
              <w:rPr>
                <w:sz w:val="22"/>
              </w:rPr>
            </w:pPr>
          </w:p>
          <w:p w:rsidR="000B0ADA" w:rsidRPr="00F348DC" w:rsidRDefault="000B0ADA" w:rsidP="00523B5D">
            <w:pPr>
              <w:widowControl w:val="0"/>
              <w:jc w:val="center"/>
              <w:rPr>
                <w:sz w:val="22"/>
              </w:rPr>
            </w:pPr>
            <w:r>
              <w:rPr>
                <w:sz w:val="22"/>
              </w:rPr>
              <w:t>До 21 октября</w:t>
            </w:r>
          </w:p>
        </w:tc>
        <w:tc>
          <w:tcPr>
            <w:tcW w:w="3526" w:type="dxa"/>
            <w:gridSpan w:val="2"/>
            <w:vMerge/>
            <w:tcBorders>
              <w:left w:val="single" w:sz="4" w:space="0" w:color="000000"/>
              <w:right w:val="single" w:sz="4" w:space="0" w:color="000000"/>
            </w:tcBorders>
            <w:vAlign w:val="center"/>
          </w:tcPr>
          <w:p w:rsidR="000B0ADA" w:rsidRPr="00F348DC" w:rsidRDefault="000B0ADA" w:rsidP="00523B5D">
            <w:pPr>
              <w:jc w:val="center"/>
              <w:rPr>
                <w:sz w:val="22"/>
              </w:rPr>
            </w:pPr>
          </w:p>
        </w:tc>
      </w:tr>
      <w:tr w:rsidR="000B0ADA" w:rsidTr="00464F5B">
        <w:tc>
          <w:tcPr>
            <w:tcW w:w="710" w:type="dxa"/>
            <w:tcBorders>
              <w:top w:val="single" w:sz="4" w:space="0" w:color="000000"/>
              <w:left w:val="single" w:sz="4" w:space="0" w:color="000000"/>
              <w:bottom w:val="single" w:sz="4" w:space="0" w:color="000000"/>
              <w:right w:val="single" w:sz="4" w:space="0" w:color="000000"/>
            </w:tcBorders>
          </w:tcPr>
          <w:p w:rsidR="000B0ADA" w:rsidRDefault="000B0ADA" w:rsidP="00523B5D">
            <w:pPr>
              <w:jc w:val="center"/>
              <w:rPr>
                <w:sz w:val="22"/>
              </w:rPr>
            </w:pPr>
            <w:r>
              <w:rPr>
                <w:sz w:val="22"/>
              </w:rPr>
              <w:t>3</w:t>
            </w:r>
          </w:p>
        </w:tc>
        <w:tc>
          <w:tcPr>
            <w:tcW w:w="4680" w:type="dxa"/>
            <w:tcBorders>
              <w:top w:val="single" w:sz="4" w:space="0" w:color="000000"/>
              <w:left w:val="single" w:sz="4" w:space="0" w:color="000000"/>
              <w:bottom w:val="single" w:sz="4" w:space="0" w:color="000000"/>
              <w:right w:val="single" w:sz="4" w:space="0" w:color="000000"/>
            </w:tcBorders>
          </w:tcPr>
          <w:p w:rsidR="000B0ADA" w:rsidRPr="00F348DC" w:rsidRDefault="000B0ADA" w:rsidP="00523B5D">
            <w:pPr>
              <w:widowControl w:val="0"/>
              <w:jc w:val="center"/>
              <w:rPr>
                <w:sz w:val="22"/>
              </w:rPr>
            </w:pPr>
            <w:r w:rsidRPr="00F348DC">
              <w:rPr>
                <w:sz w:val="22"/>
              </w:rPr>
              <w:t xml:space="preserve">Оказание услуг по архивированию, хранению записей видеонаблюдения процедур проведения единого государственного экзамена на территории Ивановской области </w:t>
            </w:r>
          </w:p>
        </w:tc>
        <w:tc>
          <w:tcPr>
            <w:tcW w:w="1160" w:type="dxa"/>
            <w:tcBorders>
              <w:top w:val="single" w:sz="4" w:space="0" w:color="000000"/>
              <w:left w:val="single" w:sz="4" w:space="0" w:color="000000"/>
              <w:bottom w:val="single" w:sz="4" w:space="0" w:color="000000"/>
              <w:right w:val="single" w:sz="4" w:space="0" w:color="000000"/>
            </w:tcBorders>
          </w:tcPr>
          <w:p w:rsidR="000B0ADA" w:rsidRDefault="000B0ADA" w:rsidP="00523B5D">
            <w:pPr>
              <w:widowControl w:val="0"/>
              <w:jc w:val="center"/>
              <w:rPr>
                <w:sz w:val="22"/>
              </w:rPr>
            </w:pPr>
            <w:r w:rsidRPr="00F348DC">
              <w:rPr>
                <w:sz w:val="22"/>
              </w:rPr>
              <w:t>III этап</w:t>
            </w:r>
          </w:p>
          <w:p w:rsidR="000B0ADA" w:rsidRPr="00F348DC" w:rsidRDefault="000B0ADA" w:rsidP="00523B5D">
            <w:pPr>
              <w:widowControl w:val="0"/>
              <w:jc w:val="center"/>
              <w:rPr>
                <w:sz w:val="22"/>
              </w:rPr>
            </w:pPr>
            <w:r>
              <w:rPr>
                <w:sz w:val="22"/>
              </w:rPr>
              <w:t>До 25 декабря</w:t>
            </w:r>
            <w:bookmarkStart w:id="1" w:name="_GoBack"/>
            <w:bookmarkEnd w:id="1"/>
          </w:p>
        </w:tc>
        <w:tc>
          <w:tcPr>
            <w:tcW w:w="3526" w:type="dxa"/>
            <w:gridSpan w:val="2"/>
            <w:vMerge/>
            <w:tcBorders>
              <w:left w:val="single" w:sz="4" w:space="0" w:color="000000"/>
              <w:bottom w:val="single" w:sz="4" w:space="0" w:color="000000"/>
              <w:right w:val="single" w:sz="4" w:space="0" w:color="000000"/>
            </w:tcBorders>
            <w:shd w:val="clear" w:color="auto" w:fill="auto"/>
            <w:vAlign w:val="center"/>
          </w:tcPr>
          <w:p w:rsidR="000B0ADA" w:rsidRPr="00F348DC" w:rsidRDefault="000B0ADA" w:rsidP="00523B5D">
            <w:pPr>
              <w:jc w:val="center"/>
              <w:rPr>
                <w:b/>
                <w:sz w:val="22"/>
              </w:rPr>
            </w:pPr>
          </w:p>
        </w:tc>
      </w:tr>
      <w:tr w:rsidR="000B0ADA" w:rsidTr="00FB1E40">
        <w:tc>
          <w:tcPr>
            <w:tcW w:w="8222" w:type="dxa"/>
            <w:gridSpan w:val="4"/>
            <w:tcBorders>
              <w:top w:val="single" w:sz="4" w:space="0" w:color="000000"/>
              <w:left w:val="single" w:sz="4" w:space="0" w:color="000000"/>
              <w:bottom w:val="single" w:sz="4" w:space="0" w:color="000000"/>
              <w:right w:val="single" w:sz="4" w:space="0" w:color="000000"/>
            </w:tcBorders>
          </w:tcPr>
          <w:p w:rsidR="000B0ADA" w:rsidRDefault="000B0ADA" w:rsidP="00523B5D">
            <w:pPr>
              <w:jc w:val="right"/>
              <w:rPr>
                <w:sz w:val="22"/>
              </w:rPr>
            </w:pPr>
            <w:r>
              <w:rPr>
                <w:b/>
                <w:sz w:val="22"/>
              </w:rPr>
              <w:t>в том числе НДС</w:t>
            </w:r>
            <w:r>
              <w:rPr>
                <w:sz w:val="22"/>
              </w:rPr>
              <w:t>:</w:t>
            </w:r>
          </w:p>
        </w:tc>
        <w:tc>
          <w:tcPr>
            <w:tcW w:w="1854" w:type="dxa"/>
            <w:vMerge w:val="restart"/>
            <w:tcBorders>
              <w:top w:val="single" w:sz="4" w:space="0" w:color="000000"/>
              <w:left w:val="single" w:sz="4" w:space="0" w:color="000000"/>
              <w:right w:val="single" w:sz="4" w:space="0" w:color="000000"/>
            </w:tcBorders>
            <w:vAlign w:val="center"/>
          </w:tcPr>
          <w:p w:rsidR="000B0ADA" w:rsidRDefault="000B0ADA" w:rsidP="00523B5D">
            <w:pPr>
              <w:rPr>
                <w:sz w:val="22"/>
              </w:rPr>
            </w:pPr>
            <w:r>
              <w:rPr>
                <w:rFonts w:ascii="Times New Roman" w:hAnsi="Times New Roman"/>
                <w:iCs/>
              </w:rPr>
              <w:t xml:space="preserve">Указано </w:t>
            </w:r>
            <w:r w:rsidRPr="00C524DD">
              <w:rPr>
                <w:rFonts w:ascii="Times New Roman" w:hAnsi="Times New Roman"/>
                <w:iCs/>
              </w:rPr>
              <w:t xml:space="preserve"> в электронном контракте, сформированном с использованием единой информационной системы в сфере закупок.</w:t>
            </w:r>
          </w:p>
        </w:tc>
      </w:tr>
      <w:tr w:rsidR="000B0ADA" w:rsidTr="00FB1E40">
        <w:tc>
          <w:tcPr>
            <w:tcW w:w="8222" w:type="dxa"/>
            <w:gridSpan w:val="4"/>
            <w:tcBorders>
              <w:top w:val="single" w:sz="4" w:space="0" w:color="000000"/>
              <w:left w:val="single" w:sz="4" w:space="0" w:color="000000"/>
              <w:bottom w:val="single" w:sz="4" w:space="0" w:color="000000"/>
              <w:right w:val="single" w:sz="4" w:space="0" w:color="000000"/>
            </w:tcBorders>
          </w:tcPr>
          <w:p w:rsidR="000B0ADA" w:rsidRDefault="000B0ADA" w:rsidP="00523B5D">
            <w:pPr>
              <w:tabs>
                <w:tab w:val="left" w:pos="7439"/>
              </w:tabs>
              <w:jc w:val="right"/>
              <w:rPr>
                <w:b/>
                <w:sz w:val="22"/>
              </w:rPr>
            </w:pPr>
            <w:r>
              <w:rPr>
                <w:b/>
                <w:sz w:val="22"/>
              </w:rPr>
              <w:t>ИТОГО:</w:t>
            </w:r>
          </w:p>
        </w:tc>
        <w:tc>
          <w:tcPr>
            <w:tcW w:w="1854" w:type="dxa"/>
            <w:vMerge/>
            <w:tcBorders>
              <w:left w:val="single" w:sz="4" w:space="0" w:color="000000"/>
              <w:bottom w:val="single" w:sz="4" w:space="0" w:color="000000"/>
              <w:right w:val="single" w:sz="4" w:space="0" w:color="000000"/>
            </w:tcBorders>
          </w:tcPr>
          <w:p w:rsidR="000B0ADA" w:rsidRDefault="000B0ADA" w:rsidP="00523B5D">
            <w:pPr>
              <w:rPr>
                <w:sz w:val="22"/>
              </w:rPr>
            </w:pPr>
          </w:p>
        </w:tc>
      </w:tr>
    </w:tbl>
    <w:p w:rsidR="005D0C24" w:rsidRDefault="005D0C24" w:rsidP="005D0C24">
      <w:pPr>
        <w:rPr>
          <w:sz w:val="22"/>
        </w:rPr>
      </w:pPr>
    </w:p>
    <w:tbl>
      <w:tblPr>
        <w:tblW w:w="9248" w:type="dxa"/>
        <w:tblLayout w:type="fixed"/>
        <w:tblLook w:val="04A0"/>
      </w:tblPr>
      <w:tblGrid>
        <w:gridCol w:w="4711"/>
        <w:gridCol w:w="675"/>
        <w:gridCol w:w="3862"/>
      </w:tblGrid>
      <w:tr w:rsidR="005D0C24" w:rsidTr="00523B5D">
        <w:trPr>
          <w:trHeight w:val="577"/>
        </w:trPr>
        <w:tc>
          <w:tcPr>
            <w:tcW w:w="4711" w:type="dxa"/>
          </w:tcPr>
          <w:p w:rsidR="005D0C24" w:rsidRDefault="005D0C24" w:rsidP="00523B5D">
            <w:pPr>
              <w:jc w:val="center"/>
              <w:rPr>
                <w:b/>
                <w:sz w:val="22"/>
                <w:u w:val="single"/>
              </w:rPr>
            </w:pPr>
            <w:r>
              <w:rPr>
                <w:b/>
                <w:sz w:val="22"/>
                <w:u w:val="single"/>
              </w:rPr>
              <w:t xml:space="preserve">Заказчик </w:t>
            </w:r>
          </w:p>
          <w:p w:rsidR="005D0C24" w:rsidRDefault="005D0C24" w:rsidP="00523B5D">
            <w:pPr>
              <w:jc w:val="center"/>
              <w:rPr>
                <w:sz w:val="22"/>
              </w:rPr>
            </w:pPr>
            <w:r>
              <w:rPr>
                <w:sz w:val="22"/>
              </w:rPr>
              <w:t>Областное государственное бюджетное учреждение «Ивановский региональный центр оценки качества образования»</w:t>
            </w:r>
          </w:p>
          <w:p w:rsidR="005D0C24" w:rsidRDefault="005D0C24" w:rsidP="00523B5D">
            <w:pPr>
              <w:jc w:val="center"/>
              <w:rPr>
                <w:sz w:val="22"/>
              </w:rPr>
            </w:pPr>
          </w:p>
          <w:p w:rsidR="005D0C24" w:rsidRDefault="005D0C24" w:rsidP="00523B5D">
            <w:pPr>
              <w:jc w:val="center"/>
              <w:rPr>
                <w:sz w:val="22"/>
              </w:rPr>
            </w:pPr>
            <w:r>
              <w:rPr>
                <w:sz w:val="22"/>
              </w:rPr>
              <w:t>Директор</w:t>
            </w:r>
          </w:p>
        </w:tc>
        <w:tc>
          <w:tcPr>
            <w:tcW w:w="675" w:type="dxa"/>
          </w:tcPr>
          <w:p w:rsidR="005D0C24" w:rsidRDefault="005D0C24" w:rsidP="00523B5D">
            <w:pPr>
              <w:jc w:val="center"/>
              <w:rPr>
                <w:b/>
                <w:sz w:val="22"/>
              </w:rPr>
            </w:pPr>
          </w:p>
        </w:tc>
        <w:tc>
          <w:tcPr>
            <w:tcW w:w="3862" w:type="dxa"/>
          </w:tcPr>
          <w:p w:rsidR="005D0C24" w:rsidRDefault="005D0C24" w:rsidP="00523B5D">
            <w:pPr>
              <w:jc w:val="center"/>
              <w:rPr>
                <w:b/>
                <w:sz w:val="22"/>
                <w:u w:val="single"/>
              </w:rPr>
            </w:pPr>
            <w:r>
              <w:rPr>
                <w:b/>
                <w:sz w:val="22"/>
                <w:u w:val="single"/>
              </w:rPr>
              <w:t>Исполнитель</w:t>
            </w:r>
          </w:p>
          <w:p w:rsidR="005D0C24" w:rsidRDefault="005D0C24" w:rsidP="00523B5D">
            <w:pPr>
              <w:jc w:val="center"/>
              <w:rPr>
                <w:b/>
                <w:sz w:val="22"/>
                <w:u w:val="single"/>
              </w:rPr>
            </w:pPr>
          </w:p>
        </w:tc>
      </w:tr>
    </w:tbl>
    <w:p w:rsidR="005D0C24" w:rsidRDefault="005D0C24" w:rsidP="005D0C24">
      <w:pPr>
        <w:rPr>
          <w:b/>
          <w:sz w:val="22"/>
        </w:rPr>
      </w:pPr>
    </w:p>
    <w:tbl>
      <w:tblPr>
        <w:tblW w:w="9927" w:type="dxa"/>
        <w:tblInd w:w="108" w:type="dxa"/>
        <w:tblLayout w:type="fixed"/>
        <w:tblLook w:val="04A0"/>
      </w:tblPr>
      <w:tblGrid>
        <w:gridCol w:w="5103"/>
        <w:gridCol w:w="284"/>
        <w:gridCol w:w="4540"/>
      </w:tblGrid>
      <w:tr w:rsidR="005D0C24" w:rsidTr="00523B5D">
        <w:trPr>
          <w:trHeight w:val="274"/>
        </w:trPr>
        <w:tc>
          <w:tcPr>
            <w:tcW w:w="5103" w:type="dxa"/>
            <w:tcBorders>
              <w:bottom w:val="single" w:sz="4" w:space="0" w:color="000000"/>
            </w:tcBorders>
          </w:tcPr>
          <w:p w:rsidR="005D0C24" w:rsidRDefault="005D0C24" w:rsidP="00523B5D">
            <w:pPr>
              <w:rPr>
                <w:b/>
                <w:sz w:val="22"/>
              </w:rPr>
            </w:pPr>
          </w:p>
        </w:tc>
        <w:tc>
          <w:tcPr>
            <w:tcW w:w="284" w:type="dxa"/>
          </w:tcPr>
          <w:p w:rsidR="005D0C24" w:rsidRDefault="005D0C24" w:rsidP="00523B5D">
            <w:pPr>
              <w:jc w:val="center"/>
              <w:rPr>
                <w:b/>
                <w:sz w:val="22"/>
              </w:rPr>
            </w:pPr>
          </w:p>
        </w:tc>
        <w:tc>
          <w:tcPr>
            <w:tcW w:w="4540" w:type="dxa"/>
            <w:tcBorders>
              <w:bottom w:val="single" w:sz="4" w:space="0" w:color="000000"/>
            </w:tcBorders>
          </w:tcPr>
          <w:p w:rsidR="005D0C24" w:rsidRDefault="005D0C24" w:rsidP="00523B5D">
            <w:pPr>
              <w:rPr>
                <w:b/>
                <w:sz w:val="22"/>
              </w:rPr>
            </w:pPr>
          </w:p>
        </w:tc>
      </w:tr>
      <w:tr w:rsidR="005D0C24" w:rsidTr="00523B5D">
        <w:trPr>
          <w:trHeight w:val="64"/>
        </w:trPr>
        <w:tc>
          <w:tcPr>
            <w:tcW w:w="5103" w:type="dxa"/>
          </w:tcPr>
          <w:p w:rsidR="005D0C24" w:rsidRDefault="005D0C24" w:rsidP="00523B5D">
            <w:pPr>
              <w:rPr>
                <w:b/>
                <w:sz w:val="22"/>
              </w:rPr>
            </w:pPr>
            <w:r>
              <w:rPr>
                <w:b/>
                <w:sz w:val="22"/>
              </w:rPr>
              <w:t xml:space="preserve">М.П.                                            </w:t>
            </w:r>
            <w:r>
              <w:rPr>
                <w:sz w:val="22"/>
              </w:rPr>
              <w:t>/О.Б. Вилесова/</w:t>
            </w:r>
          </w:p>
        </w:tc>
        <w:tc>
          <w:tcPr>
            <w:tcW w:w="284" w:type="dxa"/>
          </w:tcPr>
          <w:p w:rsidR="005D0C24" w:rsidRDefault="005D0C24" w:rsidP="00523B5D">
            <w:pPr>
              <w:rPr>
                <w:b/>
                <w:sz w:val="22"/>
              </w:rPr>
            </w:pPr>
          </w:p>
        </w:tc>
        <w:tc>
          <w:tcPr>
            <w:tcW w:w="4540" w:type="dxa"/>
          </w:tcPr>
          <w:p w:rsidR="005D0C24" w:rsidRDefault="005D0C24" w:rsidP="00523B5D">
            <w:pPr>
              <w:rPr>
                <w:b/>
                <w:sz w:val="22"/>
              </w:rPr>
            </w:pPr>
            <w:r>
              <w:rPr>
                <w:b/>
                <w:sz w:val="22"/>
              </w:rPr>
              <w:t>М.П.                                         /</w:t>
            </w:r>
            <w:r>
              <w:rPr>
                <w:sz w:val="22"/>
              </w:rPr>
              <w:t xml:space="preserve"> /</w:t>
            </w:r>
          </w:p>
        </w:tc>
      </w:tr>
    </w:tbl>
    <w:p w:rsidR="005D0C24" w:rsidRDefault="005D0C24" w:rsidP="005D0C24">
      <w:pPr>
        <w:jc w:val="center"/>
        <w:rPr>
          <w:b/>
          <w:sz w:val="22"/>
        </w:rPr>
      </w:pPr>
      <w:r>
        <w:br w:type="page"/>
      </w:r>
    </w:p>
    <w:p w:rsidR="005D0C24" w:rsidRDefault="005D0C24" w:rsidP="005D0C24">
      <w:pPr>
        <w:widowControl w:val="0"/>
        <w:contextualSpacing/>
        <w:jc w:val="right"/>
        <w:rPr>
          <w:sz w:val="22"/>
        </w:rPr>
      </w:pPr>
    </w:p>
    <w:p w:rsidR="005D0C24" w:rsidRDefault="005D0C24" w:rsidP="005D0C24">
      <w:pPr>
        <w:widowControl w:val="0"/>
        <w:contextualSpacing/>
        <w:jc w:val="right"/>
        <w:rPr>
          <w:sz w:val="22"/>
        </w:rPr>
      </w:pPr>
      <w:r>
        <w:rPr>
          <w:sz w:val="22"/>
        </w:rPr>
        <w:t xml:space="preserve">Приложение №3 к контракту </w:t>
      </w:r>
    </w:p>
    <w:p w:rsidR="005D0C24" w:rsidRDefault="005D0C24" w:rsidP="005D0C24">
      <w:pPr>
        <w:widowControl w:val="0"/>
        <w:contextualSpacing/>
        <w:jc w:val="right"/>
        <w:rPr>
          <w:sz w:val="22"/>
        </w:rPr>
      </w:pPr>
      <w:r>
        <w:rPr>
          <w:sz w:val="22"/>
        </w:rPr>
        <w:t xml:space="preserve">на оказание услуг </w:t>
      </w:r>
    </w:p>
    <w:p w:rsidR="005D0C24" w:rsidRDefault="000B0ADA" w:rsidP="005D0C24">
      <w:pPr>
        <w:widowControl w:val="0"/>
        <w:contextualSpacing/>
        <w:jc w:val="right"/>
        <w:rPr>
          <w:sz w:val="22"/>
        </w:rPr>
      </w:pPr>
      <w:r>
        <w:rPr>
          <w:sz w:val="22"/>
        </w:rPr>
        <w:t xml:space="preserve">№7 </w:t>
      </w:r>
      <w:r w:rsidR="005D0C24">
        <w:rPr>
          <w:sz w:val="22"/>
        </w:rPr>
        <w:t xml:space="preserve"> от  «___»___ 2026 года</w:t>
      </w:r>
    </w:p>
    <w:p w:rsidR="005D0C24" w:rsidRDefault="005D0C24" w:rsidP="005D0C24">
      <w:pPr>
        <w:spacing w:line="274" w:lineRule="exact"/>
        <w:ind w:right="79"/>
        <w:jc w:val="center"/>
        <w:rPr>
          <w:sz w:val="22"/>
        </w:rPr>
      </w:pPr>
      <w:r>
        <w:rPr>
          <w:b/>
          <w:spacing w:val="-4"/>
          <w:sz w:val="22"/>
        </w:rPr>
        <w:t>АКТ</w:t>
      </w:r>
    </w:p>
    <w:p w:rsidR="005D0C24" w:rsidRDefault="005D0C24" w:rsidP="005D0C24">
      <w:pPr>
        <w:spacing w:line="274" w:lineRule="exact"/>
        <w:ind w:left="142"/>
        <w:jc w:val="center"/>
        <w:rPr>
          <w:b/>
          <w:spacing w:val="-3"/>
          <w:sz w:val="22"/>
        </w:rPr>
      </w:pPr>
      <w:r>
        <w:rPr>
          <w:b/>
          <w:spacing w:val="-3"/>
          <w:sz w:val="22"/>
        </w:rPr>
        <w:t>приемки оказанных услуг,</w:t>
      </w:r>
      <w:r>
        <w:rPr>
          <w:b/>
          <w:color w:val="22272F"/>
          <w:sz w:val="22"/>
          <w:highlight w:val="white"/>
        </w:rPr>
        <w:t xml:space="preserve">  результатов отдельного этапа исполнения контракта</w:t>
      </w:r>
    </w:p>
    <w:p w:rsidR="005D0C24" w:rsidRDefault="005D0C24" w:rsidP="005D0C24">
      <w:pPr>
        <w:spacing w:line="274" w:lineRule="exact"/>
        <w:ind w:left="142"/>
        <w:jc w:val="center"/>
        <w:rPr>
          <w:b/>
          <w:sz w:val="22"/>
        </w:rPr>
      </w:pPr>
      <w:r>
        <w:rPr>
          <w:b/>
          <w:spacing w:val="-3"/>
          <w:sz w:val="22"/>
        </w:rPr>
        <w:t>по государственному контракту от «____» ___________ 2026 г. № _______</w:t>
      </w:r>
    </w:p>
    <w:p w:rsidR="005D0C24" w:rsidRDefault="005D0C24" w:rsidP="005D0C24">
      <w:pPr>
        <w:widowControl w:val="0"/>
        <w:jc w:val="center"/>
        <w:rPr>
          <w:b/>
          <w:sz w:val="22"/>
        </w:rPr>
      </w:pPr>
      <w:r>
        <w:rPr>
          <w:b/>
          <w:spacing w:val="-3"/>
          <w:sz w:val="22"/>
        </w:rPr>
        <w:t>на</w:t>
      </w:r>
      <w:r>
        <w:rPr>
          <w:b/>
          <w:sz w:val="22"/>
        </w:rPr>
        <w:t>оказание услуг по  обеспечению функционирования системы передачи, трансляции и записи сигнала в информационно-телекоммуникационной сети Интернет, архивирование, хранение записей видеонаблюдения процедур проведения единого государственного экзамена на территории Ивановской области.</w:t>
      </w:r>
    </w:p>
    <w:p w:rsidR="005D0C24" w:rsidRDefault="005D0C24" w:rsidP="005D0C24">
      <w:pPr>
        <w:widowControl w:val="0"/>
        <w:jc w:val="center"/>
        <w:rPr>
          <w:b/>
          <w:sz w:val="22"/>
        </w:rPr>
      </w:pPr>
      <w:r>
        <w:rPr>
          <w:b/>
          <w:sz w:val="22"/>
        </w:rPr>
        <w:t>ИКЗ _________________________________</w:t>
      </w:r>
    </w:p>
    <w:p w:rsidR="005D0C24" w:rsidRDefault="005D0C24" w:rsidP="005D0C24">
      <w:pPr>
        <w:widowControl w:val="0"/>
        <w:jc w:val="center"/>
        <w:rPr>
          <w:b/>
          <w:sz w:val="22"/>
        </w:rPr>
      </w:pPr>
    </w:p>
    <w:p w:rsidR="005D0C24" w:rsidRDefault="005D0C24" w:rsidP="005D0C24">
      <w:pPr>
        <w:spacing w:line="274" w:lineRule="exact"/>
        <w:ind w:left="142"/>
        <w:jc w:val="center"/>
        <w:rPr>
          <w:spacing w:val="-3"/>
          <w:sz w:val="22"/>
        </w:rPr>
      </w:pPr>
      <w:r>
        <w:rPr>
          <w:spacing w:val="-5"/>
          <w:sz w:val="22"/>
        </w:rPr>
        <w:t>г.  Иваново                                                                                                                 «_____»</w:t>
      </w:r>
      <w:r>
        <w:rPr>
          <w:sz w:val="22"/>
        </w:rPr>
        <w:t xml:space="preserve">  ___________  </w:t>
      </w:r>
      <w:r>
        <w:rPr>
          <w:spacing w:val="-3"/>
          <w:sz w:val="22"/>
        </w:rPr>
        <w:t>2026 г.</w:t>
      </w:r>
    </w:p>
    <w:p w:rsidR="005D0C24" w:rsidRDefault="005D0C24" w:rsidP="005D0C24">
      <w:pPr>
        <w:pStyle w:val="11f0"/>
      </w:pPr>
    </w:p>
    <w:p w:rsidR="005D0C24" w:rsidRDefault="005D0C24" w:rsidP="005D0C24">
      <w:pPr>
        <w:jc w:val="both"/>
        <w:rPr>
          <w:sz w:val="22"/>
        </w:rPr>
      </w:pPr>
      <w:r w:rsidRPr="00F348DC">
        <w:rPr>
          <w:b/>
          <w:sz w:val="22"/>
        </w:rPr>
        <w:t>____________</w:t>
      </w:r>
      <w:r w:rsidRPr="00F348DC">
        <w:rPr>
          <w:sz w:val="22"/>
        </w:rPr>
        <w:t xml:space="preserve"> именуемое в дальнейшем </w:t>
      </w:r>
      <w:r w:rsidRPr="00F348DC">
        <w:rPr>
          <w:b/>
          <w:sz w:val="22"/>
        </w:rPr>
        <w:t>«Исполнитель»</w:t>
      </w:r>
      <w:r w:rsidRPr="00F348DC">
        <w:rPr>
          <w:sz w:val="22"/>
        </w:rPr>
        <w:t xml:space="preserve">, в  лице _________, действующего на основании _______, с одной стороны, и </w:t>
      </w:r>
      <w:r w:rsidRPr="00F348DC">
        <w:rPr>
          <w:b/>
          <w:sz w:val="22"/>
        </w:rPr>
        <w:t>Областное государственное бюджетное учреждение «Ивановский региональный центр оценки качества образования»</w:t>
      </w:r>
      <w:r w:rsidRPr="00F348DC">
        <w:rPr>
          <w:sz w:val="22"/>
        </w:rPr>
        <w:t>, именуемое в дальнейшем «Заказчик», в лице директора Вилесовой Ольги Борисовны, действующего</w:t>
      </w:r>
      <w:r>
        <w:rPr>
          <w:sz w:val="22"/>
        </w:rPr>
        <w:t xml:space="preserve"> на основании Устава, с другой Стороны, составили настоящий акт о нижеследующем:</w:t>
      </w:r>
    </w:p>
    <w:p w:rsidR="005D0C24" w:rsidRDefault="005D0C24" w:rsidP="005D0C24">
      <w:pPr>
        <w:pStyle w:val="11f0"/>
        <w:jc w:val="both"/>
      </w:pPr>
      <w:r>
        <w:t xml:space="preserve">   1. В соответствии с государственным контрактом от «____» _________ 2025 г. № ___</w:t>
      </w:r>
    </w:p>
    <w:p w:rsidR="005D0C24" w:rsidRDefault="005D0C24" w:rsidP="005D0C24">
      <w:pPr>
        <w:pStyle w:val="11f0"/>
        <w:jc w:val="both"/>
      </w:pPr>
      <w:r>
        <w:t xml:space="preserve">(далее - Контракт) Исполнитель оказал услугу Заказчику: </w:t>
      </w:r>
    </w:p>
    <w:tbl>
      <w:tblPr>
        <w:tblpPr w:leftFromText="180" w:rightFromText="180" w:vertAnchor="text" w:horzAnchor="margin" w:tblpXSpec="center" w:tblpY="238"/>
        <w:tblW w:w="10066" w:type="dxa"/>
        <w:jc w:val="center"/>
        <w:tblLayout w:type="fixed"/>
        <w:tblLook w:val="04A0"/>
      </w:tblPr>
      <w:tblGrid>
        <w:gridCol w:w="1277"/>
        <w:gridCol w:w="5102"/>
        <w:gridCol w:w="1046"/>
        <w:gridCol w:w="1364"/>
        <w:gridCol w:w="1277"/>
      </w:tblGrid>
      <w:tr w:rsidR="005D0C24" w:rsidTr="00523B5D">
        <w:trPr>
          <w:trHeight w:val="719"/>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Default="005D0C24" w:rsidP="00523B5D">
            <w:pPr>
              <w:widowControl w:val="0"/>
              <w:jc w:val="center"/>
              <w:rPr>
                <w:b/>
                <w:sz w:val="22"/>
              </w:rPr>
            </w:pPr>
            <w:r>
              <w:rPr>
                <w:b/>
                <w:sz w:val="22"/>
              </w:rPr>
              <w:t>№</w:t>
            </w:r>
          </w:p>
          <w:p w:rsidR="005D0C24" w:rsidRDefault="005D0C24" w:rsidP="00523B5D">
            <w:pPr>
              <w:widowControl w:val="0"/>
              <w:jc w:val="center"/>
              <w:rPr>
                <w:b/>
                <w:sz w:val="22"/>
              </w:rPr>
            </w:pPr>
            <w:r>
              <w:rPr>
                <w:b/>
                <w:sz w:val="22"/>
              </w:rPr>
              <w:t>п/п</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5D0C24" w:rsidRDefault="005D0C24" w:rsidP="00523B5D">
            <w:pPr>
              <w:widowControl w:val="0"/>
              <w:jc w:val="center"/>
              <w:rPr>
                <w:sz w:val="22"/>
              </w:rPr>
            </w:pPr>
            <w:r>
              <w:rPr>
                <w:b/>
                <w:sz w:val="22"/>
              </w:rPr>
              <w:t>Наименование услуг</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5D0C24" w:rsidRDefault="005D0C24" w:rsidP="00523B5D">
            <w:pPr>
              <w:widowControl w:val="0"/>
              <w:jc w:val="center"/>
              <w:rPr>
                <w:sz w:val="22"/>
              </w:rPr>
            </w:pPr>
            <w:r>
              <w:rPr>
                <w:b/>
                <w:sz w:val="22"/>
              </w:rPr>
              <w:t>Объем услуги, усл. ед.</w:t>
            </w:r>
          </w:p>
        </w:tc>
        <w:tc>
          <w:tcPr>
            <w:tcW w:w="1364" w:type="dxa"/>
            <w:tcBorders>
              <w:top w:val="single" w:sz="4" w:space="0" w:color="000000"/>
              <w:left w:val="single" w:sz="4" w:space="0" w:color="000000"/>
              <w:bottom w:val="single" w:sz="4" w:space="0" w:color="000000"/>
              <w:right w:val="single" w:sz="4" w:space="0" w:color="000000"/>
            </w:tcBorders>
            <w:vAlign w:val="center"/>
          </w:tcPr>
          <w:p w:rsidR="005D0C24" w:rsidRDefault="005D0C24" w:rsidP="00523B5D">
            <w:pPr>
              <w:jc w:val="center"/>
              <w:rPr>
                <w:b/>
                <w:sz w:val="22"/>
              </w:rPr>
            </w:pPr>
            <w:r>
              <w:rPr>
                <w:b/>
                <w:sz w:val="22"/>
              </w:rPr>
              <w:t>Стоимость единицы, руб.</w:t>
            </w:r>
          </w:p>
        </w:tc>
        <w:tc>
          <w:tcPr>
            <w:tcW w:w="1277" w:type="dxa"/>
            <w:tcBorders>
              <w:top w:val="single" w:sz="4" w:space="0" w:color="000000"/>
              <w:left w:val="single" w:sz="4" w:space="0" w:color="000000"/>
              <w:bottom w:val="single" w:sz="4" w:space="0" w:color="000000"/>
              <w:right w:val="single" w:sz="4" w:space="0" w:color="000000"/>
            </w:tcBorders>
          </w:tcPr>
          <w:p w:rsidR="005D0C24" w:rsidRDefault="005D0C24" w:rsidP="00523B5D">
            <w:pPr>
              <w:jc w:val="center"/>
              <w:rPr>
                <w:b/>
                <w:sz w:val="22"/>
              </w:rPr>
            </w:pPr>
            <w:r>
              <w:rPr>
                <w:b/>
                <w:sz w:val="22"/>
              </w:rPr>
              <w:t>Стоимость, руб.</w:t>
            </w:r>
          </w:p>
        </w:tc>
      </w:tr>
      <w:tr w:rsidR="005D0C24" w:rsidTr="00523B5D">
        <w:trPr>
          <w:trHeight w:val="276"/>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Default="005D0C24" w:rsidP="00523B5D">
            <w:pPr>
              <w:widowControl w:val="0"/>
              <w:jc w:val="center"/>
              <w:rPr>
                <w:b/>
                <w:sz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Default="005D0C24" w:rsidP="00523B5D">
            <w:pPr>
              <w:widowControl w:val="0"/>
              <w:jc w:val="center"/>
              <w:rPr>
                <w:b/>
                <w:sz w:val="22"/>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C24" w:rsidRDefault="005D0C24" w:rsidP="00523B5D">
            <w:pPr>
              <w:widowControl w:val="0"/>
              <w:jc w:val="center"/>
              <w:rPr>
                <w:b/>
                <w:sz w:val="22"/>
              </w:rPr>
            </w:pPr>
          </w:p>
        </w:tc>
        <w:tc>
          <w:tcPr>
            <w:tcW w:w="1364" w:type="dxa"/>
            <w:tcBorders>
              <w:top w:val="single" w:sz="4" w:space="0" w:color="000000"/>
              <w:left w:val="single" w:sz="4" w:space="0" w:color="000000"/>
              <w:bottom w:val="single" w:sz="4" w:space="0" w:color="000000"/>
              <w:right w:val="single" w:sz="4" w:space="0" w:color="000000"/>
            </w:tcBorders>
          </w:tcPr>
          <w:p w:rsidR="005D0C24" w:rsidRDefault="005D0C24" w:rsidP="00523B5D">
            <w:pPr>
              <w:widowControl w:val="0"/>
              <w:jc w:val="center"/>
              <w:rPr>
                <w:b/>
                <w:sz w:val="22"/>
              </w:rPr>
            </w:pPr>
          </w:p>
        </w:tc>
        <w:tc>
          <w:tcPr>
            <w:tcW w:w="1277" w:type="dxa"/>
            <w:tcBorders>
              <w:top w:val="single" w:sz="4" w:space="0" w:color="000000"/>
              <w:left w:val="single" w:sz="4" w:space="0" w:color="000000"/>
              <w:bottom w:val="single" w:sz="4" w:space="0" w:color="000000"/>
              <w:right w:val="single" w:sz="4" w:space="0" w:color="000000"/>
            </w:tcBorders>
          </w:tcPr>
          <w:p w:rsidR="005D0C24" w:rsidRDefault="005D0C24" w:rsidP="00523B5D">
            <w:pPr>
              <w:widowControl w:val="0"/>
              <w:jc w:val="center"/>
              <w:rPr>
                <w:b/>
                <w:sz w:val="22"/>
              </w:rPr>
            </w:pPr>
          </w:p>
        </w:tc>
      </w:tr>
    </w:tbl>
    <w:p w:rsidR="005D0C24" w:rsidRDefault="005D0C24" w:rsidP="005D0C24">
      <w:pPr>
        <w:pStyle w:val="ConsPlusNormal1"/>
        <w:ind w:firstLine="540"/>
        <w:jc w:val="both"/>
        <w:rPr>
          <w:rFonts w:ascii="Times New Roman" w:hAnsi="Times New Roman"/>
          <w:sz w:val="22"/>
        </w:rPr>
      </w:pPr>
      <w:r>
        <w:rPr>
          <w:rFonts w:ascii="Times New Roman" w:hAnsi="Times New Roman"/>
          <w:sz w:val="22"/>
        </w:rPr>
        <w:t>2. Согласно условиям Контракта Заказчик провел экспертизу оказанных услуг. По результатам экспертизы установлено следующее:</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 xml:space="preserve">2.1. Оказанные услуги, указанные в </w:t>
      </w:r>
      <w:r>
        <w:rPr>
          <w:rFonts w:ascii="Times New Roman" w:hAnsi="Times New Roman"/>
          <w:color w:val="0000FF"/>
          <w:sz w:val="22"/>
        </w:rPr>
        <w:t>п. 1</w:t>
      </w:r>
      <w:r>
        <w:rPr>
          <w:rFonts w:ascii="Times New Roman" w:hAnsi="Times New Roman"/>
          <w:sz w:val="22"/>
        </w:rPr>
        <w:t xml:space="preserve"> настоящего акта, по объему, качеству, условиям, срокам исполнения отвечают требованиям, которые предусмотрены Контрактом.</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2.2. Препятствующие приемке услуг недостатки, которые не носят скрытого характера и могут быть обнаружены при обычных условиях приемки, не выявлены.</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3. В ходе приемки услуг Заказчик:</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 провел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 установил соответствие оказанных услуг объему, качеству, условиям, указанным в Контракте.</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4. Результаты приемки услуг, приведенные в настоящем акте, не распространяются на возможные недостатки услуг, которые носят скрытый характер.</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5. В случае обнаружения Заказчиком возможных недостатков услуг после подписания настоящего акта в отношении них действуют обязательства Исполнителя, установленные Контрактом.</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6. Настоящий акт является основанием для оплаты Заказчиком услуг, оказанных по Контракту.</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7. Настоящий акт составлен в двух экземплярах одинакового содержания - по одному для каждой из Сторон.</w:t>
      </w:r>
    </w:p>
    <w:p w:rsidR="005D0C24" w:rsidRDefault="005D0C24" w:rsidP="005D0C24">
      <w:pPr>
        <w:pStyle w:val="ConsPlusNormal1"/>
        <w:ind w:firstLine="540"/>
        <w:jc w:val="both"/>
        <w:rPr>
          <w:rFonts w:ascii="Times New Roman" w:hAnsi="Times New Roman"/>
          <w:sz w:val="22"/>
        </w:rPr>
      </w:pPr>
      <w:r>
        <w:rPr>
          <w:rFonts w:ascii="Times New Roman" w:hAnsi="Times New Roman"/>
          <w:sz w:val="22"/>
        </w:rPr>
        <w:t>Достоверность информации, указанной в настоящем акте подтверждаю:</w:t>
      </w:r>
    </w:p>
    <w:p w:rsidR="005D0C24" w:rsidRDefault="005D0C24" w:rsidP="005D0C24">
      <w:pPr>
        <w:pStyle w:val="19"/>
        <w:keepNext w:val="0"/>
        <w:rPr>
          <w:b/>
          <w:sz w:val="22"/>
        </w:rPr>
      </w:pPr>
      <w:r>
        <w:rPr>
          <w:sz w:val="22"/>
        </w:rPr>
        <w:t xml:space="preserve">  _______________ /_____________________/</w:t>
      </w:r>
    </w:p>
    <w:p w:rsidR="005D0C24" w:rsidRDefault="005D0C24" w:rsidP="005D0C24">
      <w:pPr>
        <w:pStyle w:val="19"/>
        <w:keepNext w:val="0"/>
        <w:rPr>
          <w:sz w:val="22"/>
        </w:rPr>
      </w:pPr>
      <w:r>
        <w:rPr>
          <w:sz w:val="22"/>
        </w:rPr>
        <w:t>подпись             Ф.И.О. сотрудника Заказчика</w:t>
      </w:r>
    </w:p>
    <w:p w:rsidR="005D0C24" w:rsidRDefault="005D0C24" w:rsidP="005D0C24">
      <w:pPr>
        <w:rPr>
          <w:sz w:val="22"/>
        </w:rPr>
      </w:pPr>
    </w:p>
    <w:p w:rsidR="005D0C24" w:rsidRDefault="005D0C24" w:rsidP="005D0C24">
      <w:pPr>
        <w:widowControl w:val="0"/>
        <w:ind w:left="426"/>
        <w:jc w:val="both"/>
        <w:rPr>
          <w:sz w:val="22"/>
        </w:rPr>
      </w:pPr>
    </w:p>
    <w:tbl>
      <w:tblPr>
        <w:tblW w:w="9924" w:type="dxa"/>
        <w:tblLayout w:type="fixed"/>
        <w:tblLook w:val="04A0"/>
      </w:tblPr>
      <w:tblGrid>
        <w:gridCol w:w="4712"/>
        <w:gridCol w:w="675"/>
        <w:gridCol w:w="4537"/>
      </w:tblGrid>
      <w:tr w:rsidR="005D0C24" w:rsidTr="00523B5D">
        <w:trPr>
          <w:trHeight w:val="577"/>
        </w:trPr>
        <w:tc>
          <w:tcPr>
            <w:tcW w:w="4712" w:type="dxa"/>
          </w:tcPr>
          <w:p w:rsidR="005D0C24" w:rsidRDefault="005D0C24" w:rsidP="00523B5D">
            <w:pPr>
              <w:jc w:val="center"/>
              <w:rPr>
                <w:b/>
                <w:sz w:val="22"/>
                <w:u w:val="single"/>
              </w:rPr>
            </w:pPr>
            <w:r>
              <w:rPr>
                <w:b/>
                <w:sz w:val="22"/>
                <w:u w:val="single"/>
              </w:rPr>
              <w:t xml:space="preserve">Заказчик </w:t>
            </w:r>
          </w:p>
          <w:p w:rsidR="005D0C24" w:rsidRDefault="005D0C24" w:rsidP="00523B5D">
            <w:pPr>
              <w:jc w:val="center"/>
              <w:rPr>
                <w:sz w:val="22"/>
              </w:rPr>
            </w:pPr>
            <w:r>
              <w:rPr>
                <w:sz w:val="22"/>
              </w:rPr>
              <w:t>Областное государственное бюджетное учреждение «Ивановский региональный центр оценки качества образования»</w:t>
            </w:r>
          </w:p>
          <w:p w:rsidR="005D0C24" w:rsidRDefault="005D0C24" w:rsidP="00523B5D">
            <w:pPr>
              <w:jc w:val="center"/>
              <w:rPr>
                <w:sz w:val="22"/>
              </w:rPr>
            </w:pPr>
          </w:p>
          <w:p w:rsidR="005D0C24" w:rsidRDefault="005D0C24" w:rsidP="00523B5D">
            <w:pPr>
              <w:jc w:val="center"/>
              <w:rPr>
                <w:sz w:val="22"/>
              </w:rPr>
            </w:pPr>
            <w:r>
              <w:rPr>
                <w:sz w:val="22"/>
              </w:rPr>
              <w:t>Директор</w:t>
            </w:r>
          </w:p>
        </w:tc>
        <w:tc>
          <w:tcPr>
            <w:tcW w:w="675" w:type="dxa"/>
          </w:tcPr>
          <w:p w:rsidR="005D0C24" w:rsidRDefault="005D0C24" w:rsidP="00523B5D">
            <w:pPr>
              <w:jc w:val="center"/>
              <w:rPr>
                <w:b/>
                <w:sz w:val="22"/>
              </w:rPr>
            </w:pPr>
          </w:p>
        </w:tc>
        <w:tc>
          <w:tcPr>
            <w:tcW w:w="4537" w:type="dxa"/>
          </w:tcPr>
          <w:p w:rsidR="005D0C24" w:rsidRDefault="005D0C24" w:rsidP="00523B5D">
            <w:pPr>
              <w:jc w:val="center"/>
              <w:rPr>
                <w:b/>
                <w:sz w:val="22"/>
                <w:u w:val="single"/>
              </w:rPr>
            </w:pPr>
            <w:r>
              <w:rPr>
                <w:b/>
                <w:sz w:val="22"/>
                <w:u w:val="single"/>
              </w:rPr>
              <w:t>Исполнитель</w:t>
            </w:r>
          </w:p>
          <w:p w:rsidR="005D0C24" w:rsidRDefault="005D0C24" w:rsidP="00523B5D">
            <w:pPr>
              <w:jc w:val="center"/>
              <w:rPr>
                <w:b/>
                <w:sz w:val="22"/>
                <w:u w:val="single"/>
              </w:rPr>
            </w:pPr>
          </w:p>
        </w:tc>
      </w:tr>
    </w:tbl>
    <w:p w:rsidR="005D0C24" w:rsidRDefault="005D0C24" w:rsidP="005D0C24">
      <w:pPr>
        <w:rPr>
          <w:b/>
          <w:sz w:val="22"/>
        </w:rPr>
      </w:pPr>
      <w:r>
        <w:rPr>
          <w:b/>
          <w:sz w:val="22"/>
        </w:rPr>
        <w:br w:type="page"/>
      </w:r>
    </w:p>
    <w:p w:rsidR="00376C34" w:rsidRPr="009B06AA" w:rsidRDefault="00376C34" w:rsidP="00376C34">
      <w:pPr>
        <w:jc w:val="right"/>
        <w:rPr>
          <w:rFonts w:ascii="Times New Roman" w:hAnsi="Times New Roman"/>
          <w:sz w:val="22"/>
        </w:rPr>
      </w:pPr>
    </w:p>
    <w:sectPr w:rsidR="00376C34" w:rsidRPr="009B06AA" w:rsidSect="006508D7">
      <w:footerReference w:type="even" r:id="rId3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7F1" w:rsidRDefault="009E57F1">
      <w:r>
        <w:separator/>
      </w:r>
    </w:p>
  </w:endnote>
  <w:endnote w:type="continuationSeparator" w:id="1">
    <w:p w:rsidR="009E57F1" w:rsidRDefault="009E57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XO Thames">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266547">
    <w:pPr>
      <w:pStyle w:val="af8"/>
      <w:ind w:right="360"/>
    </w:pPr>
    <w:r>
      <w:rPr>
        <w:noProof/>
      </w:rPr>
      <w:pict>
        <v:shapetype id="_x0000_t202" coordsize="21600,21600" o:spt="202" path="m,l,21600r21600,l21600,xe">
          <v:stroke joinstyle="miter"/>
          <v:path gradientshapeok="t" o:connecttype="rect"/>
        </v:shapetype>
        <v:shape id="Врезка2" o:spid="_x0000_s10242" type="#_x0000_t202" style="position:absolute;margin-left:-283.15pt;margin-top:.05pt;width:1.15pt;height:1.15pt;z-index:25166131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FVhc2TEAQAAagMAAA4AAAAAAAAAAAAAAAAALgIA&#10;AGRycy9lMm9Eb2MueG1sUEsBAi0AFAAGAAgAAAAhAO9ykorYAAAAAQEAAA8AAAAAAAAAAAAAAAAA&#10;HgQAAGRycy9kb3ducmV2LnhtbFBLBQYAAAAABAAEAPMAAAAjBQAAAAA=&#10;" stroked="f">
          <v:fill opacity="0"/>
          <v:textbox style="mso-fit-shape-to-text:t" inset="0,0,0,0">
            <w:txbxContent>
              <w:p w:rsidR="005D0C24" w:rsidRDefault="00266547">
                <w:pPr>
                  <w:pStyle w:val="af8"/>
                </w:pPr>
                <w:fldSimple w:instr=" PAGE ">
                  <w:r w:rsidR="005D0C24">
                    <w:t>0</w:t>
                  </w:r>
                </w:fldSimple>
              </w:p>
            </w:txbxContent>
          </v:textbox>
          <w10:wrap type="square"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34" w:rsidRDefault="00266547">
    <w:pPr>
      <w:pStyle w:val="af8"/>
      <w:framePr w:wrap="around" w:vAnchor="text" w:hAnchor="margin" w:xAlign="right" w:y="1"/>
      <w:rPr>
        <w:rStyle w:val="afa"/>
      </w:rPr>
    </w:pPr>
    <w:r>
      <w:rPr>
        <w:rStyle w:val="afa"/>
      </w:rPr>
      <w:fldChar w:fldCharType="begin"/>
    </w:r>
    <w:r w:rsidR="00376C34">
      <w:rPr>
        <w:rStyle w:val="afa"/>
      </w:rPr>
      <w:instrText xml:space="preserve">PAGE  </w:instrText>
    </w:r>
    <w:r>
      <w:rPr>
        <w:rStyle w:val="afa"/>
      </w:rPr>
      <w:fldChar w:fldCharType="end"/>
    </w:r>
  </w:p>
  <w:p w:rsidR="00376C34" w:rsidRDefault="00376C34">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pPr>
      <w:pStyle w:val="a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266547">
    <w:pPr>
      <w:pStyle w:val="af8"/>
      <w:ind w:right="360"/>
    </w:pPr>
    <w:r>
      <w:rPr>
        <w:noProof/>
      </w:rPr>
      <w:pict>
        <v:shapetype id="_x0000_t202" coordsize="21600,21600" o:spt="202" path="m,l,21600r21600,l21600,xe">
          <v:stroke joinstyle="miter"/>
          <v:path gradientshapeok="t" o:connecttype="rect"/>
        </v:shapetype>
        <v:shape id="Врезка3" o:spid="_x0000_s10243" type="#_x0000_t202" style="position:absolute;margin-left:-283.15pt;margin-top:.05pt;width:1.15pt;height:1.15pt;z-index:251662336;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Ard4sfyAEAAHEDAAAOAAAAAAAAAAAAAAAA&#10;AC4CAABkcnMvZTJvRG9jLnhtbFBLAQItABQABgAIAAAAIQDvcpKK2AAAAAEBAAAPAAAAAAAAAAAA&#10;AAAAACIEAABkcnMvZG93bnJldi54bWxQSwUGAAAAAAQABADzAAAAJwUAAAAA&#10;" stroked="f">
          <v:fill opacity="0"/>
          <v:textbox style="mso-fit-shape-to-text:t" inset="0,0,0,0">
            <w:txbxContent>
              <w:p w:rsidR="005D0C24" w:rsidRDefault="00266547">
                <w:pPr>
                  <w:pStyle w:val="af8"/>
                </w:pPr>
                <w:fldSimple w:instr=" PAGE ">
                  <w:r w:rsidR="005D0C24">
                    <w:t>0</w:t>
                  </w:r>
                </w:fldSimple>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pPr>
      <w:pStyle w:val="af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pPr>
      <w:pStyle w:val="af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266547">
    <w:pPr>
      <w:pStyle w:val="af8"/>
      <w:ind w:right="360"/>
    </w:pPr>
    <w:r>
      <w:rPr>
        <w:noProof/>
      </w:rPr>
      <w:pict>
        <v:shapetype id="_x0000_t202" coordsize="21600,21600" o:spt="202" path="m,l,21600r21600,l21600,xe">
          <v:stroke joinstyle="miter"/>
          <v:path gradientshapeok="t" o:connecttype="rect"/>
        </v:shapetype>
        <v:shape id="Врезка6" o:spid="_x0000_s10244" type="#_x0000_t202" style="position:absolute;margin-left:-283.15pt;margin-top:.05pt;width:1.15pt;height:1.15pt;z-index:25166336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AZVwgbyAEAAHEDAAAOAAAAAAAAAAAAAAAA&#10;AC4CAABkcnMvZTJvRG9jLnhtbFBLAQItABQABgAIAAAAIQDvcpKK2AAAAAEBAAAPAAAAAAAAAAAA&#10;AAAAACIEAABkcnMvZG93bnJldi54bWxQSwUGAAAAAAQABADzAAAAJwUAAAAA&#10;" stroked="f">
          <v:fill opacity="0"/>
          <v:textbox style="mso-fit-shape-to-text:t" inset="0,0,0,0">
            <w:txbxContent>
              <w:p w:rsidR="005D0C24" w:rsidRDefault="00266547">
                <w:pPr>
                  <w:pStyle w:val="af8"/>
                </w:pPr>
                <w:fldSimple w:instr=" PAGE ">
                  <w:r w:rsidR="005D0C24">
                    <w:t>0</w:t>
                  </w:r>
                </w:fldSimple>
              </w:p>
            </w:txbxContent>
          </v:textbox>
          <w10:wrap type="square" anchorx="margin"/>
        </v:shape>
      </w:pict>
    </w:r>
  </w:p>
  <w:p w:rsidR="005D0C24" w:rsidRDefault="005D0C24"/>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266547">
    <w:r>
      <w:rPr>
        <w:noProof/>
      </w:rPr>
      <w:pict>
        <v:shapetype id="_x0000_t202" coordsize="21600,21600" o:spt="202" path="m,l,21600r21600,l21600,xe">
          <v:stroke joinstyle="miter"/>
          <v:path gradientshapeok="t" o:connecttype="rect"/>
        </v:shapetype>
        <v:shape id="Врезка5" o:spid="_x0000_s10241" type="#_x0000_t202" style="position:absolute;margin-left:-220.85pt;margin-top:.05pt;width:10.05pt;height:11.55pt;z-index:25166028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" o:allowincell="f" stroked="f">
          <v:fill opacity="0"/>
          <v:textbox style="mso-fit-shape-to-text:t" inset="0,0,0,0">
            <w:txbxContent>
              <w:p w:rsidR="005D0C24" w:rsidRDefault="00266547">
                <w:pPr>
                  <w:pStyle w:val="af8"/>
                </w:pPr>
                <w:fldSimple w:instr=" PAGE ">
                  <w:r w:rsidR="0026391D">
                    <w:rPr>
                      <w:noProof/>
                    </w:rPr>
                    <w:t>36</w:t>
                  </w:r>
                </w:fldSimple>
              </w:p>
            </w:txbxContent>
          </v:textbox>
          <w10:wrap type="square"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24" w:rsidRDefault="005D0C24">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7F1" w:rsidRDefault="009E57F1">
      <w:r>
        <w:separator/>
      </w:r>
    </w:p>
  </w:footnote>
  <w:footnote w:type="continuationSeparator" w:id="1">
    <w:p w:rsidR="009E57F1" w:rsidRDefault="009E5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B9A8F04"/>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1636D8E"/>
    <w:multiLevelType w:val="multilevel"/>
    <w:tmpl w:val="3E7EB6C4"/>
    <w:lvl w:ilvl="0">
      <w:start w:val="1"/>
      <w:numFmt w:val="decimal"/>
      <w:lvlText w:val="%1."/>
      <w:lvlJc w:val="left"/>
      <w:pPr>
        <w:tabs>
          <w:tab w:val="num" w:pos="0"/>
        </w:tabs>
        <w:ind w:left="811" w:hanging="360"/>
      </w:pPr>
    </w:lvl>
    <w:lvl w:ilvl="1">
      <w:start w:val="1"/>
      <w:numFmt w:val="decimal"/>
      <w:lvlText w:val="%1.%2."/>
      <w:lvlJc w:val="left"/>
      <w:pPr>
        <w:tabs>
          <w:tab w:val="num" w:pos="0"/>
        </w:tabs>
        <w:ind w:left="811" w:hanging="360"/>
      </w:pPr>
    </w:lvl>
    <w:lvl w:ilvl="2">
      <w:start w:val="1"/>
      <w:numFmt w:val="bullet"/>
      <w:lvlText w:val=""/>
      <w:lvlJc w:val="left"/>
      <w:pPr>
        <w:tabs>
          <w:tab w:val="num" w:pos="0"/>
        </w:tabs>
        <w:ind w:left="2138" w:hanging="720"/>
      </w:pPr>
      <w:rPr>
        <w:rFonts w:ascii="Symbol" w:hAnsi="Symbol" w:cs="Symbol" w:hint="default"/>
        <w:color w:val="000000"/>
      </w:rPr>
    </w:lvl>
    <w:lvl w:ilvl="3">
      <w:start w:val="1"/>
      <w:numFmt w:val="decimal"/>
      <w:lvlText w:val="%1.%2.%3.%4."/>
      <w:lvlJc w:val="left"/>
      <w:pPr>
        <w:tabs>
          <w:tab w:val="num" w:pos="0"/>
        </w:tabs>
        <w:ind w:left="1171" w:hanging="720"/>
      </w:pPr>
    </w:lvl>
    <w:lvl w:ilvl="4">
      <w:start w:val="1"/>
      <w:numFmt w:val="decimal"/>
      <w:lvlText w:val="%1.%2.%3.%4.%5."/>
      <w:lvlJc w:val="left"/>
      <w:pPr>
        <w:tabs>
          <w:tab w:val="num" w:pos="0"/>
        </w:tabs>
        <w:ind w:left="1531" w:hanging="1080"/>
      </w:pPr>
    </w:lvl>
    <w:lvl w:ilvl="5">
      <w:start w:val="1"/>
      <w:numFmt w:val="decimal"/>
      <w:lvlText w:val="%1.%2.%3.%4.%5.%6."/>
      <w:lvlJc w:val="left"/>
      <w:pPr>
        <w:tabs>
          <w:tab w:val="num" w:pos="0"/>
        </w:tabs>
        <w:ind w:left="1531" w:hanging="1080"/>
      </w:pPr>
    </w:lvl>
    <w:lvl w:ilvl="6">
      <w:start w:val="1"/>
      <w:numFmt w:val="decimal"/>
      <w:lvlText w:val="%1.%2.%3.%4.%5.%6.%7."/>
      <w:lvlJc w:val="left"/>
      <w:pPr>
        <w:tabs>
          <w:tab w:val="num" w:pos="0"/>
        </w:tabs>
        <w:ind w:left="1531" w:hanging="1080"/>
      </w:pPr>
    </w:lvl>
    <w:lvl w:ilvl="7">
      <w:start w:val="1"/>
      <w:numFmt w:val="decimal"/>
      <w:lvlText w:val="%1.%2.%3.%4.%5.%6.%7.%8."/>
      <w:lvlJc w:val="left"/>
      <w:pPr>
        <w:tabs>
          <w:tab w:val="num" w:pos="0"/>
        </w:tabs>
        <w:ind w:left="1891" w:hanging="1440"/>
      </w:pPr>
    </w:lvl>
    <w:lvl w:ilvl="8">
      <w:start w:val="1"/>
      <w:numFmt w:val="decimal"/>
      <w:lvlText w:val="%1.%2.%3.%4.%5.%6.%7.%8.%9."/>
      <w:lvlJc w:val="left"/>
      <w:pPr>
        <w:tabs>
          <w:tab w:val="num" w:pos="0"/>
        </w:tabs>
        <w:ind w:left="1891" w:hanging="1440"/>
      </w:pPr>
    </w:lvl>
  </w:abstractNum>
  <w:abstractNum w:abstractNumId="3">
    <w:nsid w:val="074B7656"/>
    <w:multiLevelType w:val="hybridMultilevel"/>
    <w:tmpl w:val="0F2A30E4"/>
    <w:lvl w:ilvl="0" w:tplc="55C0FB78">
      <w:start w:val="1"/>
      <w:numFmt w:val="bullet"/>
      <w:lvlText w:val=""/>
      <w:lvlJc w:val="left"/>
      <w:pPr>
        <w:ind w:left="777" w:hanging="360"/>
      </w:pPr>
      <w:rPr>
        <w:rFonts w:ascii="Symbol" w:hAnsi="Symbol" w:hint="default"/>
      </w:rPr>
    </w:lvl>
    <w:lvl w:ilvl="1" w:tplc="C78495B4" w:tentative="1">
      <w:start w:val="1"/>
      <w:numFmt w:val="bullet"/>
      <w:lvlText w:val="o"/>
      <w:lvlJc w:val="left"/>
      <w:pPr>
        <w:ind w:left="1497" w:hanging="360"/>
      </w:pPr>
      <w:rPr>
        <w:rFonts w:ascii="Courier New" w:hAnsi="Courier New" w:cs="Courier New" w:hint="default"/>
      </w:rPr>
    </w:lvl>
    <w:lvl w:ilvl="2" w:tplc="A22637BA" w:tentative="1">
      <w:start w:val="1"/>
      <w:numFmt w:val="bullet"/>
      <w:pStyle w:val="3"/>
      <w:lvlText w:val=""/>
      <w:lvlJc w:val="left"/>
      <w:pPr>
        <w:ind w:left="2217" w:hanging="360"/>
      </w:pPr>
      <w:rPr>
        <w:rFonts w:ascii="Wingdings" w:hAnsi="Wingdings" w:hint="default"/>
      </w:rPr>
    </w:lvl>
    <w:lvl w:ilvl="3" w:tplc="5C30F46C" w:tentative="1">
      <w:start w:val="1"/>
      <w:numFmt w:val="bullet"/>
      <w:lvlText w:val=""/>
      <w:lvlJc w:val="left"/>
      <w:pPr>
        <w:ind w:left="2937" w:hanging="360"/>
      </w:pPr>
      <w:rPr>
        <w:rFonts w:ascii="Symbol" w:hAnsi="Symbol" w:hint="default"/>
      </w:rPr>
    </w:lvl>
    <w:lvl w:ilvl="4" w:tplc="6B54E0DE" w:tentative="1">
      <w:start w:val="1"/>
      <w:numFmt w:val="bullet"/>
      <w:lvlText w:val="o"/>
      <w:lvlJc w:val="left"/>
      <w:pPr>
        <w:ind w:left="3657" w:hanging="360"/>
      </w:pPr>
      <w:rPr>
        <w:rFonts w:ascii="Courier New" w:hAnsi="Courier New" w:cs="Courier New" w:hint="default"/>
      </w:rPr>
    </w:lvl>
    <w:lvl w:ilvl="5" w:tplc="1E5CF576" w:tentative="1">
      <w:start w:val="1"/>
      <w:numFmt w:val="bullet"/>
      <w:lvlText w:val=""/>
      <w:lvlJc w:val="left"/>
      <w:pPr>
        <w:ind w:left="4377" w:hanging="360"/>
      </w:pPr>
      <w:rPr>
        <w:rFonts w:ascii="Wingdings" w:hAnsi="Wingdings" w:hint="default"/>
      </w:rPr>
    </w:lvl>
    <w:lvl w:ilvl="6" w:tplc="61F8DA06" w:tentative="1">
      <w:start w:val="1"/>
      <w:numFmt w:val="bullet"/>
      <w:lvlText w:val=""/>
      <w:lvlJc w:val="left"/>
      <w:pPr>
        <w:ind w:left="5097" w:hanging="360"/>
      </w:pPr>
      <w:rPr>
        <w:rFonts w:ascii="Symbol" w:hAnsi="Symbol" w:hint="default"/>
      </w:rPr>
    </w:lvl>
    <w:lvl w:ilvl="7" w:tplc="9134FB4E" w:tentative="1">
      <w:start w:val="1"/>
      <w:numFmt w:val="bullet"/>
      <w:lvlText w:val="o"/>
      <w:lvlJc w:val="left"/>
      <w:pPr>
        <w:ind w:left="5817" w:hanging="360"/>
      </w:pPr>
      <w:rPr>
        <w:rFonts w:ascii="Courier New" w:hAnsi="Courier New" w:cs="Courier New" w:hint="default"/>
      </w:rPr>
    </w:lvl>
    <w:lvl w:ilvl="8" w:tplc="6B9CD3B8" w:tentative="1">
      <w:start w:val="1"/>
      <w:numFmt w:val="bullet"/>
      <w:lvlText w:val=""/>
      <w:lvlJc w:val="left"/>
      <w:pPr>
        <w:ind w:left="6537" w:hanging="360"/>
      </w:pPr>
      <w:rPr>
        <w:rFonts w:ascii="Wingdings" w:hAnsi="Wingdings" w:hint="default"/>
      </w:rPr>
    </w:lvl>
  </w:abstractNum>
  <w:abstractNum w:abstractNumId="4">
    <w:nsid w:val="087E03C4"/>
    <w:multiLevelType w:val="multilevel"/>
    <w:tmpl w:val="549C5E0A"/>
    <w:lvl w:ilvl="0">
      <w:start w:val="1"/>
      <w:numFmt w:val="decimal"/>
      <w:pStyle w:val="1"/>
      <w:lvlText w:val="%1."/>
      <w:lvlJc w:val="left"/>
      <w:pPr>
        <w:tabs>
          <w:tab w:val="num" w:pos="36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BC24A4D"/>
    <w:multiLevelType w:val="multilevel"/>
    <w:tmpl w:val="452AE962"/>
    <w:lvl w:ilvl="0">
      <w:start w:val="4"/>
      <w:numFmt w:val="decimal"/>
      <w:pStyle w:val="10"/>
      <w:lvlText w:val="%1."/>
      <w:lvlJc w:val="left"/>
      <w:pPr>
        <w:tabs>
          <w:tab w:val="num" w:pos="360"/>
        </w:tabs>
        <w:ind w:left="0" w:firstLine="0"/>
      </w:pPr>
      <w:rPr>
        <w:rFonts w:hint="default"/>
      </w:rPr>
    </w:lvl>
    <w:lvl w:ilvl="1">
      <w:start w:val="1"/>
      <w:numFmt w:val="decimal"/>
      <w:pStyle w:val="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C205905"/>
    <w:multiLevelType w:val="multilevel"/>
    <w:tmpl w:val="AB4AA336"/>
    <w:lvl w:ilvl="0">
      <w:start w:val="1"/>
      <w:numFmt w:val="decimal"/>
      <w:pStyle w:val="1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D26589"/>
    <w:multiLevelType w:val="multilevel"/>
    <w:tmpl w:val="F3EC68EA"/>
    <w:lvl w:ilvl="0">
      <w:start w:val="1"/>
      <w:numFmt w:val="bullet"/>
      <w:lvlText w:val=""/>
      <w:lvlJc w:val="left"/>
      <w:pPr>
        <w:tabs>
          <w:tab w:val="num" w:pos="0"/>
        </w:tabs>
        <w:ind w:left="811" w:hanging="360"/>
      </w:pPr>
      <w:rPr>
        <w:rFonts w:ascii="Symbol" w:hAnsi="Symbol" w:cs="Symbol" w:hint="default"/>
      </w:rPr>
    </w:lvl>
    <w:lvl w:ilvl="1">
      <w:start w:val="1"/>
      <w:numFmt w:val="decimal"/>
      <w:lvlText w:val="%1.%2."/>
      <w:lvlJc w:val="left"/>
      <w:pPr>
        <w:tabs>
          <w:tab w:val="num" w:pos="0"/>
        </w:tabs>
        <w:ind w:left="811" w:hanging="360"/>
      </w:pPr>
    </w:lvl>
    <w:lvl w:ilvl="2">
      <w:start w:val="1"/>
      <w:numFmt w:val="bullet"/>
      <w:lvlText w:val=""/>
      <w:lvlJc w:val="left"/>
      <w:pPr>
        <w:tabs>
          <w:tab w:val="num" w:pos="0"/>
        </w:tabs>
        <w:ind w:left="1287" w:hanging="720"/>
      </w:pPr>
      <w:rPr>
        <w:rFonts w:ascii="Symbol" w:hAnsi="Symbol" w:cs="Symbol" w:hint="default"/>
      </w:rPr>
    </w:lvl>
    <w:lvl w:ilvl="3">
      <w:start w:val="1"/>
      <w:numFmt w:val="decimal"/>
      <w:lvlText w:val="%1.%2.%3.%4."/>
      <w:lvlJc w:val="left"/>
      <w:pPr>
        <w:tabs>
          <w:tab w:val="num" w:pos="0"/>
        </w:tabs>
        <w:ind w:left="1171" w:hanging="720"/>
      </w:pPr>
    </w:lvl>
    <w:lvl w:ilvl="4">
      <w:start w:val="1"/>
      <w:numFmt w:val="decimal"/>
      <w:lvlText w:val="%1.%2.%3.%4.%5."/>
      <w:lvlJc w:val="left"/>
      <w:pPr>
        <w:tabs>
          <w:tab w:val="num" w:pos="0"/>
        </w:tabs>
        <w:ind w:left="1531" w:hanging="1080"/>
      </w:pPr>
    </w:lvl>
    <w:lvl w:ilvl="5">
      <w:start w:val="1"/>
      <w:numFmt w:val="decimal"/>
      <w:lvlText w:val="%1.%2.%3.%4.%5.%6."/>
      <w:lvlJc w:val="left"/>
      <w:pPr>
        <w:tabs>
          <w:tab w:val="num" w:pos="0"/>
        </w:tabs>
        <w:ind w:left="1531" w:hanging="1080"/>
      </w:pPr>
    </w:lvl>
    <w:lvl w:ilvl="6">
      <w:start w:val="1"/>
      <w:numFmt w:val="decimal"/>
      <w:lvlText w:val="%1.%2.%3.%4.%5.%6.%7."/>
      <w:lvlJc w:val="left"/>
      <w:pPr>
        <w:tabs>
          <w:tab w:val="num" w:pos="0"/>
        </w:tabs>
        <w:ind w:left="1531" w:hanging="1080"/>
      </w:pPr>
    </w:lvl>
    <w:lvl w:ilvl="7">
      <w:start w:val="1"/>
      <w:numFmt w:val="decimal"/>
      <w:lvlText w:val="%1.%2.%3.%4.%5.%6.%7.%8."/>
      <w:lvlJc w:val="left"/>
      <w:pPr>
        <w:tabs>
          <w:tab w:val="num" w:pos="0"/>
        </w:tabs>
        <w:ind w:left="1891" w:hanging="1440"/>
      </w:pPr>
    </w:lvl>
    <w:lvl w:ilvl="8">
      <w:start w:val="1"/>
      <w:numFmt w:val="decimal"/>
      <w:lvlText w:val="%1.%2.%3.%4.%5.%6.%7.%8.%9."/>
      <w:lvlJc w:val="left"/>
      <w:pPr>
        <w:tabs>
          <w:tab w:val="num" w:pos="0"/>
        </w:tabs>
        <w:ind w:left="1891" w:hanging="1440"/>
      </w:pPr>
    </w:lvl>
  </w:abstractNum>
  <w:abstractNum w:abstractNumId="8">
    <w:nsid w:val="0E28595E"/>
    <w:multiLevelType w:val="multilevel"/>
    <w:tmpl w:val="658AE2C2"/>
    <w:lvl w:ilvl="0">
      <w:start w:val="1"/>
      <w:numFmt w:val="bullet"/>
      <w:pStyle w:val="12"/>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0F61338F"/>
    <w:multiLevelType w:val="multilevel"/>
    <w:tmpl w:val="618C932E"/>
    <w:lvl w:ilvl="0">
      <w:start w:val="3"/>
      <w:numFmt w:val="decimal"/>
      <w:lvlText w:val="%1"/>
      <w:lvlJc w:val="left"/>
      <w:pPr>
        <w:tabs>
          <w:tab w:val="num" w:pos="0"/>
        </w:tabs>
        <w:ind w:left="360" w:hanging="360"/>
      </w:pPr>
    </w:lvl>
    <w:lvl w:ilvl="1">
      <w:start w:val="2"/>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120" w:hanging="1440"/>
      </w:pPr>
    </w:lvl>
  </w:abstractNum>
  <w:abstractNum w:abstractNumId="10">
    <w:nsid w:val="11077976"/>
    <w:multiLevelType w:val="multilevel"/>
    <w:tmpl w:val="FC0CF47A"/>
    <w:lvl w:ilvl="0">
      <w:start w:val="1"/>
      <w:numFmt w:val="decimal"/>
      <w:pStyle w:val="110"/>
      <w:lvlText w:val="%1."/>
      <w:lvlJc w:val="left"/>
      <w:pPr>
        <w:tabs>
          <w:tab w:val="num" w:pos="432"/>
        </w:tabs>
        <w:ind w:left="432" w:hanging="432"/>
      </w:pPr>
    </w:lvl>
    <w:lvl w:ilvl="1">
      <w:start w:val="1"/>
      <w:numFmt w:val="decimal"/>
      <w:pStyle w:val="21"/>
      <w:lvlText w:val="%1.%2"/>
      <w:lvlJc w:val="left"/>
      <w:pPr>
        <w:tabs>
          <w:tab w:val="num" w:pos="1836"/>
        </w:tabs>
        <w:ind w:left="1836" w:hanging="576"/>
      </w:pPr>
    </w:lvl>
    <w:lvl w:ilvl="2">
      <w:start w:val="1"/>
      <w:numFmt w:val="decimal"/>
      <w:pStyle w:val="31"/>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50A682E"/>
    <w:multiLevelType w:val="multilevel"/>
    <w:tmpl w:val="E1201BE6"/>
    <w:lvl w:ilvl="0">
      <w:numFmt w:val="decimal"/>
      <w:pStyle w:val="mark-1"/>
      <w:lvlText w:val=""/>
      <w:lvlJc w:val="left"/>
      <w:pPr>
        <w:tabs>
          <w:tab w:val="num" w:pos="1134"/>
        </w:tabs>
        <w:ind w:left="1134" w:hanging="425"/>
      </w:pPr>
    </w:lvl>
    <w:lvl w:ilvl="1">
      <w:start w:val="1"/>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50D3C04"/>
    <w:multiLevelType w:val="multilevel"/>
    <w:tmpl w:val="68A6372E"/>
    <w:lvl w:ilvl="0">
      <w:start w:val="1"/>
      <w:numFmt w:val="decimal"/>
      <w:pStyle w:val="111"/>
      <w:suff w:val="space"/>
      <w:lvlText w:val="%1. "/>
      <w:lvlJc w:val="right"/>
      <w:pPr>
        <w:tabs>
          <w:tab w:val="num" w:pos="0"/>
        </w:tabs>
        <w:ind w:left="3159" w:hanging="279"/>
      </w:pPr>
      <w:rPr>
        <w:rFonts w:ascii="Times New Roman" w:hAnsi="Times New Roman"/>
        <w:b/>
        <w:i w:val="0"/>
        <w:strike w:val="0"/>
        <w:dstrike w:val="0"/>
        <w:color w:val="000000"/>
        <w:spacing w:val="0"/>
        <w:sz w:val="28"/>
        <w:u w:val="none"/>
      </w:rPr>
    </w:lvl>
    <w:lvl w:ilvl="1">
      <w:start w:val="1"/>
      <w:numFmt w:val="decimal"/>
      <w:pStyle w:val="210"/>
      <w:lvlText w:val="%1.%2"/>
      <w:lvlJc w:val="left"/>
      <w:pPr>
        <w:tabs>
          <w:tab w:val="num" w:pos="3301"/>
        </w:tabs>
        <w:ind w:left="3301" w:hanging="709"/>
      </w:pPr>
      <w:rPr>
        <w:rFonts w:ascii="Times New Roman" w:hAnsi="Times New Roman"/>
        <w:b/>
        <w:i w:val="0"/>
        <w:sz w:val="28"/>
      </w:rPr>
    </w:lvl>
    <w:lvl w:ilvl="2">
      <w:start w:val="1"/>
      <w:numFmt w:val="decimal"/>
      <w:lvlText w:val="%1.%2.%3"/>
      <w:lvlJc w:val="left"/>
      <w:pPr>
        <w:tabs>
          <w:tab w:val="num" w:pos="4151"/>
        </w:tabs>
        <w:ind w:left="4151" w:hanging="850"/>
      </w:pPr>
      <w:rPr>
        <w:rFonts w:ascii="Times New Roman" w:hAnsi="Times New Roman"/>
        <w:b w:val="0"/>
        <w:i w:val="0"/>
        <w:sz w:val="28"/>
      </w:rPr>
    </w:lvl>
    <w:lvl w:ilvl="3">
      <w:start w:val="1"/>
      <w:numFmt w:val="decimal"/>
      <w:lvlText w:val="%1.%2.%3.%4"/>
      <w:lvlJc w:val="left"/>
      <w:pPr>
        <w:tabs>
          <w:tab w:val="num" w:pos="5002"/>
        </w:tabs>
        <w:ind w:left="5002" w:hanging="992"/>
      </w:pPr>
      <w:rPr>
        <w:rFonts w:ascii="Times New Roman" w:hAnsi="Times New Roman"/>
        <w:b w:val="0"/>
        <w:i w:val="0"/>
        <w:sz w:val="28"/>
      </w:rPr>
    </w:lvl>
    <w:lvl w:ilvl="4">
      <w:start w:val="1"/>
      <w:numFmt w:val="decimal"/>
      <w:lvlText w:val="%1.%2.%3.%4.%5"/>
      <w:lvlJc w:val="left"/>
      <w:pPr>
        <w:tabs>
          <w:tab w:val="num" w:pos="6845"/>
        </w:tabs>
        <w:ind w:left="6845" w:hanging="1276"/>
      </w:pPr>
      <w:rPr>
        <w:rFonts w:ascii="Times New Roman" w:hAnsi="Times New Roman"/>
        <w:b w:val="0"/>
        <w:i w:val="0"/>
        <w:sz w:val="28"/>
      </w:rPr>
    </w:lvl>
    <w:lvl w:ilvl="5">
      <w:start w:val="1"/>
      <w:numFmt w:val="bullet"/>
      <w:pStyle w:val="51"/>
      <w:lvlText w:val=""/>
      <w:lvlJc w:val="left"/>
      <w:pPr>
        <w:tabs>
          <w:tab w:val="num" w:pos="3301"/>
        </w:tabs>
        <w:ind w:left="3301" w:hanging="284"/>
      </w:pPr>
      <w:rPr>
        <w:rFonts w:ascii="Symbol" w:hAnsi="Symbol" w:cs="Symbol" w:hint="default"/>
        <w:b/>
        <w:i w:val="0"/>
        <w:color w:val="000000"/>
        <w:sz w:val="28"/>
      </w:rPr>
    </w:lvl>
    <w:lvl w:ilvl="6">
      <w:start w:val="1"/>
      <w:numFmt w:val="bullet"/>
      <w:pStyle w:val="510"/>
      <w:lvlText w:val=""/>
      <w:lvlJc w:val="left"/>
      <w:pPr>
        <w:tabs>
          <w:tab w:val="num" w:pos="4151"/>
        </w:tabs>
        <w:ind w:left="4151" w:hanging="283"/>
      </w:pPr>
      <w:rPr>
        <w:rFonts w:ascii="Symbol" w:hAnsi="Symbol" w:cs="Symbol" w:hint="default"/>
        <w:b/>
        <w:i w:val="0"/>
        <w:color w:val="000000"/>
        <w:sz w:val="28"/>
      </w:rPr>
    </w:lvl>
    <w:lvl w:ilvl="7">
      <w:start w:val="1"/>
      <w:numFmt w:val="bullet"/>
      <w:pStyle w:val="310"/>
      <w:lvlText w:val=""/>
      <w:lvlJc w:val="left"/>
      <w:pPr>
        <w:tabs>
          <w:tab w:val="num" w:pos="5002"/>
        </w:tabs>
        <w:ind w:left="5002" w:hanging="284"/>
      </w:pPr>
      <w:rPr>
        <w:rFonts w:ascii="Symbol" w:hAnsi="Symbol" w:cs="Symbol" w:hint="default"/>
        <w:b/>
        <w:i w:val="0"/>
        <w:color w:val="000000"/>
        <w:sz w:val="28"/>
      </w:rPr>
    </w:lvl>
    <w:lvl w:ilvl="8">
      <w:start w:val="1"/>
      <w:numFmt w:val="bullet"/>
      <w:lvlText w:val=""/>
      <w:lvlJc w:val="left"/>
      <w:pPr>
        <w:tabs>
          <w:tab w:val="num" w:pos="7128"/>
        </w:tabs>
        <w:ind w:left="7128" w:hanging="283"/>
      </w:pPr>
      <w:rPr>
        <w:rFonts w:ascii="Symbol" w:hAnsi="Symbol" w:cs="Symbol" w:hint="default"/>
        <w:b/>
        <w:i w:val="0"/>
        <w:color w:val="000000"/>
        <w:sz w:val="28"/>
      </w:rPr>
    </w:lvl>
  </w:abstractNum>
  <w:abstractNum w:abstractNumId="13">
    <w:nsid w:val="151864C7"/>
    <w:multiLevelType w:val="multilevel"/>
    <w:tmpl w:val="F95A7978"/>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15E9492C"/>
    <w:multiLevelType w:val="multilevel"/>
    <w:tmpl w:val="CEECAA9C"/>
    <w:lvl w:ilvl="0">
      <w:start w:val="1"/>
      <w:numFmt w:val="bullet"/>
      <w:lvlText w:val=""/>
      <w:lvlJc w:val="left"/>
      <w:pPr>
        <w:tabs>
          <w:tab w:val="num" w:pos="567"/>
        </w:tabs>
        <w:ind w:left="567" w:hanging="283"/>
      </w:pPr>
      <w:rPr>
        <w:rFonts w:ascii="Symbol" w:hAnsi="Symbol" w:cs="Symbol" w:hint="default"/>
        <w:b w:val="0"/>
        <w:i w:val="0"/>
        <w:sz w:val="24"/>
      </w:rPr>
    </w:lvl>
    <w:lvl w:ilvl="1">
      <w:start w:val="1"/>
      <w:numFmt w:val="bullet"/>
      <w:pStyle w:val="m21"/>
      <w:lvlText w:val=""/>
      <w:lvlJc w:val="left"/>
      <w:pPr>
        <w:tabs>
          <w:tab w:val="num" w:pos="1307"/>
        </w:tabs>
        <w:ind w:left="1307" w:hanging="227"/>
      </w:pPr>
      <w:rPr>
        <w:rFonts w:ascii="Wingdings" w:hAnsi="Wingdings" w:cs="Wingdings" w:hint="default"/>
        <w:b w:val="0"/>
        <w:i w:val="0"/>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1846599E"/>
    <w:multiLevelType w:val="multilevel"/>
    <w:tmpl w:val="89085E1E"/>
    <w:lvl w:ilvl="0">
      <w:start w:val="1"/>
      <w:numFmt w:val="bullet"/>
      <w:pStyle w:val="List21"/>
      <w:lvlText w:val=""/>
      <w:lvlJc w:val="left"/>
      <w:pPr>
        <w:tabs>
          <w:tab w:val="num" w:pos="851"/>
        </w:tabs>
        <w:ind w:left="851" w:hanging="284"/>
      </w:pPr>
      <w:rPr>
        <w:rFonts w:ascii="Wingdings" w:hAnsi="Wingdings" w:cs="Wingdings" w:hint="default"/>
        <w:b w:val="0"/>
        <w:i w:val="0"/>
        <w:sz w:val="16"/>
      </w:rPr>
    </w:lvl>
    <w:lvl w:ilvl="1">
      <w:start w:val="1"/>
      <w:numFmt w:val="bullet"/>
      <w:lvlText w:val=""/>
      <w:lvlJc w:val="left"/>
      <w:pPr>
        <w:tabs>
          <w:tab w:val="num" w:pos="851"/>
        </w:tabs>
        <w:ind w:left="851" w:hanging="284"/>
      </w:pPr>
      <w:rPr>
        <w:rFonts w:ascii="Wingdings" w:hAnsi="Wingdings" w:cs="Wingdings" w:hint="default"/>
        <w:b w:val="0"/>
        <w:i w:val="0"/>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1A782060"/>
    <w:multiLevelType w:val="multilevel"/>
    <w:tmpl w:val="9B8CBC74"/>
    <w:lvl w:ilvl="0">
      <w:start w:val="1"/>
      <w:numFmt w:val="bullet"/>
      <w:pStyle w:val="CharChar1"/>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1C04019B"/>
    <w:multiLevelType w:val="multilevel"/>
    <w:tmpl w:val="738AFD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1DCD00AE"/>
    <w:multiLevelType w:val="hybridMultilevel"/>
    <w:tmpl w:val="7F2AF694"/>
    <w:lvl w:ilvl="0" w:tplc="4E0801F8">
      <w:start w:val="1"/>
      <w:numFmt w:val="bullet"/>
      <w:pStyle w:val="CharChar"/>
      <w:lvlText w:val=""/>
      <w:lvlJc w:val="left"/>
      <w:pPr>
        <w:tabs>
          <w:tab w:val="num" w:pos="720"/>
        </w:tabs>
        <w:ind w:left="720" w:hanging="360"/>
      </w:pPr>
      <w:rPr>
        <w:rFonts w:ascii="Symbol" w:hAnsi="Symbol" w:cs="Times New Roman" w:hint="default"/>
        <w:sz w:val="22"/>
        <w:szCs w:val="22"/>
      </w:rPr>
    </w:lvl>
    <w:lvl w:ilvl="1" w:tplc="D7DEEC94">
      <w:start w:val="1"/>
      <w:numFmt w:val="bullet"/>
      <w:lvlText w:val="o"/>
      <w:lvlJc w:val="left"/>
      <w:pPr>
        <w:tabs>
          <w:tab w:val="num" w:pos="1440"/>
        </w:tabs>
        <w:ind w:left="1440" w:hanging="360"/>
      </w:pPr>
      <w:rPr>
        <w:rFonts w:ascii="Courier New" w:hAnsi="Courier New" w:cs="Courier New" w:hint="default"/>
      </w:rPr>
    </w:lvl>
    <w:lvl w:ilvl="2" w:tplc="AEAC879E">
      <w:start w:val="1"/>
      <w:numFmt w:val="bullet"/>
      <w:lvlText w:val=""/>
      <w:lvlJc w:val="left"/>
      <w:pPr>
        <w:tabs>
          <w:tab w:val="num" w:pos="2160"/>
        </w:tabs>
        <w:ind w:left="2160" w:hanging="360"/>
      </w:pPr>
      <w:rPr>
        <w:rFonts w:ascii="Wingdings" w:hAnsi="Wingdings" w:cs="Times New Roman" w:hint="default"/>
      </w:rPr>
    </w:lvl>
    <w:lvl w:ilvl="3" w:tplc="602E4D16">
      <w:start w:val="1"/>
      <w:numFmt w:val="bullet"/>
      <w:lvlText w:val=""/>
      <w:lvlJc w:val="left"/>
      <w:pPr>
        <w:tabs>
          <w:tab w:val="num" w:pos="2880"/>
        </w:tabs>
        <w:ind w:left="2880" w:hanging="360"/>
      </w:pPr>
      <w:rPr>
        <w:rFonts w:ascii="Symbol" w:hAnsi="Symbol" w:cs="Times New Roman" w:hint="default"/>
      </w:rPr>
    </w:lvl>
    <w:lvl w:ilvl="4" w:tplc="D58C0E58">
      <w:start w:val="1"/>
      <w:numFmt w:val="bullet"/>
      <w:lvlText w:val="o"/>
      <w:lvlJc w:val="left"/>
      <w:pPr>
        <w:tabs>
          <w:tab w:val="num" w:pos="3600"/>
        </w:tabs>
        <w:ind w:left="3600" w:hanging="360"/>
      </w:pPr>
      <w:rPr>
        <w:rFonts w:ascii="Courier New" w:hAnsi="Courier New" w:cs="Courier New" w:hint="default"/>
      </w:rPr>
    </w:lvl>
    <w:lvl w:ilvl="5" w:tplc="9826528A">
      <w:start w:val="1"/>
      <w:numFmt w:val="bullet"/>
      <w:lvlText w:val=""/>
      <w:lvlJc w:val="left"/>
      <w:pPr>
        <w:tabs>
          <w:tab w:val="num" w:pos="4320"/>
        </w:tabs>
        <w:ind w:left="4320" w:hanging="360"/>
      </w:pPr>
      <w:rPr>
        <w:rFonts w:ascii="Wingdings" w:hAnsi="Wingdings" w:cs="Times New Roman" w:hint="default"/>
      </w:rPr>
    </w:lvl>
    <w:lvl w:ilvl="6" w:tplc="FAB0BBD4">
      <w:start w:val="1"/>
      <w:numFmt w:val="bullet"/>
      <w:lvlText w:val=""/>
      <w:lvlJc w:val="left"/>
      <w:pPr>
        <w:tabs>
          <w:tab w:val="num" w:pos="5040"/>
        </w:tabs>
        <w:ind w:left="5040" w:hanging="360"/>
      </w:pPr>
      <w:rPr>
        <w:rFonts w:ascii="Symbol" w:hAnsi="Symbol" w:cs="Times New Roman" w:hint="default"/>
      </w:rPr>
    </w:lvl>
    <w:lvl w:ilvl="7" w:tplc="67C2E28C">
      <w:start w:val="1"/>
      <w:numFmt w:val="bullet"/>
      <w:lvlText w:val="o"/>
      <w:lvlJc w:val="left"/>
      <w:pPr>
        <w:tabs>
          <w:tab w:val="num" w:pos="5760"/>
        </w:tabs>
        <w:ind w:left="5760" w:hanging="360"/>
      </w:pPr>
      <w:rPr>
        <w:rFonts w:ascii="Courier New" w:hAnsi="Courier New" w:cs="Courier New" w:hint="default"/>
      </w:rPr>
    </w:lvl>
    <w:lvl w:ilvl="8" w:tplc="9F502886">
      <w:start w:val="1"/>
      <w:numFmt w:val="bullet"/>
      <w:lvlText w:val=""/>
      <w:lvlJc w:val="left"/>
      <w:pPr>
        <w:tabs>
          <w:tab w:val="num" w:pos="6480"/>
        </w:tabs>
        <w:ind w:left="6480" w:hanging="360"/>
      </w:pPr>
      <w:rPr>
        <w:rFonts w:ascii="Wingdings" w:hAnsi="Wingdings" w:cs="Times New Roman" w:hint="default"/>
      </w:rPr>
    </w:lvl>
  </w:abstractNum>
  <w:abstractNum w:abstractNumId="19">
    <w:nsid w:val="1FA836F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26612272"/>
    <w:multiLevelType w:val="multilevel"/>
    <w:tmpl w:val="2E90A428"/>
    <w:lvl w:ilvl="0">
      <w:start w:val="1"/>
      <w:numFmt w:val="decimal"/>
      <w:lvlText w:val="%1"/>
      <w:lvlJc w:val="left"/>
      <w:pPr>
        <w:tabs>
          <w:tab w:val="num" w:pos="0"/>
        </w:tabs>
        <w:ind w:left="360" w:hanging="360"/>
      </w:pPr>
    </w:lvl>
    <w:lvl w:ilvl="1">
      <w:start w:val="2"/>
      <w:numFmt w:val="decimal"/>
      <w:lvlText w:val="%1.%2"/>
      <w:lvlJc w:val="left"/>
      <w:pPr>
        <w:tabs>
          <w:tab w:val="num" w:pos="0"/>
        </w:tabs>
        <w:ind w:left="819" w:hanging="360"/>
      </w:pPr>
    </w:lvl>
    <w:lvl w:ilvl="2">
      <w:start w:val="1"/>
      <w:numFmt w:val="bullet"/>
      <w:lvlText w:val=""/>
      <w:lvlJc w:val="left"/>
      <w:pPr>
        <w:tabs>
          <w:tab w:val="num" w:pos="0"/>
        </w:tabs>
        <w:ind w:left="1278" w:hanging="360"/>
      </w:pPr>
      <w:rPr>
        <w:rFonts w:ascii="Symbol" w:hAnsi="Symbol" w:cs="Symbol" w:hint="default"/>
      </w:rPr>
    </w:lvl>
    <w:lvl w:ilvl="3">
      <w:start w:val="1"/>
      <w:numFmt w:val="decimal"/>
      <w:lvlText w:val="%1.%2.%3.%4"/>
      <w:lvlJc w:val="left"/>
      <w:pPr>
        <w:tabs>
          <w:tab w:val="num" w:pos="0"/>
        </w:tabs>
        <w:ind w:left="2097" w:hanging="720"/>
      </w:pPr>
    </w:lvl>
    <w:lvl w:ilvl="4">
      <w:start w:val="1"/>
      <w:numFmt w:val="decimal"/>
      <w:lvlText w:val="%1.%2.%3.%4.%5"/>
      <w:lvlJc w:val="left"/>
      <w:pPr>
        <w:tabs>
          <w:tab w:val="num" w:pos="0"/>
        </w:tabs>
        <w:ind w:left="2556" w:hanging="720"/>
      </w:pPr>
    </w:lvl>
    <w:lvl w:ilvl="5">
      <w:start w:val="1"/>
      <w:numFmt w:val="decimal"/>
      <w:lvlText w:val="%1.%2.%3.%4.%5.%6"/>
      <w:lvlJc w:val="left"/>
      <w:pPr>
        <w:tabs>
          <w:tab w:val="num" w:pos="0"/>
        </w:tabs>
        <w:ind w:left="3375" w:hanging="1080"/>
      </w:pPr>
    </w:lvl>
    <w:lvl w:ilvl="6">
      <w:start w:val="1"/>
      <w:numFmt w:val="decimal"/>
      <w:lvlText w:val="%1.%2.%3.%4.%5.%6.%7"/>
      <w:lvlJc w:val="left"/>
      <w:pPr>
        <w:tabs>
          <w:tab w:val="num" w:pos="0"/>
        </w:tabs>
        <w:ind w:left="3834" w:hanging="1080"/>
      </w:pPr>
    </w:lvl>
    <w:lvl w:ilvl="7">
      <w:start w:val="1"/>
      <w:numFmt w:val="decimal"/>
      <w:lvlText w:val="%1.%2.%3.%4.%5.%6.%7.%8"/>
      <w:lvlJc w:val="left"/>
      <w:pPr>
        <w:tabs>
          <w:tab w:val="num" w:pos="0"/>
        </w:tabs>
        <w:ind w:left="4293" w:hanging="1080"/>
      </w:pPr>
    </w:lvl>
    <w:lvl w:ilvl="8">
      <w:start w:val="1"/>
      <w:numFmt w:val="decimal"/>
      <w:lvlText w:val="%1.%2.%3.%4.%5.%6.%7.%8.%9"/>
      <w:lvlJc w:val="left"/>
      <w:pPr>
        <w:tabs>
          <w:tab w:val="num" w:pos="0"/>
        </w:tabs>
        <w:ind w:left="5112" w:hanging="1440"/>
      </w:pPr>
    </w:lvl>
  </w:abstractNum>
  <w:abstractNum w:abstractNumId="21">
    <w:nsid w:val="26D20EAD"/>
    <w:multiLevelType w:val="multilevel"/>
    <w:tmpl w:val="877893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29FD0D6D"/>
    <w:multiLevelType w:val="multilevel"/>
    <w:tmpl w:val="D98A0276"/>
    <w:lvl w:ilvl="0">
      <w:start w:val="9"/>
      <w:numFmt w:val="decimal"/>
      <w:lvlText w:val="%1."/>
      <w:lvlJc w:val="left"/>
      <w:pPr>
        <w:ind w:left="720"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3">
    <w:nsid w:val="2A176EFC"/>
    <w:multiLevelType w:val="multilevel"/>
    <w:tmpl w:val="F6C80CFA"/>
    <w:lvl w:ilvl="0">
      <w:start w:val="1"/>
      <w:numFmt w:val="decimal"/>
      <w:lvlText w:val="%1"/>
      <w:lvlJc w:val="left"/>
      <w:pPr>
        <w:tabs>
          <w:tab w:val="num" w:pos="0"/>
        </w:tabs>
        <w:ind w:left="405" w:hanging="405"/>
      </w:pPr>
      <w:rPr>
        <w:color w:val="000000"/>
      </w:rPr>
    </w:lvl>
    <w:lvl w:ilvl="1">
      <w:start w:val="5"/>
      <w:numFmt w:val="decimal"/>
      <w:lvlText w:val="%1.%2"/>
      <w:lvlJc w:val="left"/>
      <w:pPr>
        <w:tabs>
          <w:tab w:val="num" w:pos="0"/>
        </w:tabs>
        <w:ind w:left="405" w:hanging="405"/>
      </w:pPr>
      <w:rPr>
        <w:color w:val="000000"/>
      </w:rPr>
    </w:lvl>
    <w:lvl w:ilvl="2">
      <w:start w:val="3"/>
      <w:numFmt w:val="decimal"/>
      <w:lvlText w:val="%1.%2.%3"/>
      <w:lvlJc w:val="left"/>
      <w:pPr>
        <w:tabs>
          <w:tab w:val="num" w:pos="0"/>
        </w:tabs>
        <w:ind w:left="1287"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24">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AE70E85"/>
    <w:multiLevelType w:val="multilevel"/>
    <w:tmpl w:val="6BCCE9C2"/>
    <w:lvl w:ilvl="0">
      <w:start w:val="1"/>
      <w:numFmt w:val="decimal"/>
      <w:pStyle w:val="13"/>
      <w:lvlText w:val="%1."/>
      <w:lvlJc w:val="left"/>
      <w:pPr>
        <w:tabs>
          <w:tab w:val="num" w:pos="907"/>
        </w:tabs>
        <w:ind w:left="907" w:hanging="340"/>
      </w:pPr>
      <w:rPr>
        <w:color w:val="000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nsid w:val="2B8B38CF"/>
    <w:multiLevelType w:val="multilevel"/>
    <w:tmpl w:val="4C329A3A"/>
    <w:styleLink w:val="16114"/>
    <w:lvl w:ilvl="0">
      <w:start w:val="1"/>
      <w:numFmt w:val="decimal"/>
      <w:pStyle w:val="14"/>
      <w:suff w:val="space"/>
      <w:lvlText w:val="%1. "/>
      <w:lvlJc w:val="right"/>
      <w:pPr>
        <w:ind w:left="3159" w:hanging="279"/>
      </w:pPr>
      <w:rPr>
        <w:rFonts w:ascii="Times New Roman" w:hAnsi="Times New Roman" w:cs="Times New Roman" w:hint="default"/>
        <w:b/>
        <w:i w:val="0"/>
        <w:iCs w:val="0"/>
        <w:strike w:val="0"/>
        <w:dstrike w:val="0"/>
        <w:vanish w:val="0"/>
        <w:color w:val="000000"/>
        <w:spacing w:val="0"/>
        <w:position w:val="0"/>
        <w:sz w:val="28"/>
        <w:u w:val="none"/>
        <w:vertAlign w:val="baseline"/>
      </w:rPr>
    </w:lvl>
    <w:lvl w:ilvl="1">
      <w:start w:val="1"/>
      <w:numFmt w:val="decimal"/>
      <w:pStyle w:val="20"/>
      <w:lvlText w:val="%1.%2"/>
      <w:lvlJc w:val="left"/>
      <w:pPr>
        <w:tabs>
          <w:tab w:val="num" w:pos="3301"/>
        </w:tabs>
        <w:ind w:left="3301" w:hanging="709"/>
      </w:pPr>
      <w:rPr>
        <w:rFonts w:ascii="Times New Roman" w:hAnsi="Times New Roman" w:cs="Times New Roman" w:hint="default"/>
        <w:b/>
        <w:i w:val="0"/>
        <w:sz w:val="28"/>
      </w:rPr>
    </w:lvl>
    <w:lvl w:ilvl="2">
      <w:start w:val="1"/>
      <w:numFmt w:val="decimal"/>
      <w:pStyle w:val="22"/>
      <w:lvlText w:val="%1.%2.%3"/>
      <w:lvlJc w:val="left"/>
      <w:pPr>
        <w:tabs>
          <w:tab w:val="num" w:pos="4151"/>
        </w:tabs>
        <w:ind w:left="4151" w:hanging="850"/>
      </w:pPr>
      <w:rPr>
        <w:rFonts w:ascii="Times New Roman" w:hAnsi="Times New Roman" w:cs="Times New Roman" w:hint="default"/>
        <w:b w:val="0"/>
        <w:i w:val="0"/>
        <w:sz w:val="28"/>
      </w:rPr>
    </w:lvl>
    <w:lvl w:ilvl="3">
      <w:start w:val="1"/>
      <w:numFmt w:val="decimal"/>
      <w:pStyle w:val="30"/>
      <w:lvlText w:val="%1.%2.%3.%4"/>
      <w:lvlJc w:val="left"/>
      <w:pPr>
        <w:tabs>
          <w:tab w:val="num" w:pos="5002"/>
        </w:tabs>
        <w:ind w:left="5002" w:hanging="992"/>
      </w:pPr>
      <w:rPr>
        <w:rFonts w:ascii="Times New Roman" w:hAnsi="Times New Roman" w:cs="Times New Roman" w:hint="default"/>
        <w:b w:val="0"/>
        <w:i w:val="0"/>
        <w:sz w:val="28"/>
      </w:rPr>
    </w:lvl>
    <w:lvl w:ilvl="4">
      <w:start w:val="1"/>
      <w:numFmt w:val="decimal"/>
      <w:pStyle w:val="4"/>
      <w:lvlText w:val="%1.%2.%3.%4.%5"/>
      <w:lvlJc w:val="left"/>
      <w:pPr>
        <w:tabs>
          <w:tab w:val="num" w:pos="6845"/>
        </w:tabs>
        <w:ind w:left="6845" w:hanging="1276"/>
      </w:pPr>
      <w:rPr>
        <w:rFonts w:ascii="Times New Roman" w:hAnsi="Times New Roman" w:cs="Times New Roman" w:hint="default"/>
        <w:b w:val="0"/>
        <w:i w:val="0"/>
        <w:sz w:val="28"/>
      </w:rPr>
    </w:lvl>
    <w:lvl w:ilvl="5">
      <w:start w:val="1"/>
      <w:numFmt w:val="bullet"/>
      <w:pStyle w:val="5"/>
      <w:lvlText w:val=""/>
      <w:lvlJc w:val="left"/>
      <w:pPr>
        <w:tabs>
          <w:tab w:val="num" w:pos="3301"/>
        </w:tabs>
        <w:ind w:left="3301" w:hanging="284"/>
      </w:pPr>
      <w:rPr>
        <w:rFonts w:ascii="Symbol" w:hAnsi="Symbol" w:hint="default"/>
        <w:b/>
        <w:i w:val="0"/>
        <w:color w:val="auto"/>
        <w:sz w:val="28"/>
      </w:rPr>
    </w:lvl>
    <w:lvl w:ilvl="6">
      <w:start w:val="1"/>
      <w:numFmt w:val="bullet"/>
      <w:pStyle w:val="50"/>
      <w:lvlText w:val=""/>
      <w:lvlJc w:val="left"/>
      <w:pPr>
        <w:tabs>
          <w:tab w:val="num" w:pos="4151"/>
        </w:tabs>
        <w:ind w:left="4151" w:hanging="283"/>
      </w:pPr>
      <w:rPr>
        <w:rFonts w:ascii="Symbol" w:hAnsi="Symbol" w:hint="default"/>
        <w:b/>
        <w:i w:val="0"/>
        <w:color w:val="auto"/>
        <w:sz w:val="28"/>
      </w:rPr>
    </w:lvl>
    <w:lvl w:ilvl="7">
      <w:start w:val="1"/>
      <w:numFmt w:val="bullet"/>
      <w:pStyle w:val="32"/>
      <w:lvlText w:val=""/>
      <w:lvlJc w:val="left"/>
      <w:pPr>
        <w:tabs>
          <w:tab w:val="num" w:pos="5002"/>
        </w:tabs>
        <w:ind w:left="5002" w:hanging="284"/>
      </w:pPr>
      <w:rPr>
        <w:rFonts w:ascii="Symbol" w:hAnsi="Symbol" w:hint="default"/>
        <w:b/>
        <w:i w:val="0"/>
        <w:color w:val="auto"/>
        <w:sz w:val="28"/>
      </w:rPr>
    </w:lvl>
    <w:lvl w:ilvl="8">
      <w:start w:val="1"/>
      <w:numFmt w:val="bullet"/>
      <w:pStyle w:val="52"/>
      <w:lvlText w:val=""/>
      <w:lvlJc w:val="left"/>
      <w:pPr>
        <w:tabs>
          <w:tab w:val="num" w:pos="7128"/>
        </w:tabs>
        <w:ind w:left="7128" w:hanging="283"/>
      </w:pPr>
      <w:rPr>
        <w:rFonts w:ascii="Symbol" w:hAnsi="Symbol" w:hint="default"/>
        <w:b/>
        <w:i w:val="0"/>
        <w:color w:val="auto"/>
        <w:sz w:val="28"/>
      </w:rPr>
    </w:lvl>
  </w:abstractNum>
  <w:abstractNum w:abstractNumId="27">
    <w:nsid w:val="33323316"/>
    <w:multiLevelType w:val="multilevel"/>
    <w:tmpl w:val="1384FE8E"/>
    <w:lvl w:ilvl="0">
      <w:start w:val="1"/>
      <w:numFmt w:val="bullet"/>
      <w:pStyle w:val="311"/>
      <w:lvlText w:val=""/>
      <w:lvlJc w:val="left"/>
      <w:pPr>
        <w:tabs>
          <w:tab w:val="num" w:pos="0"/>
        </w:tabs>
        <w:ind w:left="2137" w:hanging="360"/>
      </w:pPr>
      <w:rPr>
        <w:rFonts w:ascii="Symbol" w:hAnsi="Symbol" w:cs="Symbol" w:hint="default"/>
      </w:rPr>
    </w:lvl>
    <w:lvl w:ilvl="1">
      <w:start w:val="1"/>
      <w:numFmt w:val="bullet"/>
      <w:lvlText w:val="o"/>
      <w:lvlJc w:val="left"/>
      <w:pPr>
        <w:tabs>
          <w:tab w:val="num" w:pos="0"/>
        </w:tabs>
        <w:ind w:left="2857" w:hanging="360"/>
      </w:pPr>
      <w:rPr>
        <w:rFonts w:ascii="Courier New" w:hAnsi="Courier New" w:cs="Courier New" w:hint="default"/>
      </w:rPr>
    </w:lvl>
    <w:lvl w:ilvl="2">
      <w:start w:val="1"/>
      <w:numFmt w:val="bullet"/>
      <w:lvlText w:val=""/>
      <w:lvlJc w:val="left"/>
      <w:pPr>
        <w:tabs>
          <w:tab w:val="num" w:pos="0"/>
        </w:tabs>
        <w:ind w:left="3577" w:hanging="360"/>
      </w:pPr>
      <w:rPr>
        <w:rFonts w:ascii="Wingdings" w:hAnsi="Wingdings" w:cs="Wingdings" w:hint="default"/>
      </w:rPr>
    </w:lvl>
    <w:lvl w:ilvl="3">
      <w:start w:val="1"/>
      <w:numFmt w:val="bullet"/>
      <w:lvlText w:val=""/>
      <w:lvlJc w:val="left"/>
      <w:pPr>
        <w:tabs>
          <w:tab w:val="num" w:pos="0"/>
        </w:tabs>
        <w:ind w:left="4297" w:hanging="360"/>
      </w:pPr>
      <w:rPr>
        <w:rFonts w:ascii="Symbol" w:hAnsi="Symbol" w:cs="Symbol" w:hint="default"/>
      </w:rPr>
    </w:lvl>
    <w:lvl w:ilvl="4">
      <w:start w:val="1"/>
      <w:numFmt w:val="bullet"/>
      <w:lvlText w:val="o"/>
      <w:lvlJc w:val="left"/>
      <w:pPr>
        <w:tabs>
          <w:tab w:val="num" w:pos="0"/>
        </w:tabs>
        <w:ind w:left="5017" w:hanging="360"/>
      </w:pPr>
      <w:rPr>
        <w:rFonts w:ascii="Courier New" w:hAnsi="Courier New" w:cs="Courier New" w:hint="default"/>
      </w:rPr>
    </w:lvl>
    <w:lvl w:ilvl="5">
      <w:start w:val="1"/>
      <w:numFmt w:val="bullet"/>
      <w:lvlText w:val=""/>
      <w:lvlJc w:val="left"/>
      <w:pPr>
        <w:tabs>
          <w:tab w:val="num" w:pos="0"/>
        </w:tabs>
        <w:ind w:left="5737" w:hanging="360"/>
      </w:pPr>
      <w:rPr>
        <w:rFonts w:ascii="Wingdings" w:hAnsi="Wingdings" w:cs="Wingdings" w:hint="default"/>
      </w:rPr>
    </w:lvl>
    <w:lvl w:ilvl="6">
      <w:start w:val="1"/>
      <w:numFmt w:val="bullet"/>
      <w:lvlText w:val=""/>
      <w:lvlJc w:val="left"/>
      <w:pPr>
        <w:tabs>
          <w:tab w:val="num" w:pos="0"/>
        </w:tabs>
        <w:ind w:left="6457" w:hanging="360"/>
      </w:pPr>
      <w:rPr>
        <w:rFonts w:ascii="Symbol" w:hAnsi="Symbol" w:cs="Symbol" w:hint="default"/>
      </w:rPr>
    </w:lvl>
    <w:lvl w:ilvl="7">
      <w:start w:val="1"/>
      <w:numFmt w:val="bullet"/>
      <w:lvlText w:val="o"/>
      <w:lvlJc w:val="left"/>
      <w:pPr>
        <w:tabs>
          <w:tab w:val="num" w:pos="0"/>
        </w:tabs>
        <w:ind w:left="7177" w:hanging="360"/>
      </w:pPr>
      <w:rPr>
        <w:rFonts w:ascii="Courier New" w:hAnsi="Courier New" w:cs="Courier New" w:hint="default"/>
      </w:rPr>
    </w:lvl>
    <w:lvl w:ilvl="8">
      <w:start w:val="1"/>
      <w:numFmt w:val="bullet"/>
      <w:lvlText w:val=""/>
      <w:lvlJc w:val="left"/>
      <w:pPr>
        <w:tabs>
          <w:tab w:val="num" w:pos="0"/>
        </w:tabs>
        <w:ind w:left="7897" w:hanging="360"/>
      </w:pPr>
      <w:rPr>
        <w:rFonts w:ascii="Wingdings" w:hAnsi="Wingdings" w:cs="Wingdings" w:hint="default"/>
      </w:rPr>
    </w:lvl>
  </w:abstractNum>
  <w:abstractNum w:abstractNumId="28">
    <w:nsid w:val="342F393B"/>
    <w:multiLevelType w:val="multilevel"/>
    <w:tmpl w:val="B36A5EF4"/>
    <w:lvl w:ilvl="0">
      <w:start w:val="1"/>
      <w:numFmt w:val="decimal"/>
      <w:lvlText w:val="%1."/>
      <w:lvlJc w:val="left"/>
      <w:pPr>
        <w:tabs>
          <w:tab w:val="num" w:pos="357"/>
        </w:tabs>
        <w:ind w:left="357" w:hanging="357"/>
      </w:pPr>
    </w:lvl>
    <w:lvl w:ilvl="1">
      <w:start w:val="1"/>
      <w:numFmt w:val="decimal"/>
      <w:lvlText w:val="%1.%2."/>
      <w:lvlJc w:val="left"/>
      <w:pPr>
        <w:tabs>
          <w:tab w:val="num" w:pos="567"/>
        </w:tabs>
        <w:ind w:left="927" w:hanging="570"/>
      </w:pPr>
    </w:lvl>
    <w:lvl w:ilvl="2">
      <w:start w:val="1"/>
      <w:numFmt w:val="decimal"/>
      <w:lvlText w:val="%1.%2.%3."/>
      <w:lvlJc w:val="left"/>
      <w:pPr>
        <w:tabs>
          <w:tab w:val="num" w:pos="1191"/>
        </w:tabs>
        <w:ind w:left="1191" w:hanging="267"/>
      </w:pPr>
    </w:lvl>
    <w:lvl w:ilvl="3">
      <w:start w:val="1"/>
      <w:numFmt w:val="decimal"/>
      <w:pStyle w:val="41"/>
      <w:lvlText w:val="%1.%2.%3.%4."/>
      <w:lvlJc w:val="left"/>
      <w:pPr>
        <w:tabs>
          <w:tab w:val="num" w:pos="567"/>
        </w:tabs>
        <w:ind w:left="2367" w:hanging="720"/>
      </w:pPr>
    </w:lvl>
    <w:lvl w:ilvl="4">
      <w:start w:val="1"/>
      <w:numFmt w:val="decimal"/>
      <w:lvlText w:val="%1.%2.%3.%4.%5."/>
      <w:lvlJc w:val="left"/>
      <w:pPr>
        <w:tabs>
          <w:tab w:val="num" w:pos="567"/>
        </w:tabs>
        <w:ind w:left="5967" w:hanging="1080"/>
      </w:pPr>
    </w:lvl>
    <w:lvl w:ilvl="5">
      <w:start w:val="1"/>
      <w:numFmt w:val="decimal"/>
      <w:lvlText w:val="%1.%2.%3.%4.%5.%6."/>
      <w:lvlJc w:val="left"/>
      <w:pPr>
        <w:tabs>
          <w:tab w:val="num" w:pos="567"/>
        </w:tabs>
        <w:ind w:left="6687" w:hanging="1080"/>
      </w:pPr>
    </w:lvl>
    <w:lvl w:ilvl="6">
      <w:start w:val="1"/>
      <w:numFmt w:val="decimal"/>
      <w:lvlText w:val="%1.%2.%3.%4.%5.%6.%7."/>
      <w:lvlJc w:val="left"/>
      <w:pPr>
        <w:tabs>
          <w:tab w:val="num" w:pos="567"/>
        </w:tabs>
        <w:ind w:left="7767" w:hanging="1440"/>
      </w:pPr>
    </w:lvl>
    <w:lvl w:ilvl="7">
      <w:start w:val="1"/>
      <w:numFmt w:val="decimal"/>
      <w:lvlText w:val="%1.%2.%3.%4.%5.%6.%7.%8."/>
      <w:lvlJc w:val="left"/>
      <w:pPr>
        <w:tabs>
          <w:tab w:val="num" w:pos="567"/>
        </w:tabs>
        <w:ind w:left="8487" w:hanging="1440"/>
      </w:pPr>
    </w:lvl>
    <w:lvl w:ilvl="8">
      <w:start w:val="1"/>
      <w:numFmt w:val="decimal"/>
      <w:lvlText w:val="%1.%2.%3.%4.%5.%6.%7.%8.%9."/>
      <w:lvlJc w:val="left"/>
      <w:pPr>
        <w:tabs>
          <w:tab w:val="num" w:pos="567"/>
        </w:tabs>
        <w:ind w:left="9567" w:hanging="1800"/>
      </w:pPr>
    </w:lvl>
  </w:abstractNum>
  <w:abstractNum w:abstractNumId="29">
    <w:nsid w:val="35C87859"/>
    <w:multiLevelType w:val="multilevel"/>
    <w:tmpl w:val="980EDE56"/>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37270F2D"/>
    <w:multiLevelType w:val="multilevel"/>
    <w:tmpl w:val="E8688E96"/>
    <w:lvl w:ilvl="0">
      <w:start w:val="1"/>
      <w:numFmt w:val="bullet"/>
      <w:pStyle w:val="E1"/>
      <w:lvlText w:val=""/>
      <w:lvlJc w:val="left"/>
      <w:pPr>
        <w:tabs>
          <w:tab w:val="num" w:pos="1134"/>
        </w:tabs>
        <w:ind w:left="1134" w:hanging="567"/>
      </w:pPr>
      <w:rPr>
        <w:rFonts w:ascii="Symbol" w:hAnsi="Symbol" w:cs="Symbol" w:hint="default"/>
        <w:b w:val="0"/>
        <w:i w:val="0"/>
        <w:caps w:val="0"/>
        <w:smallCaps w:val="0"/>
        <w:strike w:val="0"/>
        <w:dstrike w:val="0"/>
        <w:color w:val="000000"/>
        <w:spacing w:val="-20"/>
        <w:sz w:val="24"/>
      </w:rPr>
    </w:lvl>
    <w:lvl w:ilvl="1">
      <w:start w:val="1"/>
      <w:numFmt w:val="bullet"/>
      <w:lvlText w:val=""/>
      <w:lvlJc w:val="left"/>
      <w:pPr>
        <w:tabs>
          <w:tab w:val="num" w:pos="1701"/>
        </w:tabs>
        <w:ind w:left="1701" w:hanging="567"/>
      </w:pPr>
      <w:rPr>
        <w:rFonts w:ascii="Wingdings" w:hAnsi="Wingdings" w:cs="Wingdings" w:hint="default"/>
      </w:rPr>
    </w:lvl>
    <w:lvl w:ilvl="2">
      <w:start w:val="1"/>
      <w:numFmt w:val="bullet"/>
      <w:pStyle w:val="E21"/>
      <w:lvlText w:val=""/>
      <w:lvlJc w:val="left"/>
      <w:pPr>
        <w:tabs>
          <w:tab w:val="num" w:pos="1134"/>
        </w:tabs>
        <w:ind w:left="1701" w:firstLine="0"/>
      </w:pPr>
      <w:rPr>
        <w:rFonts w:ascii="Symbol" w:hAnsi="Symbol" w:cs="Symbol"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9BF10D5"/>
    <w:multiLevelType w:val="multilevel"/>
    <w:tmpl w:val="FE94FF70"/>
    <w:lvl w:ilvl="0">
      <w:start w:val="1"/>
      <w:numFmt w:val="bullet"/>
      <w:pStyle w:val="112"/>
      <w:lvlText w:val=""/>
      <w:lvlJc w:val="left"/>
      <w:pPr>
        <w:tabs>
          <w:tab w:val="num" w:pos="360"/>
        </w:tabs>
        <w:ind w:left="360" w:hanging="360"/>
      </w:pPr>
      <w:rPr>
        <w:rFonts w:ascii="Symbol" w:hAnsi="Symbol" w:cs="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nsid w:val="3E6868AE"/>
    <w:multiLevelType w:val="hybridMultilevel"/>
    <w:tmpl w:val="547C7C4E"/>
    <w:lvl w:ilvl="0" w:tplc="26F605CA">
      <w:start w:val="1"/>
      <w:numFmt w:val="bullet"/>
      <w:pStyle w:val="CharCharCharChar"/>
      <w:lvlText w:val=""/>
      <w:lvlJc w:val="left"/>
      <w:pPr>
        <w:tabs>
          <w:tab w:val="num" w:pos="697"/>
        </w:tabs>
        <w:ind w:left="697" w:hanging="357"/>
      </w:pPr>
      <w:rPr>
        <w:rFonts w:ascii="Symbol" w:hAnsi="Symbol" w:cs="Times New Roman" w:hint="default"/>
        <w:caps/>
      </w:rPr>
    </w:lvl>
    <w:lvl w:ilvl="1" w:tplc="84E23D48">
      <w:start w:val="1"/>
      <w:numFmt w:val="bullet"/>
      <w:lvlText w:val=""/>
      <w:lvlJc w:val="left"/>
      <w:pPr>
        <w:tabs>
          <w:tab w:val="num" w:pos="1857"/>
        </w:tabs>
        <w:ind w:left="1857" w:hanging="437"/>
      </w:pPr>
      <w:rPr>
        <w:rFonts w:ascii="Symbol" w:hAnsi="Symbol" w:cs="Times New Roman" w:hint="default"/>
        <w:caps/>
      </w:rPr>
    </w:lvl>
    <w:lvl w:ilvl="2" w:tplc="5608CFEA">
      <w:start w:val="1"/>
      <w:numFmt w:val="bullet"/>
      <w:lvlText w:val=""/>
      <w:lvlJc w:val="left"/>
      <w:pPr>
        <w:tabs>
          <w:tab w:val="num" w:pos="2500"/>
        </w:tabs>
        <w:ind w:left="2500" w:hanging="360"/>
      </w:pPr>
      <w:rPr>
        <w:rFonts w:ascii="Wingdings" w:hAnsi="Wingdings" w:cs="Times New Roman" w:hint="default"/>
      </w:rPr>
    </w:lvl>
    <w:lvl w:ilvl="3" w:tplc="EE340236">
      <w:start w:val="1"/>
      <w:numFmt w:val="bullet"/>
      <w:lvlText w:val=""/>
      <w:lvlJc w:val="left"/>
      <w:pPr>
        <w:tabs>
          <w:tab w:val="num" w:pos="3220"/>
        </w:tabs>
        <w:ind w:left="3220" w:hanging="360"/>
      </w:pPr>
      <w:rPr>
        <w:rFonts w:ascii="Symbol" w:hAnsi="Symbol" w:cs="Times New Roman" w:hint="default"/>
      </w:rPr>
    </w:lvl>
    <w:lvl w:ilvl="4" w:tplc="29865570">
      <w:start w:val="1"/>
      <w:numFmt w:val="bullet"/>
      <w:lvlText w:val="o"/>
      <w:lvlJc w:val="left"/>
      <w:pPr>
        <w:tabs>
          <w:tab w:val="num" w:pos="3940"/>
        </w:tabs>
        <w:ind w:left="3940" w:hanging="360"/>
      </w:pPr>
      <w:rPr>
        <w:rFonts w:ascii="Courier New" w:hAnsi="Courier New" w:cs="Courier New" w:hint="default"/>
      </w:rPr>
    </w:lvl>
    <w:lvl w:ilvl="5" w:tplc="FD3ECF18">
      <w:start w:val="1"/>
      <w:numFmt w:val="bullet"/>
      <w:lvlText w:val=""/>
      <w:lvlJc w:val="left"/>
      <w:pPr>
        <w:tabs>
          <w:tab w:val="num" w:pos="4660"/>
        </w:tabs>
        <w:ind w:left="4660" w:hanging="360"/>
      </w:pPr>
      <w:rPr>
        <w:rFonts w:ascii="Wingdings" w:hAnsi="Wingdings" w:cs="Times New Roman" w:hint="default"/>
      </w:rPr>
    </w:lvl>
    <w:lvl w:ilvl="6" w:tplc="6C7C27AA">
      <w:start w:val="1"/>
      <w:numFmt w:val="bullet"/>
      <w:lvlText w:val=""/>
      <w:lvlJc w:val="left"/>
      <w:pPr>
        <w:tabs>
          <w:tab w:val="num" w:pos="5380"/>
        </w:tabs>
        <w:ind w:left="5380" w:hanging="360"/>
      </w:pPr>
      <w:rPr>
        <w:rFonts w:ascii="Symbol" w:hAnsi="Symbol" w:cs="Times New Roman" w:hint="default"/>
      </w:rPr>
    </w:lvl>
    <w:lvl w:ilvl="7" w:tplc="0A3855C2">
      <w:start w:val="1"/>
      <w:numFmt w:val="bullet"/>
      <w:lvlText w:val="o"/>
      <w:lvlJc w:val="left"/>
      <w:pPr>
        <w:tabs>
          <w:tab w:val="num" w:pos="6100"/>
        </w:tabs>
        <w:ind w:left="6100" w:hanging="360"/>
      </w:pPr>
      <w:rPr>
        <w:rFonts w:ascii="Courier New" w:hAnsi="Courier New" w:cs="Courier New" w:hint="default"/>
      </w:rPr>
    </w:lvl>
    <w:lvl w:ilvl="8" w:tplc="5486F8BC">
      <w:start w:val="1"/>
      <w:numFmt w:val="bullet"/>
      <w:lvlText w:val=""/>
      <w:lvlJc w:val="left"/>
      <w:pPr>
        <w:tabs>
          <w:tab w:val="num" w:pos="6820"/>
        </w:tabs>
        <w:ind w:left="6820" w:hanging="360"/>
      </w:pPr>
      <w:rPr>
        <w:rFonts w:ascii="Wingdings" w:hAnsi="Wingdings" w:cs="Times New Roman" w:hint="default"/>
      </w:rPr>
    </w:lvl>
  </w:abstractNum>
  <w:abstractNum w:abstractNumId="33">
    <w:nsid w:val="408A3A0B"/>
    <w:multiLevelType w:val="singleLevel"/>
    <w:tmpl w:val="4476F654"/>
    <w:lvl w:ilvl="0">
      <w:start w:val="1"/>
      <w:numFmt w:val="decimal"/>
      <w:pStyle w:val="a1"/>
      <w:lvlText w:val="%1."/>
      <w:lvlJc w:val="left"/>
      <w:pPr>
        <w:tabs>
          <w:tab w:val="num" w:pos="360"/>
        </w:tabs>
        <w:ind w:left="360" w:hanging="360"/>
      </w:pPr>
    </w:lvl>
  </w:abstractNum>
  <w:abstractNum w:abstractNumId="34">
    <w:nsid w:val="417B53F4"/>
    <w:multiLevelType w:val="hybridMultilevel"/>
    <w:tmpl w:val="DA8819B6"/>
    <w:lvl w:ilvl="0" w:tplc="77B00AB4">
      <w:start w:val="1"/>
      <w:numFmt w:val="bullet"/>
      <w:pStyle w:val="List2"/>
      <w:lvlText w:val=""/>
      <w:lvlJc w:val="left"/>
      <w:pPr>
        <w:tabs>
          <w:tab w:val="num" w:pos="851"/>
        </w:tabs>
        <w:ind w:left="851" w:hanging="284"/>
      </w:pPr>
      <w:rPr>
        <w:rFonts w:ascii="Wingdings" w:hAnsi="Wingdings" w:hint="default"/>
        <w:b w:val="0"/>
        <w:i w:val="0"/>
        <w:sz w:val="16"/>
        <w:szCs w:val="24"/>
      </w:rPr>
    </w:lvl>
    <w:lvl w:ilvl="1" w:tplc="17FEC450">
      <w:start w:val="1"/>
      <w:numFmt w:val="bullet"/>
      <w:lvlText w:val=""/>
      <w:lvlJc w:val="left"/>
      <w:pPr>
        <w:tabs>
          <w:tab w:val="num" w:pos="851"/>
        </w:tabs>
        <w:ind w:left="851" w:hanging="284"/>
      </w:pPr>
      <w:rPr>
        <w:rFonts w:ascii="Wingdings" w:hAnsi="Wingdings" w:hint="default"/>
        <w:b w:val="0"/>
        <w:i w:val="0"/>
        <w:sz w:val="20"/>
        <w:szCs w:val="24"/>
      </w:rPr>
    </w:lvl>
    <w:lvl w:ilvl="2" w:tplc="B9429170" w:tentative="1">
      <w:start w:val="1"/>
      <w:numFmt w:val="bullet"/>
      <w:lvlText w:val=""/>
      <w:lvlJc w:val="left"/>
      <w:pPr>
        <w:tabs>
          <w:tab w:val="num" w:pos="2160"/>
        </w:tabs>
        <w:ind w:left="2160" w:hanging="360"/>
      </w:pPr>
      <w:rPr>
        <w:rFonts w:ascii="Wingdings" w:hAnsi="Wingdings" w:hint="default"/>
      </w:rPr>
    </w:lvl>
    <w:lvl w:ilvl="3" w:tplc="E44499C8" w:tentative="1">
      <w:start w:val="1"/>
      <w:numFmt w:val="bullet"/>
      <w:lvlText w:val=""/>
      <w:lvlJc w:val="left"/>
      <w:pPr>
        <w:tabs>
          <w:tab w:val="num" w:pos="2880"/>
        </w:tabs>
        <w:ind w:left="2880" w:hanging="360"/>
      </w:pPr>
      <w:rPr>
        <w:rFonts w:ascii="Symbol" w:hAnsi="Symbol" w:hint="default"/>
      </w:rPr>
    </w:lvl>
    <w:lvl w:ilvl="4" w:tplc="2DB6FFC2" w:tentative="1">
      <w:start w:val="1"/>
      <w:numFmt w:val="bullet"/>
      <w:lvlText w:val="o"/>
      <w:lvlJc w:val="left"/>
      <w:pPr>
        <w:tabs>
          <w:tab w:val="num" w:pos="3600"/>
        </w:tabs>
        <w:ind w:left="3600" w:hanging="360"/>
      </w:pPr>
      <w:rPr>
        <w:rFonts w:ascii="Courier New" w:hAnsi="Courier New" w:cs="Courier New" w:hint="default"/>
      </w:rPr>
    </w:lvl>
    <w:lvl w:ilvl="5" w:tplc="5B62158E" w:tentative="1">
      <w:start w:val="1"/>
      <w:numFmt w:val="bullet"/>
      <w:lvlText w:val=""/>
      <w:lvlJc w:val="left"/>
      <w:pPr>
        <w:tabs>
          <w:tab w:val="num" w:pos="4320"/>
        </w:tabs>
        <w:ind w:left="4320" w:hanging="360"/>
      </w:pPr>
      <w:rPr>
        <w:rFonts w:ascii="Wingdings" w:hAnsi="Wingdings" w:hint="default"/>
      </w:rPr>
    </w:lvl>
    <w:lvl w:ilvl="6" w:tplc="50F2BD90" w:tentative="1">
      <w:start w:val="1"/>
      <w:numFmt w:val="bullet"/>
      <w:lvlText w:val=""/>
      <w:lvlJc w:val="left"/>
      <w:pPr>
        <w:tabs>
          <w:tab w:val="num" w:pos="5040"/>
        </w:tabs>
        <w:ind w:left="5040" w:hanging="360"/>
      </w:pPr>
      <w:rPr>
        <w:rFonts w:ascii="Symbol" w:hAnsi="Symbol" w:hint="default"/>
      </w:rPr>
    </w:lvl>
    <w:lvl w:ilvl="7" w:tplc="ACFA71DC" w:tentative="1">
      <w:start w:val="1"/>
      <w:numFmt w:val="bullet"/>
      <w:lvlText w:val="o"/>
      <w:lvlJc w:val="left"/>
      <w:pPr>
        <w:tabs>
          <w:tab w:val="num" w:pos="5760"/>
        </w:tabs>
        <w:ind w:left="5760" w:hanging="360"/>
      </w:pPr>
      <w:rPr>
        <w:rFonts w:ascii="Courier New" w:hAnsi="Courier New" w:cs="Courier New" w:hint="default"/>
      </w:rPr>
    </w:lvl>
    <w:lvl w:ilvl="8" w:tplc="981E4368" w:tentative="1">
      <w:start w:val="1"/>
      <w:numFmt w:val="bullet"/>
      <w:lvlText w:val=""/>
      <w:lvlJc w:val="left"/>
      <w:pPr>
        <w:tabs>
          <w:tab w:val="num" w:pos="6480"/>
        </w:tabs>
        <w:ind w:left="6480" w:hanging="360"/>
      </w:pPr>
      <w:rPr>
        <w:rFonts w:ascii="Wingdings" w:hAnsi="Wingdings" w:hint="default"/>
      </w:rPr>
    </w:lvl>
  </w:abstractNum>
  <w:abstractNum w:abstractNumId="35">
    <w:nsid w:val="42463B7B"/>
    <w:multiLevelType w:val="multilevel"/>
    <w:tmpl w:val="4BFEE788"/>
    <w:lvl w:ilvl="0">
      <w:start w:val="1"/>
      <w:numFmt w:val="decimal"/>
      <w:lvlText w:val="%1."/>
      <w:lvlJc w:val="left"/>
      <w:pPr>
        <w:tabs>
          <w:tab w:val="num" w:pos="0"/>
        </w:tabs>
        <w:ind w:left="811" w:hanging="360"/>
      </w:pPr>
    </w:lvl>
    <w:lvl w:ilvl="1">
      <w:start w:val="1"/>
      <w:numFmt w:val="decimal"/>
      <w:lvlText w:val="%1.%2."/>
      <w:lvlJc w:val="left"/>
      <w:pPr>
        <w:tabs>
          <w:tab w:val="num" w:pos="0"/>
        </w:tabs>
        <w:ind w:left="811" w:hanging="360"/>
      </w:pPr>
      <w:rPr>
        <w:b/>
        <w:sz w:val="18"/>
      </w:rPr>
    </w:lvl>
    <w:lvl w:ilvl="2">
      <w:start w:val="1"/>
      <w:numFmt w:val="decimal"/>
      <w:lvlText w:val="%1.%2.%3."/>
      <w:lvlJc w:val="left"/>
      <w:pPr>
        <w:tabs>
          <w:tab w:val="num" w:pos="0"/>
        </w:tabs>
        <w:ind w:left="1428" w:hanging="720"/>
      </w:pPr>
      <w:rPr>
        <w:b w:val="0"/>
      </w:rPr>
    </w:lvl>
    <w:lvl w:ilvl="3">
      <w:start w:val="1"/>
      <w:numFmt w:val="decimal"/>
      <w:lvlText w:val="%1.%2.%3.%4."/>
      <w:lvlJc w:val="left"/>
      <w:pPr>
        <w:tabs>
          <w:tab w:val="num" w:pos="0"/>
        </w:tabs>
        <w:ind w:left="1171" w:hanging="720"/>
      </w:pPr>
    </w:lvl>
    <w:lvl w:ilvl="4">
      <w:start w:val="1"/>
      <w:numFmt w:val="decimal"/>
      <w:lvlText w:val="%1.%2.%3.%4.%5."/>
      <w:lvlJc w:val="left"/>
      <w:pPr>
        <w:tabs>
          <w:tab w:val="num" w:pos="0"/>
        </w:tabs>
        <w:ind w:left="1531" w:hanging="1080"/>
      </w:pPr>
    </w:lvl>
    <w:lvl w:ilvl="5">
      <w:start w:val="1"/>
      <w:numFmt w:val="decimal"/>
      <w:lvlText w:val="%1.%2.%3.%4.%5.%6."/>
      <w:lvlJc w:val="left"/>
      <w:pPr>
        <w:tabs>
          <w:tab w:val="num" w:pos="0"/>
        </w:tabs>
        <w:ind w:left="1531" w:hanging="1080"/>
      </w:pPr>
    </w:lvl>
    <w:lvl w:ilvl="6">
      <w:start w:val="1"/>
      <w:numFmt w:val="decimal"/>
      <w:lvlText w:val="%1.%2.%3.%4.%5.%6.%7."/>
      <w:lvlJc w:val="left"/>
      <w:pPr>
        <w:tabs>
          <w:tab w:val="num" w:pos="0"/>
        </w:tabs>
        <w:ind w:left="1531" w:hanging="1080"/>
      </w:pPr>
    </w:lvl>
    <w:lvl w:ilvl="7">
      <w:start w:val="1"/>
      <w:numFmt w:val="decimal"/>
      <w:lvlText w:val="%1.%2.%3.%4.%5.%6.%7.%8."/>
      <w:lvlJc w:val="left"/>
      <w:pPr>
        <w:tabs>
          <w:tab w:val="num" w:pos="0"/>
        </w:tabs>
        <w:ind w:left="1891" w:hanging="1440"/>
      </w:pPr>
    </w:lvl>
    <w:lvl w:ilvl="8">
      <w:start w:val="1"/>
      <w:numFmt w:val="decimal"/>
      <w:lvlText w:val="%1.%2.%3.%4.%5.%6.%7.%8.%9."/>
      <w:lvlJc w:val="left"/>
      <w:pPr>
        <w:tabs>
          <w:tab w:val="num" w:pos="0"/>
        </w:tabs>
        <w:ind w:left="1891" w:hanging="1440"/>
      </w:pPr>
    </w:lvl>
  </w:abstractNum>
  <w:abstractNum w:abstractNumId="36">
    <w:nsid w:val="44960160"/>
    <w:multiLevelType w:val="multilevel"/>
    <w:tmpl w:val="FCC23D6C"/>
    <w:lvl w:ilvl="0">
      <w:start w:val="1"/>
      <w:numFmt w:val="decimal"/>
      <w:pStyle w:val="Paragraph01"/>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46915A2F"/>
    <w:multiLevelType w:val="multilevel"/>
    <w:tmpl w:val="25C450E2"/>
    <w:lvl w:ilvl="0">
      <w:start w:val="1"/>
      <w:numFmt w:val="bullet"/>
      <w:pStyle w:val="CharCharCharChar1"/>
      <w:lvlText w:val=""/>
      <w:lvlJc w:val="left"/>
      <w:pPr>
        <w:tabs>
          <w:tab w:val="num" w:pos="697"/>
        </w:tabs>
        <w:ind w:left="697" w:hanging="357"/>
      </w:pPr>
      <w:rPr>
        <w:rFonts w:ascii="Symbol" w:hAnsi="Symbol" w:cs="Symbol" w:hint="default"/>
        <w:caps/>
      </w:rPr>
    </w:lvl>
    <w:lvl w:ilvl="1">
      <w:start w:val="1"/>
      <w:numFmt w:val="bullet"/>
      <w:lvlText w:val=""/>
      <w:lvlJc w:val="left"/>
      <w:pPr>
        <w:tabs>
          <w:tab w:val="num" w:pos="1857"/>
        </w:tabs>
        <w:ind w:left="1857" w:hanging="437"/>
      </w:pPr>
      <w:rPr>
        <w:rFonts w:ascii="Symbol" w:hAnsi="Symbol" w:cs="Symbol" w:hint="default"/>
        <w:caps/>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38">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AA97B54"/>
    <w:multiLevelType w:val="multilevel"/>
    <w:tmpl w:val="4A0072CE"/>
    <w:lvl w:ilvl="0">
      <w:start w:val="1"/>
      <w:numFmt w:val="decimal"/>
      <w:lvlText w:val="%1."/>
      <w:lvlJc w:val="left"/>
      <w:pPr>
        <w:tabs>
          <w:tab w:val="num" w:pos="0"/>
        </w:tabs>
        <w:ind w:left="811" w:hanging="360"/>
      </w:pPr>
    </w:lvl>
    <w:lvl w:ilvl="1">
      <w:start w:val="1"/>
      <w:numFmt w:val="decimal"/>
      <w:lvlText w:val="%1.%2."/>
      <w:lvlJc w:val="left"/>
      <w:pPr>
        <w:tabs>
          <w:tab w:val="num" w:pos="0"/>
        </w:tabs>
        <w:ind w:left="811" w:hanging="360"/>
      </w:pPr>
    </w:lvl>
    <w:lvl w:ilvl="2">
      <w:start w:val="1"/>
      <w:numFmt w:val="bullet"/>
      <w:lvlText w:val=""/>
      <w:lvlJc w:val="left"/>
      <w:pPr>
        <w:tabs>
          <w:tab w:val="num" w:pos="0"/>
        </w:tabs>
        <w:ind w:left="1171" w:hanging="720"/>
      </w:pPr>
      <w:rPr>
        <w:rFonts w:ascii="Symbol" w:hAnsi="Symbol" w:cs="Symbol" w:hint="default"/>
      </w:rPr>
    </w:lvl>
    <w:lvl w:ilvl="3">
      <w:start w:val="1"/>
      <w:numFmt w:val="decimal"/>
      <w:lvlText w:val="%1.%2.%3.%4."/>
      <w:lvlJc w:val="left"/>
      <w:pPr>
        <w:tabs>
          <w:tab w:val="num" w:pos="0"/>
        </w:tabs>
        <w:ind w:left="1171" w:hanging="720"/>
      </w:pPr>
    </w:lvl>
    <w:lvl w:ilvl="4">
      <w:start w:val="1"/>
      <w:numFmt w:val="decimal"/>
      <w:lvlText w:val="%1.%2.%3.%4.%5."/>
      <w:lvlJc w:val="left"/>
      <w:pPr>
        <w:tabs>
          <w:tab w:val="num" w:pos="0"/>
        </w:tabs>
        <w:ind w:left="1531" w:hanging="1080"/>
      </w:pPr>
    </w:lvl>
    <w:lvl w:ilvl="5">
      <w:start w:val="1"/>
      <w:numFmt w:val="decimal"/>
      <w:lvlText w:val="%1.%2.%3.%4.%5.%6."/>
      <w:lvlJc w:val="left"/>
      <w:pPr>
        <w:tabs>
          <w:tab w:val="num" w:pos="0"/>
        </w:tabs>
        <w:ind w:left="1531" w:hanging="1080"/>
      </w:pPr>
    </w:lvl>
    <w:lvl w:ilvl="6">
      <w:start w:val="1"/>
      <w:numFmt w:val="decimal"/>
      <w:lvlText w:val="%1.%2.%3.%4.%5.%6.%7."/>
      <w:lvlJc w:val="left"/>
      <w:pPr>
        <w:tabs>
          <w:tab w:val="num" w:pos="0"/>
        </w:tabs>
        <w:ind w:left="1531" w:hanging="1080"/>
      </w:pPr>
    </w:lvl>
    <w:lvl w:ilvl="7">
      <w:start w:val="1"/>
      <w:numFmt w:val="decimal"/>
      <w:lvlText w:val="%1.%2.%3.%4.%5.%6.%7.%8."/>
      <w:lvlJc w:val="left"/>
      <w:pPr>
        <w:tabs>
          <w:tab w:val="num" w:pos="0"/>
        </w:tabs>
        <w:ind w:left="1891" w:hanging="1440"/>
      </w:pPr>
    </w:lvl>
    <w:lvl w:ilvl="8">
      <w:start w:val="1"/>
      <w:numFmt w:val="decimal"/>
      <w:lvlText w:val="%1.%2.%3.%4.%5.%6.%7.%8.%9."/>
      <w:lvlJc w:val="left"/>
      <w:pPr>
        <w:tabs>
          <w:tab w:val="num" w:pos="0"/>
        </w:tabs>
        <w:ind w:left="1891" w:hanging="1440"/>
      </w:pPr>
    </w:lvl>
  </w:abstractNum>
  <w:abstractNum w:abstractNumId="40">
    <w:nsid w:val="4C8D7528"/>
    <w:multiLevelType w:val="multilevel"/>
    <w:tmpl w:val="A580B1C4"/>
    <w:lvl w:ilvl="0">
      <w:start w:val="1"/>
      <w:numFmt w:val="decimal"/>
      <w:lvlText w:val="%1."/>
      <w:lvlJc w:val="left"/>
      <w:pPr>
        <w:tabs>
          <w:tab w:val="num" w:pos="357"/>
        </w:tabs>
        <w:ind w:left="357" w:hanging="357"/>
      </w:pPr>
    </w:lvl>
    <w:lvl w:ilvl="1">
      <w:start w:val="1"/>
      <w:numFmt w:val="decimal"/>
      <w:lvlText w:val="%1.%2."/>
      <w:lvlJc w:val="left"/>
      <w:pPr>
        <w:tabs>
          <w:tab w:val="num" w:pos="567"/>
        </w:tabs>
        <w:ind w:left="927" w:hanging="570"/>
      </w:pPr>
    </w:lvl>
    <w:lvl w:ilvl="2">
      <w:start w:val="1"/>
      <w:numFmt w:val="decimal"/>
      <w:lvlText w:val="%1.%2.%3."/>
      <w:lvlJc w:val="left"/>
      <w:pPr>
        <w:tabs>
          <w:tab w:val="num" w:pos="1191"/>
        </w:tabs>
        <w:ind w:left="1191" w:hanging="267"/>
      </w:pPr>
    </w:lvl>
    <w:lvl w:ilvl="3">
      <w:start w:val="1"/>
      <w:numFmt w:val="decimal"/>
      <w:pStyle w:val="410"/>
      <w:lvlText w:val="%1.%2.%3.%4."/>
      <w:lvlJc w:val="left"/>
      <w:pPr>
        <w:tabs>
          <w:tab w:val="num" w:pos="2041"/>
        </w:tabs>
        <w:ind w:left="2041" w:hanging="340"/>
      </w:pPr>
    </w:lvl>
    <w:lvl w:ilvl="4">
      <w:start w:val="1"/>
      <w:numFmt w:val="decimal"/>
      <w:lvlText w:val="%1.%2.%3.%4.%5."/>
      <w:lvlJc w:val="left"/>
      <w:pPr>
        <w:tabs>
          <w:tab w:val="num" w:pos="567"/>
        </w:tabs>
        <w:ind w:left="5967" w:hanging="1080"/>
      </w:pPr>
    </w:lvl>
    <w:lvl w:ilvl="5">
      <w:start w:val="1"/>
      <w:numFmt w:val="decimal"/>
      <w:lvlText w:val="%1.%2.%3.%4.%5.%6."/>
      <w:lvlJc w:val="left"/>
      <w:pPr>
        <w:tabs>
          <w:tab w:val="num" w:pos="567"/>
        </w:tabs>
        <w:ind w:left="6687" w:hanging="1080"/>
      </w:pPr>
    </w:lvl>
    <w:lvl w:ilvl="6">
      <w:start w:val="1"/>
      <w:numFmt w:val="decimal"/>
      <w:lvlText w:val="%1.%2.%3.%4.%5.%6.%7."/>
      <w:lvlJc w:val="left"/>
      <w:pPr>
        <w:tabs>
          <w:tab w:val="num" w:pos="567"/>
        </w:tabs>
        <w:ind w:left="7767" w:hanging="1440"/>
      </w:pPr>
    </w:lvl>
    <w:lvl w:ilvl="7">
      <w:start w:val="1"/>
      <w:numFmt w:val="decimal"/>
      <w:lvlText w:val="%1.%2.%3.%4.%5.%6.%7.%8."/>
      <w:lvlJc w:val="left"/>
      <w:pPr>
        <w:tabs>
          <w:tab w:val="num" w:pos="567"/>
        </w:tabs>
        <w:ind w:left="8487" w:hanging="1440"/>
      </w:pPr>
    </w:lvl>
    <w:lvl w:ilvl="8">
      <w:start w:val="1"/>
      <w:numFmt w:val="decimal"/>
      <w:lvlText w:val="%1.%2.%3.%4.%5.%6.%7.%8.%9."/>
      <w:lvlJc w:val="left"/>
      <w:pPr>
        <w:tabs>
          <w:tab w:val="num" w:pos="567"/>
        </w:tabs>
        <w:ind w:left="9567" w:hanging="1800"/>
      </w:pPr>
    </w:lvl>
  </w:abstractNum>
  <w:abstractNum w:abstractNumId="41">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nsid w:val="50F75CAE"/>
    <w:multiLevelType w:val="multilevel"/>
    <w:tmpl w:val="7D1C20AC"/>
    <w:lvl w:ilvl="0">
      <w:start w:val="3"/>
      <w:numFmt w:val="decimal"/>
      <w:lvlText w:val="%1."/>
      <w:lvlJc w:val="left"/>
      <w:pPr>
        <w:tabs>
          <w:tab w:val="num" w:pos="390"/>
        </w:tabs>
        <w:ind w:left="390" w:hanging="390"/>
      </w:pPr>
      <w:rPr>
        <w:b/>
      </w:rPr>
    </w:lvl>
    <w:lvl w:ilvl="1">
      <w:start w:val="1"/>
      <w:numFmt w:val="decimal"/>
      <w:lvlText w:val="%1.%2."/>
      <w:lvlJc w:val="left"/>
      <w:pPr>
        <w:tabs>
          <w:tab w:val="num" w:pos="1004"/>
        </w:tabs>
        <w:ind w:left="1004" w:hanging="720"/>
      </w:pPr>
      <w:rPr>
        <w:b/>
      </w:rPr>
    </w:lvl>
    <w:lvl w:ilvl="2">
      <w:start w:val="1"/>
      <w:numFmt w:val="decimal"/>
      <w:lvlText w:val="5.1.%3."/>
      <w:lvlJc w:val="left"/>
      <w:pPr>
        <w:tabs>
          <w:tab w:val="num" w:pos="2847"/>
        </w:tabs>
        <w:ind w:left="2847" w:hanging="720"/>
      </w:pPr>
      <w:rPr>
        <w:rFonts w:ascii="Times New Roman" w:hAnsi="Times New Roman"/>
        <w:b/>
      </w:rPr>
    </w:lvl>
    <w:lvl w:ilvl="3">
      <w:start w:val="1"/>
      <w:numFmt w:val="decimal"/>
      <w:lvlText w:val="%1.%2.%3.%4."/>
      <w:lvlJc w:val="left"/>
      <w:pPr>
        <w:tabs>
          <w:tab w:val="num" w:pos="3240"/>
        </w:tabs>
        <w:ind w:left="3240" w:hanging="1080"/>
      </w:pPr>
      <w:rPr>
        <w:b/>
      </w:rPr>
    </w:lvl>
    <w:lvl w:ilvl="4">
      <w:start w:val="1"/>
      <w:numFmt w:val="decimal"/>
      <w:lvlText w:val="%1.%2.%3.%4.%5."/>
      <w:lvlJc w:val="left"/>
      <w:pPr>
        <w:tabs>
          <w:tab w:val="num" w:pos="4320"/>
        </w:tabs>
        <w:ind w:left="4320" w:hanging="1440"/>
      </w:pPr>
      <w:rPr>
        <w:b/>
      </w:rPr>
    </w:lvl>
    <w:lvl w:ilvl="5">
      <w:start w:val="1"/>
      <w:numFmt w:val="decimal"/>
      <w:lvlText w:val="%1.%2.%3.%4.%5.%6."/>
      <w:lvlJc w:val="left"/>
      <w:pPr>
        <w:tabs>
          <w:tab w:val="num" w:pos="5040"/>
        </w:tabs>
        <w:ind w:left="5040" w:hanging="1440"/>
      </w:pPr>
      <w:rPr>
        <w:b/>
      </w:rPr>
    </w:lvl>
    <w:lvl w:ilvl="6">
      <w:start w:val="1"/>
      <w:numFmt w:val="decimal"/>
      <w:lvlText w:val="%1.%2.%3.%4.%5.%6.%7."/>
      <w:lvlJc w:val="left"/>
      <w:pPr>
        <w:tabs>
          <w:tab w:val="num" w:pos="6120"/>
        </w:tabs>
        <w:ind w:left="6120" w:hanging="1800"/>
      </w:pPr>
      <w:rPr>
        <w:b/>
      </w:rPr>
    </w:lvl>
    <w:lvl w:ilvl="7">
      <w:start w:val="1"/>
      <w:numFmt w:val="decimal"/>
      <w:lvlText w:val="%1.%2.%3.%4.%5.%6.%7.%8."/>
      <w:lvlJc w:val="left"/>
      <w:pPr>
        <w:tabs>
          <w:tab w:val="num" w:pos="6840"/>
        </w:tabs>
        <w:ind w:left="6840" w:hanging="1800"/>
      </w:pPr>
      <w:rPr>
        <w:b/>
      </w:rPr>
    </w:lvl>
    <w:lvl w:ilvl="8">
      <w:start w:val="1"/>
      <w:numFmt w:val="decimal"/>
      <w:lvlText w:val="%1.%2.%3.%4.%5.%6.%7.%8.%9."/>
      <w:lvlJc w:val="left"/>
      <w:pPr>
        <w:tabs>
          <w:tab w:val="num" w:pos="7920"/>
        </w:tabs>
        <w:ind w:left="7920" w:hanging="2160"/>
      </w:pPr>
      <w:rPr>
        <w:b/>
      </w:rPr>
    </w:lvl>
  </w:abstractNum>
  <w:abstractNum w:abstractNumId="43">
    <w:nsid w:val="520D72A7"/>
    <w:multiLevelType w:val="multilevel"/>
    <w:tmpl w:val="6834F6C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44">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53855A9C"/>
    <w:multiLevelType w:val="multilevel"/>
    <w:tmpl w:val="D3086706"/>
    <w:lvl w:ilvl="0">
      <w:start w:val="1"/>
      <w:numFmt w:val="decimal"/>
      <w:lvlText w:val="%1."/>
      <w:lvlJc w:val="left"/>
      <w:pPr>
        <w:ind w:left="360" w:hanging="360"/>
      </w:pPr>
      <w:rPr>
        <w:rFonts w:ascii="Times New Roman" w:hAnsi="Times New Roman"/>
        <w:b/>
      </w:rPr>
    </w:lvl>
    <w:lvl w:ilvl="1">
      <w:start w:val="1"/>
      <w:numFmt w:val="decimal"/>
      <w:lvlText w:val="%1.%2."/>
      <w:lvlJc w:val="left"/>
      <w:pPr>
        <w:ind w:left="786" w:hanging="360"/>
      </w:pPr>
      <w:rPr>
        <w:rFonts w:ascii="Times New Roman" w:hAnsi="Times New Roman"/>
        <w:b/>
      </w:rPr>
    </w:lvl>
    <w:lvl w:ilvl="2">
      <w:start w:val="1"/>
      <w:numFmt w:val="decimal"/>
      <w:lvlText w:val="%1.%2.%3."/>
      <w:lvlJc w:val="left"/>
      <w:pPr>
        <w:ind w:left="1908" w:hanging="720"/>
      </w:pPr>
      <w:rPr>
        <w:b/>
      </w:rPr>
    </w:lvl>
    <w:lvl w:ilvl="3">
      <w:start w:val="1"/>
      <w:numFmt w:val="decimal"/>
      <w:lvlText w:val="%1.%2.%3.%4."/>
      <w:lvlJc w:val="left"/>
      <w:pPr>
        <w:ind w:left="2502" w:hanging="720"/>
      </w:pPr>
      <w:rPr>
        <w:b/>
      </w:rPr>
    </w:lvl>
    <w:lvl w:ilvl="4">
      <w:start w:val="1"/>
      <w:numFmt w:val="decimal"/>
      <w:lvlText w:val="%1.%2.%3.%4.%5."/>
      <w:lvlJc w:val="left"/>
      <w:pPr>
        <w:ind w:left="3456" w:hanging="1080"/>
      </w:pPr>
      <w:rPr>
        <w:b/>
      </w:rPr>
    </w:lvl>
    <w:lvl w:ilvl="5">
      <w:start w:val="1"/>
      <w:numFmt w:val="decimal"/>
      <w:lvlText w:val="%1.%2.%3.%4.%5.%6."/>
      <w:lvlJc w:val="left"/>
      <w:pPr>
        <w:ind w:left="4050" w:hanging="1080"/>
      </w:pPr>
      <w:rPr>
        <w:b/>
      </w:rPr>
    </w:lvl>
    <w:lvl w:ilvl="6">
      <w:start w:val="1"/>
      <w:numFmt w:val="decimal"/>
      <w:lvlText w:val="%1.%2.%3.%4.%5.%6.%7."/>
      <w:lvlJc w:val="left"/>
      <w:pPr>
        <w:ind w:left="4644" w:hanging="1080"/>
      </w:pPr>
      <w:rPr>
        <w:b/>
      </w:rPr>
    </w:lvl>
    <w:lvl w:ilvl="7">
      <w:start w:val="1"/>
      <w:numFmt w:val="decimal"/>
      <w:lvlText w:val="%1.%2.%3.%4.%5.%6.%7.%8."/>
      <w:lvlJc w:val="left"/>
      <w:pPr>
        <w:ind w:left="5598" w:hanging="1440"/>
      </w:pPr>
      <w:rPr>
        <w:b/>
      </w:rPr>
    </w:lvl>
    <w:lvl w:ilvl="8">
      <w:start w:val="1"/>
      <w:numFmt w:val="decimal"/>
      <w:lvlText w:val="%1.%2.%3.%4.%5.%6.%7.%8.%9."/>
      <w:lvlJc w:val="left"/>
      <w:pPr>
        <w:ind w:left="6192" w:hanging="1440"/>
      </w:pPr>
      <w:rPr>
        <w:b/>
      </w:rPr>
    </w:lvl>
  </w:abstractNum>
  <w:abstractNum w:abstractNumId="46">
    <w:nsid w:val="55F729C0"/>
    <w:multiLevelType w:val="multilevel"/>
    <w:tmpl w:val="E8C2D76C"/>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47">
    <w:nsid w:val="5655450B"/>
    <w:multiLevelType w:val="hybridMultilevel"/>
    <w:tmpl w:val="70DC1652"/>
    <w:lvl w:ilvl="0" w:tplc="14B02A4C">
      <w:start w:val="1"/>
      <w:numFmt w:val="decimal"/>
      <w:pStyle w:val="a3"/>
      <w:lvlText w:val="%1."/>
      <w:lvlJc w:val="left"/>
      <w:pPr>
        <w:tabs>
          <w:tab w:val="num" w:pos="720"/>
        </w:tabs>
        <w:ind w:left="720" w:hanging="360"/>
      </w:pPr>
    </w:lvl>
    <w:lvl w:ilvl="1" w:tplc="084A6B76">
      <w:start w:val="1"/>
      <w:numFmt w:val="lowerLetter"/>
      <w:lvlText w:val="%2."/>
      <w:lvlJc w:val="left"/>
      <w:pPr>
        <w:tabs>
          <w:tab w:val="num" w:pos="1440"/>
        </w:tabs>
        <w:ind w:left="1440" w:hanging="360"/>
      </w:pPr>
    </w:lvl>
    <w:lvl w:ilvl="2" w:tplc="FC32D85A" w:tentative="1">
      <w:start w:val="1"/>
      <w:numFmt w:val="lowerRoman"/>
      <w:lvlText w:val="%3."/>
      <w:lvlJc w:val="right"/>
      <w:pPr>
        <w:tabs>
          <w:tab w:val="num" w:pos="2160"/>
        </w:tabs>
        <w:ind w:left="2160" w:hanging="180"/>
      </w:pPr>
    </w:lvl>
    <w:lvl w:ilvl="3" w:tplc="B70CDDE8" w:tentative="1">
      <w:start w:val="1"/>
      <w:numFmt w:val="decimal"/>
      <w:lvlText w:val="%4."/>
      <w:lvlJc w:val="left"/>
      <w:pPr>
        <w:tabs>
          <w:tab w:val="num" w:pos="2880"/>
        </w:tabs>
        <w:ind w:left="2880" w:hanging="360"/>
      </w:pPr>
    </w:lvl>
    <w:lvl w:ilvl="4" w:tplc="C01699F6" w:tentative="1">
      <w:start w:val="1"/>
      <w:numFmt w:val="lowerLetter"/>
      <w:lvlText w:val="%5."/>
      <w:lvlJc w:val="left"/>
      <w:pPr>
        <w:tabs>
          <w:tab w:val="num" w:pos="3600"/>
        </w:tabs>
        <w:ind w:left="3600" w:hanging="360"/>
      </w:pPr>
    </w:lvl>
    <w:lvl w:ilvl="5" w:tplc="DC2AEE46" w:tentative="1">
      <w:start w:val="1"/>
      <w:numFmt w:val="lowerRoman"/>
      <w:lvlText w:val="%6."/>
      <w:lvlJc w:val="right"/>
      <w:pPr>
        <w:tabs>
          <w:tab w:val="num" w:pos="4320"/>
        </w:tabs>
        <w:ind w:left="4320" w:hanging="180"/>
      </w:pPr>
    </w:lvl>
    <w:lvl w:ilvl="6" w:tplc="BD58534A" w:tentative="1">
      <w:start w:val="1"/>
      <w:numFmt w:val="decimal"/>
      <w:lvlText w:val="%7."/>
      <w:lvlJc w:val="left"/>
      <w:pPr>
        <w:tabs>
          <w:tab w:val="num" w:pos="5040"/>
        </w:tabs>
        <w:ind w:left="5040" w:hanging="360"/>
      </w:pPr>
    </w:lvl>
    <w:lvl w:ilvl="7" w:tplc="C0787808" w:tentative="1">
      <w:start w:val="1"/>
      <w:numFmt w:val="lowerLetter"/>
      <w:lvlText w:val="%8."/>
      <w:lvlJc w:val="left"/>
      <w:pPr>
        <w:tabs>
          <w:tab w:val="num" w:pos="5760"/>
        </w:tabs>
        <w:ind w:left="5760" w:hanging="360"/>
      </w:pPr>
    </w:lvl>
    <w:lvl w:ilvl="8" w:tplc="4B8EDEEE" w:tentative="1">
      <w:start w:val="1"/>
      <w:numFmt w:val="lowerRoman"/>
      <w:lvlText w:val="%9."/>
      <w:lvlJc w:val="right"/>
      <w:pPr>
        <w:tabs>
          <w:tab w:val="num" w:pos="6480"/>
        </w:tabs>
        <w:ind w:left="6480" w:hanging="180"/>
      </w:pPr>
    </w:lvl>
  </w:abstractNum>
  <w:abstractNum w:abstractNumId="48">
    <w:nsid w:val="56E550B9"/>
    <w:multiLevelType w:val="multilevel"/>
    <w:tmpl w:val="125EE36A"/>
    <w:lvl w:ilvl="0">
      <w:start w:val="1"/>
      <w:numFmt w:val="decimal"/>
      <w:lvlText w:val="%1."/>
      <w:lvlJc w:val="left"/>
      <w:pPr>
        <w:tabs>
          <w:tab w:val="num" w:pos="0"/>
        </w:tabs>
        <w:ind w:left="811" w:hanging="360"/>
      </w:pPr>
    </w:lvl>
    <w:lvl w:ilvl="1">
      <w:start w:val="1"/>
      <w:numFmt w:val="decimal"/>
      <w:lvlText w:val="%1.%2."/>
      <w:lvlJc w:val="left"/>
      <w:pPr>
        <w:tabs>
          <w:tab w:val="num" w:pos="0"/>
        </w:tabs>
        <w:ind w:left="811" w:hanging="360"/>
      </w:pPr>
    </w:lvl>
    <w:lvl w:ilvl="2">
      <w:start w:val="1"/>
      <w:numFmt w:val="bullet"/>
      <w:lvlText w:val=""/>
      <w:lvlJc w:val="left"/>
      <w:pPr>
        <w:tabs>
          <w:tab w:val="num" w:pos="0"/>
        </w:tabs>
        <w:ind w:left="1287" w:hanging="720"/>
      </w:pPr>
      <w:rPr>
        <w:rFonts w:ascii="Symbol" w:hAnsi="Symbol" w:cs="Symbol" w:hint="default"/>
      </w:rPr>
    </w:lvl>
    <w:lvl w:ilvl="3">
      <w:start w:val="1"/>
      <w:numFmt w:val="decimal"/>
      <w:lvlText w:val="%1.%2.%3.%4."/>
      <w:lvlJc w:val="left"/>
      <w:pPr>
        <w:tabs>
          <w:tab w:val="num" w:pos="0"/>
        </w:tabs>
        <w:ind w:left="1171" w:hanging="720"/>
      </w:pPr>
    </w:lvl>
    <w:lvl w:ilvl="4">
      <w:start w:val="1"/>
      <w:numFmt w:val="decimal"/>
      <w:lvlText w:val="%1.%2.%3.%4.%5."/>
      <w:lvlJc w:val="left"/>
      <w:pPr>
        <w:tabs>
          <w:tab w:val="num" w:pos="0"/>
        </w:tabs>
        <w:ind w:left="1531" w:hanging="1080"/>
      </w:pPr>
    </w:lvl>
    <w:lvl w:ilvl="5">
      <w:start w:val="1"/>
      <w:numFmt w:val="decimal"/>
      <w:lvlText w:val="%1.%2.%3.%4.%5.%6."/>
      <w:lvlJc w:val="left"/>
      <w:pPr>
        <w:tabs>
          <w:tab w:val="num" w:pos="0"/>
        </w:tabs>
        <w:ind w:left="1531" w:hanging="1080"/>
      </w:pPr>
    </w:lvl>
    <w:lvl w:ilvl="6">
      <w:start w:val="1"/>
      <w:numFmt w:val="decimal"/>
      <w:lvlText w:val="%1.%2.%3.%4.%5.%6.%7."/>
      <w:lvlJc w:val="left"/>
      <w:pPr>
        <w:tabs>
          <w:tab w:val="num" w:pos="0"/>
        </w:tabs>
        <w:ind w:left="1531" w:hanging="1080"/>
      </w:pPr>
    </w:lvl>
    <w:lvl w:ilvl="7">
      <w:start w:val="1"/>
      <w:numFmt w:val="decimal"/>
      <w:lvlText w:val="%1.%2.%3.%4.%5.%6.%7.%8."/>
      <w:lvlJc w:val="left"/>
      <w:pPr>
        <w:tabs>
          <w:tab w:val="num" w:pos="0"/>
        </w:tabs>
        <w:ind w:left="1891" w:hanging="1440"/>
      </w:pPr>
    </w:lvl>
    <w:lvl w:ilvl="8">
      <w:start w:val="1"/>
      <w:numFmt w:val="decimal"/>
      <w:lvlText w:val="%1.%2.%3.%4.%5.%6.%7.%8.%9."/>
      <w:lvlJc w:val="left"/>
      <w:pPr>
        <w:tabs>
          <w:tab w:val="num" w:pos="0"/>
        </w:tabs>
        <w:ind w:left="1891" w:hanging="1440"/>
      </w:pPr>
    </w:lvl>
  </w:abstractNum>
  <w:abstractNum w:abstractNumId="49">
    <w:nsid w:val="57203C35"/>
    <w:multiLevelType w:val="multilevel"/>
    <w:tmpl w:val="FFB8BA2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5F081141"/>
    <w:multiLevelType w:val="multilevel"/>
    <w:tmpl w:val="19342C74"/>
    <w:lvl w:ilvl="0">
      <w:start w:val="1"/>
      <w:numFmt w:val="decimal"/>
      <w:lvlText w:val="%1"/>
      <w:lvlJc w:val="left"/>
      <w:pPr>
        <w:tabs>
          <w:tab w:val="num" w:pos="0"/>
        </w:tabs>
        <w:ind w:left="360" w:hanging="360"/>
      </w:pPr>
      <w:rPr>
        <w:b w:val="0"/>
        <w:color w:val="FF0000"/>
      </w:rPr>
    </w:lvl>
    <w:lvl w:ilvl="1">
      <w:start w:val="3"/>
      <w:numFmt w:val="decimal"/>
      <w:lvlText w:val="%1.%2"/>
      <w:lvlJc w:val="left"/>
      <w:pPr>
        <w:tabs>
          <w:tab w:val="num" w:pos="0"/>
        </w:tabs>
        <w:ind w:left="518" w:hanging="360"/>
      </w:pPr>
      <w:rPr>
        <w:b w:val="0"/>
        <w:color w:val="000000"/>
      </w:rPr>
    </w:lvl>
    <w:lvl w:ilvl="2">
      <w:start w:val="3"/>
      <w:numFmt w:val="decimal"/>
      <w:lvlText w:val="%1.%2.%3"/>
      <w:lvlJc w:val="left"/>
      <w:pPr>
        <w:tabs>
          <w:tab w:val="num" w:pos="0"/>
        </w:tabs>
        <w:ind w:left="644" w:hanging="360"/>
      </w:pPr>
      <w:rPr>
        <w:b w:val="0"/>
        <w:color w:val="000000"/>
      </w:rPr>
    </w:lvl>
    <w:lvl w:ilvl="3">
      <w:start w:val="1"/>
      <w:numFmt w:val="decimal"/>
      <w:lvlText w:val="%1.%2.%3.%4"/>
      <w:lvlJc w:val="left"/>
      <w:pPr>
        <w:tabs>
          <w:tab w:val="num" w:pos="0"/>
        </w:tabs>
        <w:ind w:left="1194" w:hanging="720"/>
      </w:pPr>
      <w:rPr>
        <w:b w:val="0"/>
        <w:color w:val="FF0000"/>
      </w:rPr>
    </w:lvl>
    <w:lvl w:ilvl="4">
      <w:start w:val="1"/>
      <w:numFmt w:val="decimal"/>
      <w:lvlText w:val="%1.%2.%3.%4.%5"/>
      <w:lvlJc w:val="left"/>
      <w:pPr>
        <w:tabs>
          <w:tab w:val="num" w:pos="0"/>
        </w:tabs>
        <w:ind w:left="1352" w:hanging="720"/>
      </w:pPr>
      <w:rPr>
        <w:b w:val="0"/>
        <w:color w:val="FF0000"/>
      </w:rPr>
    </w:lvl>
    <w:lvl w:ilvl="5">
      <w:start w:val="1"/>
      <w:numFmt w:val="decimal"/>
      <w:lvlText w:val="%1.%2.%3.%4.%5.%6"/>
      <w:lvlJc w:val="left"/>
      <w:pPr>
        <w:tabs>
          <w:tab w:val="num" w:pos="0"/>
        </w:tabs>
        <w:ind w:left="1870" w:hanging="1080"/>
      </w:pPr>
      <w:rPr>
        <w:b w:val="0"/>
        <w:color w:val="FF0000"/>
      </w:rPr>
    </w:lvl>
    <w:lvl w:ilvl="6">
      <w:start w:val="1"/>
      <w:numFmt w:val="decimal"/>
      <w:lvlText w:val="%1.%2.%3.%4.%5.%6.%7"/>
      <w:lvlJc w:val="left"/>
      <w:pPr>
        <w:tabs>
          <w:tab w:val="num" w:pos="0"/>
        </w:tabs>
        <w:ind w:left="2028" w:hanging="1080"/>
      </w:pPr>
      <w:rPr>
        <w:b w:val="0"/>
        <w:color w:val="FF0000"/>
      </w:rPr>
    </w:lvl>
    <w:lvl w:ilvl="7">
      <w:start w:val="1"/>
      <w:numFmt w:val="decimal"/>
      <w:lvlText w:val="%1.%2.%3.%4.%5.%6.%7.%8"/>
      <w:lvlJc w:val="left"/>
      <w:pPr>
        <w:tabs>
          <w:tab w:val="num" w:pos="0"/>
        </w:tabs>
        <w:ind w:left="2186" w:hanging="1080"/>
      </w:pPr>
      <w:rPr>
        <w:b w:val="0"/>
        <w:color w:val="FF0000"/>
      </w:rPr>
    </w:lvl>
    <w:lvl w:ilvl="8">
      <w:start w:val="1"/>
      <w:numFmt w:val="decimal"/>
      <w:lvlText w:val="%1.%2.%3.%4.%5.%6.%7.%8.%9"/>
      <w:lvlJc w:val="left"/>
      <w:pPr>
        <w:tabs>
          <w:tab w:val="num" w:pos="0"/>
        </w:tabs>
        <w:ind w:left="2704" w:hanging="1440"/>
      </w:pPr>
      <w:rPr>
        <w:b w:val="0"/>
        <w:color w:val="FF0000"/>
      </w:rPr>
    </w:lvl>
  </w:abstractNum>
  <w:abstractNum w:abstractNumId="51">
    <w:nsid w:val="5F836F17"/>
    <w:multiLevelType w:val="multilevel"/>
    <w:tmpl w:val="0EA661DC"/>
    <w:lvl w:ilvl="0">
      <w:start w:val="1"/>
      <w:numFmt w:val="bullet"/>
      <w:lvlText w:val=""/>
      <w:lvlJc w:val="left"/>
      <w:pPr>
        <w:tabs>
          <w:tab w:val="num" w:pos="0"/>
        </w:tabs>
        <w:ind w:left="777" w:hanging="360"/>
      </w:pPr>
      <w:rPr>
        <w:rFonts w:ascii="Symbol" w:hAnsi="Symbol" w:cs="Symbol" w:hint="default"/>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pStyle w:val="312"/>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abstractNum w:abstractNumId="52">
    <w:nsid w:val="62DF3F75"/>
    <w:multiLevelType w:val="multilevel"/>
    <w:tmpl w:val="4576444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3">
    <w:nsid w:val="63C66E77"/>
    <w:multiLevelType w:val="multilevel"/>
    <w:tmpl w:val="16CE3A5C"/>
    <w:lvl w:ilvl="0">
      <w:start w:val="1"/>
      <w:numFmt w:val="bullet"/>
      <w:pStyle w:val="15"/>
      <w:lvlText w:val=""/>
      <w:lvlJc w:val="left"/>
      <w:pPr>
        <w:tabs>
          <w:tab w:val="num" w:pos="567"/>
        </w:tabs>
        <w:ind w:left="567" w:hanging="283"/>
      </w:pPr>
      <w:rPr>
        <w:rFonts w:ascii="Symbol" w:hAnsi="Symbol" w:cs="Symbol" w:hint="default"/>
        <w:b w:val="0"/>
        <w:i w:val="0"/>
        <w:sz w:val="24"/>
      </w:rPr>
    </w:lvl>
    <w:lvl w:ilvl="1">
      <w:start w:val="1"/>
      <w:numFmt w:val="bullet"/>
      <w:lvlText w:val=""/>
      <w:lvlJc w:val="left"/>
      <w:pPr>
        <w:tabs>
          <w:tab w:val="num" w:pos="851"/>
        </w:tabs>
        <w:ind w:left="851" w:hanging="284"/>
      </w:pPr>
      <w:rPr>
        <w:rFonts w:ascii="Wingdings" w:hAnsi="Wingdings" w:cs="Wingdings" w:hint="default"/>
        <w:b w:val="0"/>
        <w:i w:val="0"/>
        <w:sz w:val="20"/>
      </w:rPr>
    </w:lvl>
    <w:lvl w:ilvl="2">
      <w:start w:val="1"/>
      <w:numFmt w:val="bullet"/>
      <w:lvlText w:val=""/>
      <w:lvlJc w:val="left"/>
      <w:pPr>
        <w:tabs>
          <w:tab w:val="num" w:pos="1134"/>
        </w:tabs>
        <w:ind w:left="1134" w:hanging="283"/>
      </w:pPr>
      <w:rPr>
        <w:rFonts w:ascii="Wingdings" w:hAnsi="Wingdings" w:cs="Wingdings"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Symbol" w:hAnsi="Symbol" w:cs="Symbol" w:hint="default"/>
      </w:rPr>
    </w:lvl>
    <w:lvl w:ilvl="5">
      <w:start w:val="1"/>
      <w:numFmt w:val="bullet"/>
      <w:lvlText w:val=""/>
      <w:lvlJc w:val="left"/>
      <w:pPr>
        <w:tabs>
          <w:tab w:val="num" w:pos="2444"/>
        </w:tabs>
        <w:ind w:left="2444" w:hanging="360"/>
      </w:pPr>
      <w:rPr>
        <w:rFonts w:ascii="Wingdings" w:hAnsi="Wingdings" w:cs="Wingdings" w:hint="default"/>
      </w:rPr>
    </w:lvl>
    <w:lvl w:ilvl="6">
      <w:start w:val="1"/>
      <w:numFmt w:val="bullet"/>
      <w:lvlText w:val=""/>
      <w:lvlJc w:val="left"/>
      <w:pPr>
        <w:tabs>
          <w:tab w:val="num" w:pos="2804"/>
        </w:tabs>
        <w:ind w:left="2804" w:hanging="360"/>
      </w:pPr>
      <w:rPr>
        <w:rFonts w:ascii="Wingdings" w:hAnsi="Wingdings" w:cs="Wingdings" w:hint="default"/>
      </w:rPr>
    </w:lvl>
    <w:lvl w:ilvl="7">
      <w:start w:val="1"/>
      <w:numFmt w:val="bullet"/>
      <w:lvlText w:val=""/>
      <w:lvlJc w:val="left"/>
      <w:pPr>
        <w:tabs>
          <w:tab w:val="num" w:pos="3164"/>
        </w:tabs>
        <w:ind w:left="3164" w:hanging="360"/>
      </w:pPr>
      <w:rPr>
        <w:rFonts w:ascii="Symbol" w:hAnsi="Symbol" w:cs="Symbol" w:hint="default"/>
      </w:rPr>
    </w:lvl>
    <w:lvl w:ilvl="8">
      <w:start w:val="1"/>
      <w:numFmt w:val="bullet"/>
      <w:lvlText w:val=""/>
      <w:lvlJc w:val="left"/>
      <w:pPr>
        <w:tabs>
          <w:tab w:val="num" w:pos="3524"/>
        </w:tabs>
        <w:ind w:left="3524" w:hanging="360"/>
      </w:pPr>
      <w:rPr>
        <w:rFonts w:ascii="Symbol" w:hAnsi="Symbol" w:cs="Symbol" w:hint="default"/>
      </w:rPr>
    </w:lvl>
  </w:abstractNum>
  <w:abstractNum w:abstractNumId="54">
    <w:nsid w:val="64CB11DC"/>
    <w:multiLevelType w:val="multilevel"/>
    <w:tmpl w:val="7C16F0DE"/>
    <w:lvl w:ilvl="0">
      <w:start w:val="5"/>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428"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5">
    <w:nsid w:val="64D4714B"/>
    <w:multiLevelType w:val="multilevel"/>
    <w:tmpl w:val="3062819E"/>
    <w:lvl w:ilvl="0">
      <w:start w:val="1"/>
      <w:numFmt w:val="decimal"/>
      <w:pStyle w:val="E10"/>
      <w:lvlText w:val="%1."/>
      <w:lvlJc w:val="left"/>
      <w:pPr>
        <w:tabs>
          <w:tab w:val="num" w:pos="927"/>
        </w:tabs>
        <w:ind w:left="927" w:hanging="567"/>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nsid w:val="657F0B66"/>
    <w:multiLevelType w:val="singleLevel"/>
    <w:tmpl w:val="D360A49C"/>
    <w:lvl w:ilvl="0">
      <w:start w:val="1"/>
      <w:numFmt w:val="bullet"/>
      <w:pStyle w:val="16"/>
      <w:lvlText w:val=""/>
      <w:lvlJc w:val="left"/>
      <w:pPr>
        <w:tabs>
          <w:tab w:val="num" w:pos="360"/>
        </w:tabs>
        <w:ind w:left="360" w:hanging="360"/>
      </w:pPr>
      <w:rPr>
        <w:rFonts w:ascii="Symbol" w:hAnsi="Symbol" w:hint="default"/>
      </w:rPr>
    </w:lvl>
  </w:abstractNum>
  <w:abstractNum w:abstractNumId="57">
    <w:nsid w:val="667F7356"/>
    <w:multiLevelType w:val="multilevel"/>
    <w:tmpl w:val="115A28CA"/>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58">
    <w:nsid w:val="66E06858"/>
    <w:multiLevelType w:val="hybridMultilevel"/>
    <w:tmpl w:val="976A4302"/>
    <w:lvl w:ilvl="0" w:tplc="89CE118E">
      <w:start w:val="1"/>
      <w:numFmt w:val="decimal"/>
      <w:pStyle w:val="E0"/>
      <w:lvlText w:val="%1."/>
      <w:lvlJc w:val="left"/>
      <w:pPr>
        <w:tabs>
          <w:tab w:val="num" w:pos="927"/>
        </w:tabs>
        <w:ind w:left="927" w:hanging="567"/>
      </w:pPr>
      <w:rPr>
        <w:rFonts w:hint="default"/>
      </w:rPr>
    </w:lvl>
    <w:lvl w:ilvl="1" w:tplc="F9F832B0">
      <w:start w:val="1"/>
      <w:numFmt w:val="bullet"/>
      <w:lvlText w:val="o"/>
      <w:lvlJc w:val="left"/>
      <w:pPr>
        <w:tabs>
          <w:tab w:val="num" w:pos="1440"/>
        </w:tabs>
        <w:ind w:left="1440" w:hanging="360"/>
      </w:pPr>
      <w:rPr>
        <w:rFonts w:ascii="Courier New" w:hAnsi="Courier New" w:cs="Courier New" w:hint="default"/>
      </w:rPr>
    </w:lvl>
    <w:lvl w:ilvl="2" w:tplc="E52EAEE6">
      <w:start w:val="1"/>
      <w:numFmt w:val="bullet"/>
      <w:lvlText w:val=""/>
      <w:lvlJc w:val="left"/>
      <w:pPr>
        <w:tabs>
          <w:tab w:val="num" w:pos="2160"/>
        </w:tabs>
        <w:ind w:left="2160" w:hanging="360"/>
      </w:pPr>
      <w:rPr>
        <w:rFonts w:ascii="Wingdings" w:hAnsi="Wingdings" w:cs="Wingdings" w:hint="default"/>
      </w:rPr>
    </w:lvl>
    <w:lvl w:ilvl="3" w:tplc="30883E02">
      <w:start w:val="1"/>
      <w:numFmt w:val="bullet"/>
      <w:lvlText w:val=""/>
      <w:lvlJc w:val="left"/>
      <w:pPr>
        <w:tabs>
          <w:tab w:val="num" w:pos="2880"/>
        </w:tabs>
        <w:ind w:left="2880" w:hanging="360"/>
      </w:pPr>
      <w:rPr>
        <w:rFonts w:ascii="Symbol" w:hAnsi="Symbol" w:cs="Symbol" w:hint="default"/>
      </w:rPr>
    </w:lvl>
    <w:lvl w:ilvl="4" w:tplc="5CAA803E">
      <w:start w:val="1"/>
      <w:numFmt w:val="bullet"/>
      <w:lvlText w:val="o"/>
      <w:lvlJc w:val="left"/>
      <w:pPr>
        <w:tabs>
          <w:tab w:val="num" w:pos="3600"/>
        </w:tabs>
        <w:ind w:left="3600" w:hanging="360"/>
      </w:pPr>
      <w:rPr>
        <w:rFonts w:ascii="Courier New" w:hAnsi="Courier New" w:cs="Courier New" w:hint="default"/>
      </w:rPr>
    </w:lvl>
    <w:lvl w:ilvl="5" w:tplc="496C137C">
      <w:start w:val="1"/>
      <w:numFmt w:val="bullet"/>
      <w:lvlText w:val=""/>
      <w:lvlJc w:val="left"/>
      <w:pPr>
        <w:tabs>
          <w:tab w:val="num" w:pos="4320"/>
        </w:tabs>
        <w:ind w:left="4320" w:hanging="360"/>
      </w:pPr>
      <w:rPr>
        <w:rFonts w:ascii="Wingdings" w:hAnsi="Wingdings" w:cs="Wingdings" w:hint="default"/>
      </w:rPr>
    </w:lvl>
    <w:lvl w:ilvl="6" w:tplc="F45404D0">
      <w:start w:val="1"/>
      <w:numFmt w:val="bullet"/>
      <w:lvlText w:val=""/>
      <w:lvlJc w:val="left"/>
      <w:pPr>
        <w:tabs>
          <w:tab w:val="num" w:pos="5040"/>
        </w:tabs>
        <w:ind w:left="5040" w:hanging="360"/>
      </w:pPr>
      <w:rPr>
        <w:rFonts w:ascii="Symbol" w:hAnsi="Symbol" w:cs="Symbol" w:hint="default"/>
      </w:rPr>
    </w:lvl>
    <w:lvl w:ilvl="7" w:tplc="DF14A188">
      <w:start w:val="1"/>
      <w:numFmt w:val="bullet"/>
      <w:lvlText w:val="o"/>
      <w:lvlJc w:val="left"/>
      <w:pPr>
        <w:tabs>
          <w:tab w:val="num" w:pos="5760"/>
        </w:tabs>
        <w:ind w:left="5760" w:hanging="360"/>
      </w:pPr>
      <w:rPr>
        <w:rFonts w:ascii="Courier New" w:hAnsi="Courier New" w:cs="Courier New" w:hint="default"/>
      </w:rPr>
    </w:lvl>
    <w:lvl w:ilvl="8" w:tplc="5B4CD7B4">
      <w:start w:val="1"/>
      <w:numFmt w:val="bullet"/>
      <w:lvlText w:val=""/>
      <w:lvlJc w:val="left"/>
      <w:pPr>
        <w:tabs>
          <w:tab w:val="num" w:pos="6480"/>
        </w:tabs>
        <w:ind w:left="6480" w:hanging="360"/>
      </w:pPr>
      <w:rPr>
        <w:rFonts w:ascii="Wingdings" w:hAnsi="Wingdings" w:cs="Wingdings" w:hint="default"/>
      </w:rPr>
    </w:lvl>
  </w:abstractNum>
  <w:abstractNum w:abstractNumId="59">
    <w:nsid w:val="6A4359CB"/>
    <w:multiLevelType w:val="multilevel"/>
    <w:tmpl w:val="0B80738A"/>
    <w:lvl w:ilvl="0">
      <w:start w:val="2"/>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1146"/>
        </w:tabs>
        <w:ind w:left="1146" w:hanging="720"/>
      </w:pPr>
      <w:rPr>
        <w:rFonts w:ascii="Times New Roman" w:hAnsi="Times New Roman"/>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2160"/>
        </w:tabs>
        <w:ind w:left="2160" w:hanging="108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3240"/>
        </w:tabs>
        <w:ind w:left="3240" w:hanging="1440"/>
      </w:pPr>
      <w:rPr>
        <w:b/>
      </w:rPr>
    </w:lvl>
    <w:lvl w:ilvl="6">
      <w:start w:val="1"/>
      <w:numFmt w:val="decimal"/>
      <w:lvlText w:val="%1.%2.%3.%4.%5.%6.%7."/>
      <w:lvlJc w:val="left"/>
      <w:pPr>
        <w:tabs>
          <w:tab w:val="num" w:pos="3960"/>
        </w:tabs>
        <w:ind w:left="3960" w:hanging="1800"/>
      </w:pPr>
      <w:rPr>
        <w:b/>
      </w:rPr>
    </w:lvl>
    <w:lvl w:ilvl="7">
      <w:start w:val="1"/>
      <w:numFmt w:val="decimal"/>
      <w:lvlText w:val="%1.%2.%3.%4.%5.%6.%7.%8."/>
      <w:lvlJc w:val="left"/>
      <w:pPr>
        <w:tabs>
          <w:tab w:val="num" w:pos="4320"/>
        </w:tabs>
        <w:ind w:left="4320" w:hanging="1800"/>
      </w:pPr>
      <w:rPr>
        <w:b/>
      </w:rPr>
    </w:lvl>
    <w:lvl w:ilvl="8">
      <w:start w:val="1"/>
      <w:numFmt w:val="decimal"/>
      <w:lvlText w:val="%1.%2.%3.%4.%5.%6.%7.%8.%9."/>
      <w:lvlJc w:val="left"/>
      <w:pPr>
        <w:tabs>
          <w:tab w:val="num" w:pos="5040"/>
        </w:tabs>
        <w:ind w:left="5040" w:hanging="2160"/>
      </w:pPr>
      <w:rPr>
        <w:b/>
      </w:rPr>
    </w:lvl>
  </w:abstractNum>
  <w:abstractNum w:abstractNumId="60">
    <w:nsid w:val="6CF70BC1"/>
    <w:multiLevelType w:val="multilevel"/>
    <w:tmpl w:val="5BEABA66"/>
    <w:lvl w:ilvl="0">
      <w:start w:val="1"/>
      <w:numFmt w:val="decimal"/>
      <w:pStyle w:val="17"/>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pStyle w:val="3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6DF80723"/>
    <w:multiLevelType w:val="multilevel"/>
    <w:tmpl w:val="116227EE"/>
    <w:lvl w:ilvl="0">
      <w:start w:val="1"/>
      <w:numFmt w:val="decimal"/>
      <w:lvlText w:val="%1"/>
      <w:lvlJc w:val="left"/>
      <w:pPr>
        <w:tabs>
          <w:tab w:val="num" w:pos="0"/>
        </w:tabs>
        <w:ind w:left="360" w:hanging="360"/>
      </w:pPr>
    </w:lvl>
    <w:lvl w:ilvl="1">
      <w:start w:val="2"/>
      <w:numFmt w:val="decimal"/>
      <w:lvlText w:val="%1.%2"/>
      <w:lvlJc w:val="left"/>
      <w:pPr>
        <w:tabs>
          <w:tab w:val="num" w:pos="0"/>
        </w:tabs>
        <w:ind w:left="819" w:hanging="360"/>
      </w:pPr>
    </w:lvl>
    <w:lvl w:ilvl="2">
      <w:start w:val="1"/>
      <w:numFmt w:val="bullet"/>
      <w:lvlText w:val=""/>
      <w:lvlJc w:val="left"/>
      <w:pPr>
        <w:tabs>
          <w:tab w:val="num" w:pos="0"/>
        </w:tabs>
        <w:ind w:left="1278" w:hanging="360"/>
      </w:pPr>
      <w:rPr>
        <w:rFonts w:ascii="Symbol" w:hAnsi="Symbol" w:cs="Symbol" w:hint="default"/>
      </w:rPr>
    </w:lvl>
    <w:lvl w:ilvl="3">
      <w:start w:val="1"/>
      <w:numFmt w:val="decimal"/>
      <w:lvlText w:val="%1.%2.%3.%4"/>
      <w:lvlJc w:val="left"/>
      <w:pPr>
        <w:tabs>
          <w:tab w:val="num" w:pos="0"/>
        </w:tabs>
        <w:ind w:left="2097" w:hanging="720"/>
      </w:pPr>
    </w:lvl>
    <w:lvl w:ilvl="4">
      <w:start w:val="1"/>
      <w:numFmt w:val="decimal"/>
      <w:lvlText w:val="%1.%2.%3.%4.%5"/>
      <w:lvlJc w:val="left"/>
      <w:pPr>
        <w:tabs>
          <w:tab w:val="num" w:pos="0"/>
        </w:tabs>
        <w:ind w:left="2556" w:hanging="720"/>
      </w:pPr>
    </w:lvl>
    <w:lvl w:ilvl="5">
      <w:start w:val="1"/>
      <w:numFmt w:val="decimal"/>
      <w:lvlText w:val="%1.%2.%3.%4.%5.%6"/>
      <w:lvlJc w:val="left"/>
      <w:pPr>
        <w:tabs>
          <w:tab w:val="num" w:pos="0"/>
        </w:tabs>
        <w:ind w:left="3375" w:hanging="1080"/>
      </w:pPr>
    </w:lvl>
    <w:lvl w:ilvl="6">
      <w:start w:val="1"/>
      <w:numFmt w:val="decimal"/>
      <w:lvlText w:val="%1.%2.%3.%4.%5.%6.%7"/>
      <w:lvlJc w:val="left"/>
      <w:pPr>
        <w:tabs>
          <w:tab w:val="num" w:pos="0"/>
        </w:tabs>
        <w:ind w:left="3834" w:hanging="1080"/>
      </w:pPr>
    </w:lvl>
    <w:lvl w:ilvl="7">
      <w:start w:val="1"/>
      <w:numFmt w:val="decimal"/>
      <w:lvlText w:val="%1.%2.%3.%4.%5.%6.%7.%8"/>
      <w:lvlJc w:val="left"/>
      <w:pPr>
        <w:tabs>
          <w:tab w:val="num" w:pos="0"/>
        </w:tabs>
        <w:ind w:left="4293" w:hanging="1080"/>
      </w:pPr>
    </w:lvl>
    <w:lvl w:ilvl="8">
      <w:start w:val="1"/>
      <w:numFmt w:val="decimal"/>
      <w:lvlText w:val="%1.%2.%3.%4.%5.%6.%7.%8.%9"/>
      <w:lvlJc w:val="left"/>
      <w:pPr>
        <w:tabs>
          <w:tab w:val="num" w:pos="0"/>
        </w:tabs>
        <w:ind w:left="5112" w:hanging="1440"/>
      </w:pPr>
    </w:lvl>
  </w:abstractNum>
  <w:abstractNum w:abstractNumId="62">
    <w:nsid w:val="6F1C63F6"/>
    <w:multiLevelType w:val="multilevel"/>
    <w:tmpl w:val="312850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00420B6"/>
    <w:multiLevelType w:val="multilevel"/>
    <w:tmpl w:val="56CE753C"/>
    <w:lvl w:ilvl="0">
      <w:start w:val="1"/>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104" w:hanging="1440"/>
      </w:pPr>
    </w:lvl>
  </w:abstractNum>
  <w:abstractNum w:abstractNumId="64">
    <w:nsid w:val="70D31715"/>
    <w:multiLevelType w:val="hybridMultilevel"/>
    <w:tmpl w:val="B7A4C5E2"/>
    <w:lvl w:ilvl="0" w:tplc="1E445684">
      <w:start w:val="1"/>
      <w:numFmt w:val="bullet"/>
      <w:pStyle w:val="34"/>
      <w:lvlText w:val=""/>
      <w:lvlJc w:val="left"/>
      <w:pPr>
        <w:ind w:left="2137" w:hanging="360"/>
      </w:pPr>
      <w:rPr>
        <w:rFonts w:ascii="Symbol" w:hAnsi="Symbol" w:hint="default"/>
      </w:rPr>
    </w:lvl>
    <w:lvl w:ilvl="1" w:tplc="621AE32A">
      <w:start w:val="1"/>
      <w:numFmt w:val="bullet"/>
      <w:lvlText w:val="o"/>
      <w:lvlJc w:val="left"/>
      <w:pPr>
        <w:ind w:left="2857" w:hanging="360"/>
      </w:pPr>
      <w:rPr>
        <w:rFonts w:ascii="Courier New" w:hAnsi="Courier New" w:cs="Courier New" w:hint="default"/>
      </w:rPr>
    </w:lvl>
    <w:lvl w:ilvl="2" w:tplc="8762551A">
      <w:start w:val="1"/>
      <w:numFmt w:val="bullet"/>
      <w:lvlText w:val=""/>
      <w:lvlJc w:val="left"/>
      <w:pPr>
        <w:ind w:left="3577" w:hanging="360"/>
      </w:pPr>
      <w:rPr>
        <w:rFonts w:ascii="Wingdings" w:hAnsi="Wingdings" w:hint="default"/>
      </w:rPr>
    </w:lvl>
    <w:lvl w:ilvl="3" w:tplc="57586524" w:tentative="1">
      <w:start w:val="1"/>
      <w:numFmt w:val="bullet"/>
      <w:lvlText w:val=""/>
      <w:lvlJc w:val="left"/>
      <w:pPr>
        <w:ind w:left="4297" w:hanging="360"/>
      </w:pPr>
      <w:rPr>
        <w:rFonts w:ascii="Symbol" w:hAnsi="Symbol" w:hint="default"/>
      </w:rPr>
    </w:lvl>
    <w:lvl w:ilvl="4" w:tplc="96860F16" w:tentative="1">
      <w:start w:val="1"/>
      <w:numFmt w:val="bullet"/>
      <w:lvlText w:val="o"/>
      <w:lvlJc w:val="left"/>
      <w:pPr>
        <w:ind w:left="5017" w:hanging="360"/>
      </w:pPr>
      <w:rPr>
        <w:rFonts w:ascii="Courier New" w:hAnsi="Courier New" w:cs="Courier New" w:hint="default"/>
      </w:rPr>
    </w:lvl>
    <w:lvl w:ilvl="5" w:tplc="0EC8825E" w:tentative="1">
      <w:start w:val="1"/>
      <w:numFmt w:val="bullet"/>
      <w:lvlText w:val=""/>
      <w:lvlJc w:val="left"/>
      <w:pPr>
        <w:ind w:left="5737" w:hanging="360"/>
      </w:pPr>
      <w:rPr>
        <w:rFonts w:ascii="Wingdings" w:hAnsi="Wingdings" w:hint="default"/>
      </w:rPr>
    </w:lvl>
    <w:lvl w:ilvl="6" w:tplc="C20821D6" w:tentative="1">
      <w:start w:val="1"/>
      <w:numFmt w:val="bullet"/>
      <w:lvlText w:val=""/>
      <w:lvlJc w:val="left"/>
      <w:pPr>
        <w:ind w:left="6457" w:hanging="360"/>
      </w:pPr>
      <w:rPr>
        <w:rFonts w:ascii="Symbol" w:hAnsi="Symbol" w:hint="default"/>
      </w:rPr>
    </w:lvl>
    <w:lvl w:ilvl="7" w:tplc="58A8B82A" w:tentative="1">
      <w:start w:val="1"/>
      <w:numFmt w:val="bullet"/>
      <w:lvlText w:val="o"/>
      <w:lvlJc w:val="left"/>
      <w:pPr>
        <w:ind w:left="7177" w:hanging="360"/>
      </w:pPr>
      <w:rPr>
        <w:rFonts w:ascii="Courier New" w:hAnsi="Courier New" w:cs="Courier New" w:hint="default"/>
      </w:rPr>
    </w:lvl>
    <w:lvl w:ilvl="8" w:tplc="CE089252" w:tentative="1">
      <w:start w:val="1"/>
      <w:numFmt w:val="bullet"/>
      <w:lvlText w:val=""/>
      <w:lvlJc w:val="left"/>
      <w:pPr>
        <w:ind w:left="7897" w:hanging="360"/>
      </w:pPr>
      <w:rPr>
        <w:rFonts w:ascii="Wingdings" w:hAnsi="Wingdings" w:hint="default"/>
      </w:rPr>
    </w:lvl>
  </w:abstractNum>
  <w:abstractNum w:abstractNumId="65">
    <w:nsid w:val="71092426"/>
    <w:multiLevelType w:val="multilevel"/>
    <w:tmpl w:val="06C051FC"/>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1146"/>
        </w:tabs>
        <w:ind w:left="1146" w:hanging="720"/>
      </w:pPr>
      <w:rPr>
        <w:rFonts w:ascii="Times New Roman" w:hAnsi="Times New Roman"/>
        <w:b/>
      </w:rPr>
    </w:lvl>
    <w:lvl w:ilvl="2">
      <w:start w:val="1"/>
      <w:numFmt w:val="decimal"/>
      <w:lvlText w:val="%1.%2.%3."/>
      <w:lvlJc w:val="left"/>
      <w:pPr>
        <w:tabs>
          <w:tab w:val="num" w:pos="2160"/>
        </w:tabs>
        <w:ind w:left="2160" w:hanging="720"/>
      </w:pPr>
      <w:rPr>
        <w:rFonts w:ascii="Times New Roman" w:hAnsi="Times New Roman"/>
        <w:b/>
      </w:rPr>
    </w:lvl>
    <w:lvl w:ilvl="3">
      <w:start w:val="1"/>
      <w:numFmt w:val="decimal"/>
      <w:lvlText w:val="%1.%2.%3.%4."/>
      <w:lvlJc w:val="left"/>
      <w:pPr>
        <w:tabs>
          <w:tab w:val="num" w:pos="3240"/>
        </w:tabs>
        <w:ind w:left="3240" w:hanging="108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5040"/>
        </w:tabs>
        <w:ind w:left="5040" w:hanging="1440"/>
      </w:pPr>
      <w:rPr>
        <w:b/>
      </w:rPr>
    </w:lvl>
    <w:lvl w:ilvl="6">
      <w:start w:val="1"/>
      <w:numFmt w:val="decimal"/>
      <w:lvlText w:val="%1.%2.%3.%4.%5.%6.%7."/>
      <w:lvlJc w:val="left"/>
      <w:pPr>
        <w:tabs>
          <w:tab w:val="num" w:pos="6120"/>
        </w:tabs>
        <w:ind w:left="6120" w:hanging="1800"/>
      </w:pPr>
      <w:rPr>
        <w:b/>
      </w:rPr>
    </w:lvl>
    <w:lvl w:ilvl="7">
      <w:start w:val="1"/>
      <w:numFmt w:val="decimal"/>
      <w:lvlText w:val="%1.%2.%3.%4.%5.%6.%7.%8."/>
      <w:lvlJc w:val="left"/>
      <w:pPr>
        <w:tabs>
          <w:tab w:val="num" w:pos="6840"/>
        </w:tabs>
        <w:ind w:left="6840" w:hanging="1800"/>
      </w:pPr>
      <w:rPr>
        <w:b/>
      </w:rPr>
    </w:lvl>
    <w:lvl w:ilvl="8">
      <w:start w:val="1"/>
      <w:numFmt w:val="decimal"/>
      <w:lvlText w:val="%1.%2.%3.%4.%5.%6.%7.%8.%9."/>
      <w:lvlJc w:val="left"/>
      <w:pPr>
        <w:tabs>
          <w:tab w:val="num" w:pos="7920"/>
        </w:tabs>
        <w:ind w:left="7920" w:hanging="2160"/>
      </w:pPr>
      <w:rPr>
        <w:b/>
      </w:rPr>
    </w:lvl>
  </w:abstractNum>
  <w:abstractNum w:abstractNumId="66">
    <w:nsid w:val="724D3B16"/>
    <w:multiLevelType w:val="multilevel"/>
    <w:tmpl w:val="F14ED960"/>
    <w:lvl w:ilvl="0">
      <w:start w:val="1"/>
      <w:numFmt w:val="bullet"/>
      <w:lvlText w:val=""/>
      <w:lvlJc w:val="left"/>
      <w:pPr>
        <w:tabs>
          <w:tab w:val="num" w:pos="0"/>
        </w:tabs>
        <w:ind w:left="811" w:hanging="360"/>
      </w:pPr>
      <w:rPr>
        <w:rFonts w:ascii="Symbol" w:hAnsi="Symbol" w:cs="Symbol" w:hint="default"/>
      </w:rPr>
    </w:lvl>
    <w:lvl w:ilvl="1">
      <w:start w:val="1"/>
      <w:numFmt w:val="decimal"/>
      <w:lvlText w:val="%1.%2."/>
      <w:lvlJc w:val="left"/>
      <w:pPr>
        <w:tabs>
          <w:tab w:val="num" w:pos="0"/>
        </w:tabs>
        <w:ind w:left="811"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171" w:hanging="720"/>
      </w:pPr>
    </w:lvl>
    <w:lvl w:ilvl="4">
      <w:start w:val="1"/>
      <w:numFmt w:val="decimal"/>
      <w:lvlText w:val="%1.%2.%3.%4.%5."/>
      <w:lvlJc w:val="left"/>
      <w:pPr>
        <w:tabs>
          <w:tab w:val="num" w:pos="0"/>
        </w:tabs>
        <w:ind w:left="1531" w:hanging="1080"/>
      </w:pPr>
    </w:lvl>
    <w:lvl w:ilvl="5">
      <w:start w:val="1"/>
      <w:numFmt w:val="decimal"/>
      <w:lvlText w:val="%1.%2.%3.%4.%5.%6."/>
      <w:lvlJc w:val="left"/>
      <w:pPr>
        <w:tabs>
          <w:tab w:val="num" w:pos="0"/>
        </w:tabs>
        <w:ind w:left="1531" w:hanging="1080"/>
      </w:pPr>
    </w:lvl>
    <w:lvl w:ilvl="6">
      <w:start w:val="1"/>
      <w:numFmt w:val="decimal"/>
      <w:lvlText w:val="%1.%2.%3.%4.%5.%6.%7."/>
      <w:lvlJc w:val="left"/>
      <w:pPr>
        <w:tabs>
          <w:tab w:val="num" w:pos="0"/>
        </w:tabs>
        <w:ind w:left="1531" w:hanging="1080"/>
      </w:pPr>
    </w:lvl>
    <w:lvl w:ilvl="7">
      <w:start w:val="1"/>
      <w:numFmt w:val="decimal"/>
      <w:lvlText w:val="%1.%2.%3.%4.%5.%6.%7.%8."/>
      <w:lvlJc w:val="left"/>
      <w:pPr>
        <w:tabs>
          <w:tab w:val="num" w:pos="0"/>
        </w:tabs>
        <w:ind w:left="1891" w:hanging="1440"/>
      </w:pPr>
    </w:lvl>
    <w:lvl w:ilvl="8">
      <w:start w:val="1"/>
      <w:numFmt w:val="decimal"/>
      <w:lvlText w:val="%1.%2.%3.%4.%5.%6.%7.%8.%9."/>
      <w:lvlJc w:val="left"/>
      <w:pPr>
        <w:tabs>
          <w:tab w:val="num" w:pos="0"/>
        </w:tabs>
        <w:ind w:left="1891" w:hanging="1440"/>
      </w:pPr>
    </w:lvl>
  </w:abstractNum>
  <w:abstractNum w:abstractNumId="67">
    <w:nsid w:val="735F623F"/>
    <w:multiLevelType w:val="hybridMultilevel"/>
    <w:tmpl w:val="F1D4E202"/>
    <w:lvl w:ilvl="0" w:tplc="570E4898">
      <w:start w:val="1"/>
      <w:numFmt w:val="bullet"/>
      <w:lvlText w:val=""/>
      <w:lvlJc w:val="left"/>
      <w:pPr>
        <w:tabs>
          <w:tab w:val="num" w:pos="567"/>
        </w:tabs>
        <w:ind w:left="567" w:hanging="283"/>
      </w:pPr>
      <w:rPr>
        <w:rFonts w:ascii="Symbol" w:hAnsi="Symbol" w:hint="default"/>
        <w:b w:val="0"/>
        <w:i w:val="0"/>
        <w:sz w:val="24"/>
        <w:szCs w:val="24"/>
      </w:rPr>
    </w:lvl>
    <w:lvl w:ilvl="1" w:tplc="77B010E8">
      <w:start w:val="1"/>
      <w:numFmt w:val="bullet"/>
      <w:pStyle w:val="m2"/>
      <w:lvlText w:val=""/>
      <w:lvlJc w:val="left"/>
      <w:pPr>
        <w:tabs>
          <w:tab w:val="num" w:pos="1307"/>
        </w:tabs>
        <w:ind w:left="1307" w:hanging="227"/>
      </w:pPr>
      <w:rPr>
        <w:rFonts w:ascii="Wingdings" w:hAnsi="Wingdings" w:hint="default"/>
        <w:b w:val="0"/>
        <w:i w:val="0"/>
        <w:sz w:val="24"/>
        <w:szCs w:val="24"/>
      </w:rPr>
    </w:lvl>
    <w:lvl w:ilvl="2" w:tplc="FAE6E04A" w:tentative="1">
      <w:start w:val="1"/>
      <w:numFmt w:val="bullet"/>
      <w:lvlText w:val=""/>
      <w:lvlJc w:val="left"/>
      <w:pPr>
        <w:tabs>
          <w:tab w:val="num" w:pos="2160"/>
        </w:tabs>
        <w:ind w:left="2160" w:hanging="360"/>
      </w:pPr>
      <w:rPr>
        <w:rFonts w:ascii="Wingdings" w:hAnsi="Wingdings" w:hint="default"/>
      </w:rPr>
    </w:lvl>
    <w:lvl w:ilvl="3" w:tplc="17162164" w:tentative="1">
      <w:start w:val="1"/>
      <w:numFmt w:val="bullet"/>
      <w:lvlText w:val=""/>
      <w:lvlJc w:val="left"/>
      <w:pPr>
        <w:tabs>
          <w:tab w:val="num" w:pos="2880"/>
        </w:tabs>
        <w:ind w:left="2880" w:hanging="360"/>
      </w:pPr>
      <w:rPr>
        <w:rFonts w:ascii="Symbol" w:hAnsi="Symbol" w:hint="default"/>
      </w:rPr>
    </w:lvl>
    <w:lvl w:ilvl="4" w:tplc="4914FE3C" w:tentative="1">
      <w:start w:val="1"/>
      <w:numFmt w:val="bullet"/>
      <w:lvlText w:val="o"/>
      <w:lvlJc w:val="left"/>
      <w:pPr>
        <w:tabs>
          <w:tab w:val="num" w:pos="3600"/>
        </w:tabs>
        <w:ind w:left="3600" w:hanging="360"/>
      </w:pPr>
      <w:rPr>
        <w:rFonts w:ascii="Courier New" w:hAnsi="Courier New" w:cs="Courier New" w:hint="default"/>
      </w:rPr>
    </w:lvl>
    <w:lvl w:ilvl="5" w:tplc="01927B02" w:tentative="1">
      <w:start w:val="1"/>
      <w:numFmt w:val="bullet"/>
      <w:lvlText w:val=""/>
      <w:lvlJc w:val="left"/>
      <w:pPr>
        <w:tabs>
          <w:tab w:val="num" w:pos="4320"/>
        </w:tabs>
        <w:ind w:left="4320" w:hanging="360"/>
      </w:pPr>
      <w:rPr>
        <w:rFonts w:ascii="Wingdings" w:hAnsi="Wingdings" w:hint="default"/>
      </w:rPr>
    </w:lvl>
    <w:lvl w:ilvl="6" w:tplc="676C30CA" w:tentative="1">
      <w:start w:val="1"/>
      <w:numFmt w:val="bullet"/>
      <w:lvlText w:val=""/>
      <w:lvlJc w:val="left"/>
      <w:pPr>
        <w:tabs>
          <w:tab w:val="num" w:pos="5040"/>
        </w:tabs>
        <w:ind w:left="5040" w:hanging="360"/>
      </w:pPr>
      <w:rPr>
        <w:rFonts w:ascii="Symbol" w:hAnsi="Symbol" w:hint="default"/>
      </w:rPr>
    </w:lvl>
    <w:lvl w:ilvl="7" w:tplc="27B493A4" w:tentative="1">
      <w:start w:val="1"/>
      <w:numFmt w:val="bullet"/>
      <w:lvlText w:val="o"/>
      <w:lvlJc w:val="left"/>
      <w:pPr>
        <w:tabs>
          <w:tab w:val="num" w:pos="5760"/>
        </w:tabs>
        <w:ind w:left="5760" w:hanging="360"/>
      </w:pPr>
      <w:rPr>
        <w:rFonts w:ascii="Courier New" w:hAnsi="Courier New" w:cs="Courier New" w:hint="default"/>
      </w:rPr>
    </w:lvl>
    <w:lvl w:ilvl="8" w:tplc="8578EFFC" w:tentative="1">
      <w:start w:val="1"/>
      <w:numFmt w:val="bullet"/>
      <w:lvlText w:val=""/>
      <w:lvlJc w:val="left"/>
      <w:pPr>
        <w:tabs>
          <w:tab w:val="num" w:pos="6480"/>
        </w:tabs>
        <w:ind w:left="6480" w:hanging="360"/>
      </w:pPr>
      <w:rPr>
        <w:rFonts w:ascii="Wingdings" w:hAnsi="Wingdings" w:hint="default"/>
      </w:rPr>
    </w:lvl>
  </w:abstractNum>
  <w:abstractNum w:abstractNumId="68">
    <w:nsid w:val="74F22F94"/>
    <w:multiLevelType w:val="multilevel"/>
    <w:tmpl w:val="D8DC1ADE"/>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69">
    <w:nsid w:val="75C266F2"/>
    <w:multiLevelType w:val="hybridMultilevel"/>
    <w:tmpl w:val="B5A87FF8"/>
    <w:lvl w:ilvl="0" w:tplc="6388D4A2">
      <w:start w:val="1"/>
      <w:numFmt w:val="decimal"/>
      <w:pStyle w:val="a4"/>
      <w:lvlText w:val="%1."/>
      <w:lvlJc w:val="left"/>
      <w:pPr>
        <w:tabs>
          <w:tab w:val="num" w:pos="907"/>
        </w:tabs>
        <w:ind w:left="907" w:hanging="340"/>
      </w:pPr>
      <w:rPr>
        <w:rFonts w:hint="default"/>
        <w:color w:val="auto"/>
      </w:rPr>
    </w:lvl>
    <w:lvl w:ilvl="1" w:tplc="E06E6CAA">
      <w:start w:val="1"/>
      <w:numFmt w:val="bullet"/>
      <w:lvlText w:val="o"/>
      <w:lvlJc w:val="left"/>
      <w:pPr>
        <w:tabs>
          <w:tab w:val="num" w:pos="1080"/>
        </w:tabs>
        <w:ind w:left="1080" w:hanging="360"/>
      </w:pPr>
      <w:rPr>
        <w:rFonts w:ascii="Courier New" w:hAnsi="Courier New" w:cs="Courier New" w:hint="default"/>
      </w:rPr>
    </w:lvl>
    <w:lvl w:ilvl="2" w:tplc="3D401626">
      <w:start w:val="1"/>
      <w:numFmt w:val="bullet"/>
      <w:lvlText w:val=""/>
      <w:lvlJc w:val="left"/>
      <w:pPr>
        <w:tabs>
          <w:tab w:val="num" w:pos="1800"/>
        </w:tabs>
        <w:ind w:left="1800" w:hanging="360"/>
      </w:pPr>
      <w:rPr>
        <w:rFonts w:ascii="Wingdings" w:hAnsi="Wingdings" w:hint="default"/>
      </w:rPr>
    </w:lvl>
    <w:lvl w:ilvl="3" w:tplc="30F69688" w:tentative="1">
      <w:start w:val="1"/>
      <w:numFmt w:val="bullet"/>
      <w:lvlText w:val=""/>
      <w:lvlJc w:val="left"/>
      <w:pPr>
        <w:tabs>
          <w:tab w:val="num" w:pos="2520"/>
        </w:tabs>
        <w:ind w:left="2520" w:hanging="360"/>
      </w:pPr>
      <w:rPr>
        <w:rFonts w:ascii="Symbol" w:hAnsi="Symbol" w:hint="default"/>
      </w:rPr>
    </w:lvl>
    <w:lvl w:ilvl="4" w:tplc="52A614DE" w:tentative="1">
      <w:start w:val="1"/>
      <w:numFmt w:val="bullet"/>
      <w:lvlText w:val="o"/>
      <w:lvlJc w:val="left"/>
      <w:pPr>
        <w:tabs>
          <w:tab w:val="num" w:pos="3240"/>
        </w:tabs>
        <w:ind w:left="3240" w:hanging="360"/>
      </w:pPr>
      <w:rPr>
        <w:rFonts w:ascii="Courier New" w:hAnsi="Courier New" w:cs="Courier New" w:hint="default"/>
      </w:rPr>
    </w:lvl>
    <w:lvl w:ilvl="5" w:tplc="FB9A03EE" w:tentative="1">
      <w:start w:val="1"/>
      <w:numFmt w:val="bullet"/>
      <w:lvlText w:val=""/>
      <w:lvlJc w:val="left"/>
      <w:pPr>
        <w:tabs>
          <w:tab w:val="num" w:pos="3960"/>
        </w:tabs>
        <w:ind w:left="3960" w:hanging="360"/>
      </w:pPr>
      <w:rPr>
        <w:rFonts w:ascii="Wingdings" w:hAnsi="Wingdings" w:hint="default"/>
      </w:rPr>
    </w:lvl>
    <w:lvl w:ilvl="6" w:tplc="1AF0AC94" w:tentative="1">
      <w:start w:val="1"/>
      <w:numFmt w:val="bullet"/>
      <w:lvlText w:val=""/>
      <w:lvlJc w:val="left"/>
      <w:pPr>
        <w:tabs>
          <w:tab w:val="num" w:pos="4680"/>
        </w:tabs>
        <w:ind w:left="4680" w:hanging="360"/>
      </w:pPr>
      <w:rPr>
        <w:rFonts w:ascii="Symbol" w:hAnsi="Symbol" w:hint="default"/>
      </w:rPr>
    </w:lvl>
    <w:lvl w:ilvl="7" w:tplc="537A09D6" w:tentative="1">
      <w:start w:val="1"/>
      <w:numFmt w:val="bullet"/>
      <w:lvlText w:val="o"/>
      <w:lvlJc w:val="left"/>
      <w:pPr>
        <w:tabs>
          <w:tab w:val="num" w:pos="5400"/>
        </w:tabs>
        <w:ind w:left="5400" w:hanging="360"/>
      </w:pPr>
      <w:rPr>
        <w:rFonts w:ascii="Courier New" w:hAnsi="Courier New" w:cs="Courier New" w:hint="default"/>
      </w:rPr>
    </w:lvl>
    <w:lvl w:ilvl="8" w:tplc="D5BC4A0E" w:tentative="1">
      <w:start w:val="1"/>
      <w:numFmt w:val="bullet"/>
      <w:lvlText w:val=""/>
      <w:lvlJc w:val="left"/>
      <w:pPr>
        <w:tabs>
          <w:tab w:val="num" w:pos="6120"/>
        </w:tabs>
        <w:ind w:left="6120" w:hanging="360"/>
      </w:pPr>
      <w:rPr>
        <w:rFonts w:ascii="Wingdings" w:hAnsi="Wingdings" w:hint="default"/>
      </w:rPr>
    </w:lvl>
  </w:abstractNum>
  <w:abstractNum w:abstractNumId="70">
    <w:nsid w:val="776B2255"/>
    <w:multiLevelType w:val="multilevel"/>
    <w:tmpl w:val="73E6DA44"/>
    <w:lvl w:ilvl="0">
      <w:start w:val="10"/>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nsid w:val="78952C97"/>
    <w:multiLevelType w:val="hybridMultilevel"/>
    <w:tmpl w:val="1ED63A4C"/>
    <w:lvl w:ilvl="0" w:tplc="0594770E">
      <w:start w:val="1"/>
      <w:numFmt w:val="bullet"/>
      <w:pStyle w:val="a5"/>
      <w:lvlText w:val=""/>
      <w:lvlJc w:val="left"/>
      <w:pPr>
        <w:ind w:left="1429" w:hanging="360"/>
      </w:pPr>
      <w:rPr>
        <w:rFonts w:ascii="Symbol" w:hAnsi="Symbol" w:hint="default"/>
      </w:rPr>
    </w:lvl>
    <w:lvl w:ilvl="1" w:tplc="C18CA320" w:tentative="1">
      <w:start w:val="1"/>
      <w:numFmt w:val="bullet"/>
      <w:lvlText w:val="o"/>
      <w:lvlJc w:val="left"/>
      <w:pPr>
        <w:ind w:left="2149" w:hanging="360"/>
      </w:pPr>
      <w:rPr>
        <w:rFonts w:ascii="Courier New" w:hAnsi="Courier New" w:cs="Courier New" w:hint="default"/>
      </w:rPr>
    </w:lvl>
    <w:lvl w:ilvl="2" w:tplc="7C8C776E" w:tentative="1">
      <w:start w:val="1"/>
      <w:numFmt w:val="bullet"/>
      <w:lvlText w:val=""/>
      <w:lvlJc w:val="left"/>
      <w:pPr>
        <w:ind w:left="2869" w:hanging="360"/>
      </w:pPr>
      <w:rPr>
        <w:rFonts w:ascii="Wingdings" w:hAnsi="Wingdings" w:hint="default"/>
      </w:rPr>
    </w:lvl>
    <w:lvl w:ilvl="3" w:tplc="5158FA0A" w:tentative="1">
      <w:start w:val="1"/>
      <w:numFmt w:val="bullet"/>
      <w:lvlText w:val=""/>
      <w:lvlJc w:val="left"/>
      <w:pPr>
        <w:ind w:left="3589" w:hanging="360"/>
      </w:pPr>
      <w:rPr>
        <w:rFonts w:ascii="Symbol" w:hAnsi="Symbol" w:hint="default"/>
      </w:rPr>
    </w:lvl>
    <w:lvl w:ilvl="4" w:tplc="D3526BC4" w:tentative="1">
      <w:start w:val="1"/>
      <w:numFmt w:val="bullet"/>
      <w:lvlText w:val="o"/>
      <w:lvlJc w:val="left"/>
      <w:pPr>
        <w:ind w:left="4309" w:hanging="360"/>
      </w:pPr>
      <w:rPr>
        <w:rFonts w:ascii="Courier New" w:hAnsi="Courier New" w:cs="Courier New" w:hint="default"/>
      </w:rPr>
    </w:lvl>
    <w:lvl w:ilvl="5" w:tplc="BBEE4C5E" w:tentative="1">
      <w:start w:val="1"/>
      <w:numFmt w:val="bullet"/>
      <w:lvlText w:val=""/>
      <w:lvlJc w:val="left"/>
      <w:pPr>
        <w:ind w:left="5029" w:hanging="360"/>
      </w:pPr>
      <w:rPr>
        <w:rFonts w:ascii="Wingdings" w:hAnsi="Wingdings" w:hint="default"/>
      </w:rPr>
    </w:lvl>
    <w:lvl w:ilvl="6" w:tplc="0F022CBC" w:tentative="1">
      <w:start w:val="1"/>
      <w:numFmt w:val="bullet"/>
      <w:lvlText w:val=""/>
      <w:lvlJc w:val="left"/>
      <w:pPr>
        <w:ind w:left="5749" w:hanging="360"/>
      </w:pPr>
      <w:rPr>
        <w:rFonts w:ascii="Symbol" w:hAnsi="Symbol" w:hint="default"/>
      </w:rPr>
    </w:lvl>
    <w:lvl w:ilvl="7" w:tplc="B20274B4" w:tentative="1">
      <w:start w:val="1"/>
      <w:numFmt w:val="bullet"/>
      <w:lvlText w:val="o"/>
      <w:lvlJc w:val="left"/>
      <w:pPr>
        <w:ind w:left="6469" w:hanging="360"/>
      </w:pPr>
      <w:rPr>
        <w:rFonts w:ascii="Courier New" w:hAnsi="Courier New" w:cs="Courier New" w:hint="default"/>
      </w:rPr>
    </w:lvl>
    <w:lvl w:ilvl="8" w:tplc="7B502050" w:tentative="1">
      <w:start w:val="1"/>
      <w:numFmt w:val="bullet"/>
      <w:lvlText w:val=""/>
      <w:lvlJc w:val="left"/>
      <w:pPr>
        <w:ind w:left="7189" w:hanging="360"/>
      </w:pPr>
      <w:rPr>
        <w:rFonts w:ascii="Wingdings" w:hAnsi="Wingdings" w:hint="default"/>
      </w:rPr>
    </w:lvl>
  </w:abstractNum>
  <w:abstractNum w:abstractNumId="72">
    <w:nsid w:val="7B443B0E"/>
    <w:multiLevelType w:val="multilevel"/>
    <w:tmpl w:val="6AA23D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3">
    <w:nsid w:val="7C150E79"/>
    <w:multiLevelType w:val="multilevel"/>
    <w:tmpl w:val="28C42FA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0"/>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74">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7CDD0882"/>
    <w:multiLevelType w:val="multilevel"/>
    <w:tmpl w:val="125A872C"/>
    <w:lvl w:ilvl="0">
      <w:start w:val="1"/>
      <w:numFmt w:val="bullet"/>
      <w:pStyle w:val="a6"/>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D4E6D61"/>
    <w:multiLevelType w:val="multilevel"/>
    <w:tmpl w:val="FE906684"/>
    <w:lvl w:ilvl="0">
      <w:start w:val="1"/>
      <w:numFmt w:val="bullet"/>
      <w:pStyle w:val="18"/>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nsid w:val="7D7B330F"/>
    <w:multiLevelType w:val="multilevel"/>
    <w:tmpl w:val="D5C0D0F2"/>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42"/>
  </w:num>
  <w:num w:numId="2">
    <w:abstractNumId w:val="59"/>
  </w:num>
  <w:num w:numId="3">
    <w:abstractNumId w:val="65"/>
  </w:num>
  <w:num w:numId="4">
    <w:abstractNumId w:val="45"/>
  </w:num>
  <w:num w:numId="5">
    <w:abstractNumId w:val="54"/>
  </w:num>
  <w:num w:numId="6">
    <w:abstractNumId w:val="26"/>
  </w:num>
  <w:num w:numId="7">
    <w:abstractNumId w:val="1"/>
  </w:num>
  <w:num w:numId="8">
    <w:abstractNumId w:val="44"/>
  </w:num>
  <w:num w:numId="9">
    <w:abstractNumId w:val="60"/>
  </w:num>
  <w:num w:numId="10">
    <w:abstractNumId w:val="0"/>
  </w:num>
  <w:num w:numId="11">
    <w:abstractNumId w:val="75"/>
  </w:num>
  <w:num w:numId="12">
    <w:abstractNumId w:val="71"/>
  </w:num>
  <w:num w:numId="13">
    <w:abstractNumId w:val="3"/>
  </w:num>
  <w:num w:numId="14">
    <w:abstractNumId w:val="64"/>
  </w:num>
  <w:num w:numId="15">
    <w:abstractNumId w:val="56"/>
  </w:num>
  <w:num w:numId="16">
    <w:abstractNumId w:val="24"/>
  </w:num>
  <w:num w:numId="17">
    <w:abstractNumId w:val="47"/>
  </w:num>
  <w:num w:numId="18">
    <w:abstractNumId w:val="41"/>
  </w:num>
  <w:num w:numId="19">
    <w:abstractNumId w:val="67"/>
  </w:num>
  <w:num w:numId="20">
    <w:abstractNumId w:val="74"/>
  </w:num>
  <w:num w:numId="21">
    <w:abstractNumId w:val="5"/>
  </w:num>
  <w:num w:numId="22">
    <w:abstractNumId w:val="18"/>
  </w:num>
  <w:num w:numId="23">
    <w:abstractNumId w:val="32"/>
  </w:num>
  <w:num w:numId="24">
    <w:abstractNumId w:val="29"/>
  </w:num>
  <w:num w:numId="25">
    <w:abstractNumId w:val="34"/>
  </w:num>
  <w:num w:numId="26">
    <w:abstractNumId w:val="58"/>
  </w:num>
  <w:num w:numId="27">
    <w:abstractNumId w:val="38"/>
  </w:num>
  <w:num w:numId="28">
    <w:abstractNumId w:val="69"/>
  </w:num>
  <w:num w:numId="29">
    <w:abstractNumId w:val="73"/>
  </w:num>
  <w:num w:numId="30">
    <w:abstractNumId w:val="77"/>
  </w:num>
  <w:num w:numId="31">
    <w:abstractNumId w:val="33"/>
  </w:num>
  <w:num w:numId="32">
    <w:abstractNumId w:val="22"/>
  </w:num>
  <w:num w:numId="33">
    <w:abstractNumId w:val="70"/>
  </w:num>
  <w:num w:numId="34">
    <w:abstractNumId w:val="62"/>
  </w:num>
  <w:num w:numId="35">
    <w:abstractNumId w:val="20"/>
  </w:num>
  <w:num w:numId="36">
    <w:abstractNumId w:val="4"/>
  </w:num>
  <w:num w:numId="37">
    <w:abstractNumId w:val="10"/>
  </w:num>
  <w:num w:numId="38">
    <w:abstractNumId w:val="30"/>
  </w:num>
  <w:num w:numId="39">
    <w:abstractNumId w:val="31"/>
  </w:num>
  <w:num w:numId="40">
    <w:abstractNumId w:val="12"/>
  </w:num>
  <w:num w:numId="41">
    <w:abstractNumId w:val="36"/>
  </w:num>
  <w:num w:numId="42">
    <w:abstractNumId w:val="53"/>
  </w:num>
  <w:num w:numId="43">
    <w:abstractNumId w:val="14"/>
  </w:num>
  <w:num w:numId="44">
    <w:abstractNumId w:val="55"/>
  </w:num>
  <w:num w:numId="45">
    <w:abstractNumId w:val="76"/>
  </w:num>
  <w:num w:numId="46">
    <w:abstractNumId w:val="25"/>
  </w:num>
  <w:num w:numId="47">
    <w:abstractNumId w:val="27"/>
  </w:num>
  <w:num w:numId="48">
    <w:abstractNumId w:val="51"/>
  </w:num>
  <w:num w:numId="49">
    <w:abstractNumId w:val="37"/>
  </w:num>
  <w:num w:numId="50">
    <w:abstractNumId w:val="28"/>
  </w:num>
  <w:num w:numId="51">
    <w:abstractNumId w:val="16"/>
  </w:num>
  <w:num w:numId="52">
    <w:abstractNumId w:val="11"/>
  </w:num>
  <w:num w:numId="53">
    <w:abstractNumId w:val="40"/>
  </w:num>
  <w:num w:numId="54">
    <w:abstractNumId w:val="6"/>
  </w:num>
  <w:num w:numId="55">
    <w:abstractNumId w:val="15"/>
  </w:num>
  <w:num w:numId="56">
    <w:abstractNumId w:val="8"/>
  </w:num>
  <w:num w:numId="57">
    <w:abstractNumId w:val="35"/>
  </w:num>
  <w:num w:numId="58">
    <w:abstractNumId w:val="2"/>
  </w:num>
  <w:num w:numId="59">
    <w:abstractNumId w:val="13"/>
  </w:num>
  <w:num w:numId="60">
    <w:abstractNumId w:val="21"/>
  </w:num>
  <w:num w:numId="61">
    <w:abstractNumId w:val="72"/>
  </w:num>
  <w:num w:numId="62">
    <w:abstractNumId w:val="50"/>
  </w:num>
  <w:num w:numId="63">
    <w:abstractNumId w:val="57"/>
  </w:num>
  <w:num w:numId="64">
    <w:abstractNumId w:val="23"/>
  </w:num>
  <w:num w:numId="65">
    <w:abstractNumId w:val="7"/>
  </w:num>
  <w:num w:numId="66">
    <w:abstractNumId w:val="39"/>
  </w:num>
  <w:num w:numId="67">
    <w:abstractNumId w:val="48"/>
  </w:num>
  <w:num w:numId="68">
    <w:abstractNumId w:val="66"/>
  </w:num>
  <w:num w:numId="69">
    <w:abstractNumId w:val="52"/>
  </w:num>
  <w:num w:numId="70">
    <w:abstractNumId w:val="49"/>
  </w:num>
  <w:num w:numId="71">
    <w:abstractNumId w:val="43"/>
  </w:num>
  <w:num w:numId="72">
    <w:abstractNumId w:val="46"/>
  </w:num>
  <w:num w:numId="73">
    <w:abstractNumId w:val="68"/>
  </w:num>
  <w:num w:numId="74">
    <w:abstractNumId w:val="19"/>
  </w:num>
  <w:num w:numId="75">
    <w:abstractNumId w:val="17"/>
  </w:num>
  <w:num w:numId="76">
    <w:abstractNumId w:val="63"/>
  </w:num>
  <w:num w:numId="77">
    <w:abstractNumId w:val="9"/>
  </w:num>
  <w:num w:numId="78">
    <w:abstractNumId w:val="6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9458"/>
    <o:shapelayout v:ext="edit">
      <o:idmap v:ext="edit" data="10"/>
    </o:shapelayout>
  </w:hdrShapeDefaults>
  <w:footnotePr>
    <w:footnote w:id="0"/>
    <w:footnote w:id="1"/>
  </w:footnotePr>
  <w:endnotePr>
    <w:endnote w:id="0"/>
    <w:endnote w:id="1"/>
  </w:endnotePr>
  <w:compat/>
  <w:rsids>
    <w:rsidRoot w:val="00E4255E"/>
    <w:rsid w:val="00013AC3"/>
    <w:rsid w:val="00030916"/>
    <w:rsid w:val="00035AC2"/>
    <w:rsid w:val="00044DC1"/>
    <w:rsid w:val="00066F74"/>
    <w:rsid w:val="000702DE"/>
    <w:rsid w:val="00084474"/>
    <w:rsid w:val="000A0FA1"/>
    <w:rsid w:val="000A30F1"/>
    <w:rsid w:val="000B0ADA"/>
    <w:rsid w:val="000E0834"/>
    <w:rsid w:val="000E1F3B"/>
    <w:rsid w:val="000F2B6E"/>
    <w:rsid w:val="000F64D6"/>
    <w:rsid w:val="000F716B"/>
    <w:rsid w:val="00113F0E"/>
    <w:rsid w:val="00117BBE"/>
    <w:rsid w:val="0013101E"/>
    <w:rsid w:val="001601C4"/>
    <w:rsid w:val="001968B7"/>
    <w:rsid w:val="001A08E6"/>
    <w:rsid w:val="001B400C"/>
    <w:rsid w:val="001B5C3B"/>
    <w:rsid w:val="001B70F5"/>
    <w:rsid w:val="001C0051"/>
    <w:rsid w:val="001D03D4"/>
    <w:rsid w:val="001D60C1"/>
    <w:rsid w:val="001F5EE2"/>
    <w:rsid w:val="00200CE7"/>
    <w:rsid w:val="0020483C"/>
    <w:rsid w:val="002170BD"/>
    <w:rsid w:val="002243BB"/>
    <w:rsid w:val="00231F74"/>
    <w:rsid w:val="002525A4"/>
    <w:rsid w:val="0025778E"/>
    <w:rsid w:val="0026391D"/>
    <w:rsid w:val="00266547"/>
    <w:rsid w:val="002678BA"/>
    <w:rsid w:val="0029165A"/>
    <w:rsid w:val="00292C7A"/>
    <w:rsid w:val="002A0270"/>
    <w:rsid w:val="002A099C"/>
    <w:rsid w:val="002B16FB"/>
    <w:rsid w:val="002B62A3"/>
    <w:rsid w:val="002C390A"/>
    <w:rsid w:val="002C3BE3"/>
    <w:rsid w:val="00310495"/>
    <w:rsid w:val="0033305C"/>
    <w:rsid w:val="003332D4"/>
    <w:rsid w:val="003476B9"/>
    <w:rsid w:val="00351ECA"/>
    <w:rsid w:val="00351EE6"/>
    <w:rsid w:val="0035520E"/>
    <w:rsid w:val="003668D7"/>
    <w:rsid w:val="00371364"/>
    <w:rsid w:val="00371D4F"/>
    <w:rsid w:val="0037508A"/>
    <w:rsid w:val="00376C34"/>
    <w:rsid w:val="0038479E"/>
    <w:rsid w:val="003C0C51"/>
    <w:rsid w:val="003E343E"/>
    <w:rsid w:val="003F7729"/>
    <w:rsid w:val="004031A9"/>
    <w:rsid w:val="004036B3"/>
    <w:rsid w:val="004038F0"/>
    <w:rsid w:val="00406346"/>
    <w:rsid w:val="0041122F"/>
    <w:rsid w:val="00427064"/>
    <w:rsid w:val="00434930"/>
    <w:rsid w:val="00437A25"/>
    <w:rsid w:val="004475D7"/>
    <w:rsid w:val="00450471"/>
    <w:rsid w:val="00475C6E"/>
    <w:rsid w:val="004A0315"/>
    <w:rsid w:val="004A2470"/>
    <w:rsid w:val="004B46E5"/>
    <w:rsid w:val="004C1EA8"/>
    <w:rsid w:val="004C7F3C"/>
    <w:rsid w:val="00501202"/>
    <w:rsid w:val="00503C8A"/>
    <w:rsid w:val="005175E9"/>
    <w:rsid w:val="005242AB"/>
    <w:rsid w:val="00527597"/>
    <w:rsid w:val="005517E8"/>
    <w:rsid w:val="00567735"/>
    <w:rsid w:val="005943EE"/>
    <w:rsid w:val="005A2BCB"/>
    <w:rsid w:val="005B78D7"/>
    <w:rsid w:val="005C4449"/>
    <w:rsid w:val="005D0C24"/>
    <w:rsid w:val="005D46FF"/>
    <w:rsid w:val="005E2C72"/>
    <w:rsid w:val="005E7327"/>
    <w:rsid w:val="005F4004"/>
    <w:rsid w:val="006002B1"/>
    <w:rsid w:val="00622BDA"/>
    <w:rsid w:val="00632C9A"/>
    <w:rsid w:val="00634902"/>
    <w:rsid w:val="00636352"/>
    <w:rsid w:val="006508D7"/>
    <w:rsid w:val="006A64B2"/>
    <w:rsid w:val="006B33FB"/>
    <w:rsid w:val="006C5E9F"/>
    <w:rsid w:val="006C7292"/>
    <w:rsid w:val="006D1E95"/>
    <w:rsid w:val="006D5F1C"/>
    <w:rsid w:val="006E1B6D"/>
    <w:rsid w:val="006E571B"/>
    <w:rsid w:val="006E5EAC"/>
    <w:rsid w:val="007006DA"/>
    <w:rsid w:val="0070488D"/>
    <w:rsid w:val="007144C4"/>
    <w:rsid w:val="0072227B"/>
    <w:rsid w:val="007226DC"/>
    <w:rsid w:val="00725495"/>
    <w:rsid w:val="00727C83"/>
    <w:rsid w:val="00732076"/>
    <w:rsid w:val="007444A0"/>
    <w:rsid w:val="00757FF5"/>
    <w:rsid w:val="00776DD4"/>
    <w:rsid w:val="00783BBC"/>
    <w:rsid w:val="007A28B1"/>
    <w:rsid w:val="007C17FB"/>
    <w:rsid w:val="007E089B"/>
    <w:rsid w:val="007F5C44"/>
    <w:rsid w:val="00812FEB"/>
    <w:rsid w:val="008300E2"/>
    <w:rsid w:val="00837B93"/>
    <w:rsid w:val="008475C1"/>
    <w:rsid w:val="0086033C"/>
    <w:rsid w:val="008640D5"/>
    <w:rsid w:val="00865079"/>
    <w:rsid w:val="00867795"/>
    <w:rsid w:val="008731C6"/>
    <w:rsid w:val="00875692"/>
    <w:rsid w:val="0088210D"/>
    <w:rsid w:val="00884A76"/>
    <w:rsid w:val="008A155E"/>
    <w:rsid w:val="008B1A85"/>
    <w:rsid w:val="008E3F79"/>
    <w:rsid w:val="008F0E6E"/>
    <w:rsid w:val="008F1127"/>
    <w:rsid w:val="00904F64"/>
    <w:rsid w:val="00907540"/>
    <w:rsid w:val="00920F92"/>
    <w:rsid w:val="00941EBE"/>
    <w:rsid w:val="009514F0"/>
    <w:rsid w:val="00964553"/>
    <w:rsid w:val="00992327"/>
    <w:rsid w:val="009B157E"/>
    <w:rsid w:val="009B56AC"/>
    <w:rsid w:val="009C2B28"/>
    <w:rsid w:val="009D0072"/>
    <w:rsid w:val="009D07A0"/>
    <w:rsid w:val="009D3487"/>
    <w:rsid w:val="009D4550"/>
    <w:rsid w:val="009E57F1"/>
    <w:rsid w:val="009F6D64"/>
    <w:rsid w:val="00A4217D"/>
    <w:rsid w:val="00A432B9"/>
    <w:rsid w:val="00A500E4"/>
    <w:rsid w:val="00A5282C"/>
    <w:rsid w:val="00A80ECF"/>
    <w:rsid w:val="00AB14AF"/>
    <w:rsid w:val="00AB1F54"/>
    <w:rsid w:val="00AB41DB"/>
    <w:rsid w:val="00AB43C3"/>
    <w:rsid w:val="00AB6BFA"/>
    <w:rsid w:val="00AC094D"/>
    <w:rsid w:val="00AC5191"/>
    <w:rsid w:val="00AD2C87"/>
    <w:rsid w:val="00AD2DBD"/>
    <w:rsid w:val="00AD7A61"/>
    <w:rsid w:val="00AE35F1"/>
    <w:rsid w:val="00AE7849"/>
    <w:rsid w:val="00B0635B"/>
    <w:rsid w:val="00B10B7A"/>
    <w:rsid w:val="00B12214"/>
    <w:rsid w:val="00B2163C"/>
    <w:rsid w:val="00B21CCE"/>
    <w:rsid w:val="00B24048"/>
    <w:rsid w:val="00B25A52"/>
    <w:rsid w:val="00B42161"/>
    <w:rsid w:val="00B460C6"/>
    <w:rsid w:val="00B46A30"/>
    <w:rsid w:val="00B579D3"/>
    <w:rsid w:val="00B92D92"/>
    <w:rsid w:val="00B96C2D"/>
    <w:rsid w:val="00BB0562"/>
    <w:rsid w:val="00BC30E6"/>
    <w:rsid w:val="00BF172C"/>
    <w:rsid w:val="00C03892"/>
    <w:rsid w:val="00C2665B"/>
    <w:rsid w:val="00C26FD1"/>
    <w:rsid w:val="00C7167C"/>
    <w:rsid w:val="00C7256C"/>
    <w:rsid w:val="00C81B37"/>
    <w:rsid w:val="00C8687F"/>
    <w:rsid w:val="00C87AC2"/>
    <w:rsid w:val="00C91D41"/>
    <w:rsid w:val="00CB00BE"/>
    <w:rsid w:val="00CB76C8"/>
    <w:rsid w:val="00D14F61"/>
    <w:rsid w:val="00D23F8A"/>
    <w:rsid w:val="00D3108E"/>
    <w:rsid w:val="00D41774"/>
    <w:rsid w:val="00D5544E"/>
    <w:rsid w:val="00D639E6"/>
    <w:rsid w:val="00D70340"/>
    <w:rsid w:val="00D74C8C"/>
    <w:rsid w:val="00DA18DE"/>
    <w:rsid w:val="00DA6C5F"/>
    <w:rsid w:val="00DB372A"/>
    <w:rsid w:val="00DC2342"/>
    <w:rsid w:val="00DD119D"/>
    <w:rsid w:val="00DE6BC9"/>
    <w:rsid w:val="00E206C1"/>
    <w:rsid w:val="00E20B6F"/>
    <w:rsid w:val="00E26D4B"/>
    <w:rsid w:val="00E34049"/>
    <w:rsid w:val="00E37385"/>
    <w:rsid w:val="00E4255E"/>
    <w:rsid w:val="00E60462"/>
    <w:rsid w:val="00E6262A"/>
    <w:rsid w:val="00E67BE0"/>
    <w:rsid w:val="00E833D6"/>
    <w:rsid w:val="00E96320"/>
    <w:rsid w:val="00E96EA9"/>
    <w:rsid w:val="00EA0877"/>
    <w:rsid w:val="00EA2E64"/>
    <w:rsid w:val="00EA6A99"/>
    <w:rsid w:val="00EB20D6"/>
    <w:rsid w:val="00EC3540"/>
    <w:rsid w:val="00EC4859"/>
    <w:rsid w:val="00EC508E"/>
    <w:rsid w:val="00ED7473"/>
    <w:rsid w:val="00F1230F"/>
    <w:rsid w:val="00F50201"/>
    <w:rsid w:val="00F5080D"/>
    <w:rsid w:val="00F50D07"/>
    <w:rsid w:val="00F76E47"/>
    <w:rsid w:val="00FC7291"/>
    <w:rsid w:val="00FD72DB"/>
    <w:rsid w:val="00FE70FC"/>
    <w:rsid w:val="00FE78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qFormat="1"/>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Outline List 2"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7">
    <w:name w:val="Normal"/>
    <w:qFormat/>
    <w:rsid w:val="00C91D41"/>
    <w:pPr>
      <w:spacing w:after="0" w:line="240" w:lineRule="auto"/>
    </w:pPr>
    <w:rPr>
      <w:rFonts w:ascii="Calibri" w:eastAsia="Calibri" w:hAnsi="Calibri" w:cs="Times New Roman"/>
      <w:color w:val="00000A"/>
      <w:sz w:val="20"/>
      <w:szCs w:val="20"/>
      <w:lang w:eastAsia="ru-RU"/>
    </w:rPr>
  </w:style>
  <w:style w:type="paragraph" w:styleId="19">
    <w:name w:val="heading 1"/>
    <w:basedOn w:val="a7"/>
    <w:next w:val="a7"/>
    <w:link w:val="1a"/>
    <w:uiPriority w:val="9"/>
    <w:qFormat/>
    <w:rsid w:val="000A0FA1"/>
    <w:pPr>
      <w:keepNext/>
      <w:outlineLvl w:val="0"/>
    </w:pPr>
    <w:rPr>
      <w:rFonts w:ascii="Times New Roman" w:eastAsia="Times New Roman" w:hAnsi="Times New Roman"/>
      <w:color w:val="auto"/>
      <w:sz w:val="24"/>
    </w:rPr>
  </w:style>
  <w:style w:type="paragraph" w:styleId="24">
    <w:name w:val="heading 2"/>
    <w:basedOn w:val="a7"/>
    <w:next w:val="a7"/>
    <w:link w:val="211"/>
    <w:uiPriority w:val="9"/>
    <w:unhideWhenUsed/>
    <w:qFormat/>
    <w:rsid w:val="00D310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5">
    <w:name w:val="heading 3"/>
    <w:basedOn w:val="a7"/>
    <w:next w:val="a7"/>
    <w:link w:val="36"/>
    <w:uiPriority w:val="9"/>
    <w:qFormat/>
    <w:rsid w:val="00E6262A"/>
    <w:pPr>
      <w:keepNext/>
      <w:jc w:val="center"/>
      <w:outlineLvl w:val="2"/>
    </w:pPr>
    <w:rPr>
      <w:rFonts w:ascii="Times New Roman" w:eastAsia="Times New Roman" w:hAnsi="Times New Roman"/>
      <w:b/>
      <w:color w:val="auto"/>
      <w:sz w:val="24"/>
    </w:rPr>
  </w:style>
  <w:style w:type="paragraph" w:styleId="43">
    <w:name w:val="heading 4"/>
    <w:basedOn w:val="a7"/>
    <w:next w:val="a7"/>
    <w:link w:val="44"/>
    <w:uiPriority w:val="9"/>
    <w:qFormat/>
    <w:rsid w:val="00E6262A"/>
    <w:pPr>
      <w:keepNext/>
      <w:ind w:firstLine="720"/>
      <w:jc w:val="both"/>
      <w:outlineLvl w:val="3"/>
    </w:pPr>
    <w:rPr>
      <w:rFonts w:ascii="Times New Roman" w:eastAsia="Times New Roman" w:hAnsi="Times New Roman"/>
      <w:color w:val="auto"/>
      <w:sz w:val="24"/>
    </w:rPr>
  </w:style>
  <w:style w:type="paragraph" w:styleId="53">
    <w:name w:val="heading 5"/>
    <w:basedOn w:val="a7"/>
    <w:next w:val="a7"/>
    <w:link w:val="54"/>
    <w:uiPriority w:val="9"/>
    <w:qFormat/>
    <w:rsid w:val="00E6262A"/>
    <w:pPr>
      <w:keepNext/>
      <w:jc w:val="center"/>
      <w:outlineLvl w:val="4"/>
    </w:pPr>
    <w:rPr>
      <w:rFonts w:ascii="Times New Roman" w:eastAsia="Times New Roman" w:hAnsi="Times New Roman"/>
      <w:b/>
      <w:i/>
      <w:color w:val="auto"/>
      <w:sz w:val="24"/>
    </w:rPr>
  </w:style>
  <w:style w:type="paragraph" w:styleId="6">
    <w:name w:val="heading 6"/>
    <w:basedOn w:val="a7"/>
    <w:next w:val="a7"/>
    <w:link w:val="60"/>
    <w:uiPriority w:val="9"/>
    <w:qFormat/>
    <w:rsid w:val="00E6262A"/>
    <w:pPr>
      <w:keepNext/>
      <w:jc w:val="both"/>
      <w:outlineLvl w:val="5"/>
    </w:pPr>
    <w:rPr>
      <w:rFonts w:ascii="Times New Roman" w:eastAsia="Times New Roman" w:hAnsi="Times New Roman"/>
      <w:i/>
      <w:color w:val="auto"/>
      <w:sz w:val="24"/>
    </w:rPr>
  </w:style>
  <w:style w:type="paragraph" w:styleId="7">
    <w:name w:val="heading 7"/>
    <w:basedOn w:val="a7"/>
    <w:next w:val="a7"/>
    <w:link w:val="70"/>
    <w:uiPriority w:val="9"/>
    <w:qFormat/>
    <w:rsid w:val="00E6262A"/>
    <w:pPr>
      <w:keepNext/>
      <w:jc w:val="both"/>
      <w:outlineLvl w:val="6"/>
    </w:pPr>
    <w:rPr>
      <w:rFonts w:ascii="Times New Roman" w:eastAsia="Times New Roman" w:hAnsi="Times New Roman"/>
      <w:color w:val="auto"/>
      <w:sz w:val="24"/>
    </w:rPr>
  </w:style>
  <w:style w:type="paragraph" w:styleId="8">
    <w:name w:val="heading 8"/>
    <w:basedOn w:val="a7"/>
    <w:next w:val="a7"/>
    <w:link w:val="80"/>
    <w:uiPriority w:val="9"/>
    <w:qFormat/>
    <w:rsid w:val="00E6262A"/>
    <w:pPr>
      <w:keepNext/>
      <w:ind w:left="4956" w:firstLine="708"/>
      <w:outlineLvl w:val="7"/>
    </w:pPr>
    <w:rPr>
      <w:rFonts w:ascii="Times New Roman" w:eastAsia="Times New Roman" w:hAnsi="Times New Roman"/>
      <w:color w:val="auto"/>
      <w:sz w:val="24"/>
    </w:rPr>
  </w:style>
  <w:style w:type="paragraph" w:styleId="9">
    <w:name w:val="heading 9"/>
    <w:basedOn w:val="a7"/>
    <w:next w:val="a7"/>
    <w:link w:val="90"/>
    <w:uiPriority w:val="9"/>
    <w:qFormat/>
    <w:rsid w:val="00E6262A"/>
    <w:pPr>
      <w:keepNext/>
      <w:outlineLvl w:val="8"/>
    </w:pPr>
    <w:rPr>
      <w:rFonts w:ascii="Arial" w:eastAsia="Times New Roman" w:hAnsi="Arial"/>
      <w:b/>
      <w:color w:val="auto"/>
      <w:sz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b">
    <w:name w:val="Обычный1"/>
    <w:qFormat/>
    <w:rsid w:val="00C91D41"/>
    <w:pPr>
      <w:widowControl w:val="0"/>
      <w:suppressAutoHyphens/>
      <w:spacing w:after="0" w:line="240" w:lineRule="auto"/>
    </w:pPr>
    <w:rPr>
      <w:rFonts w:ascii="Calibri" w:eastAsia="Calibri" w:hAnsi="Calibri" w:cs="Times New Roman"/>
      <w:color w:val="00000A"/>
      <w:sz w:val="24"/>
      <w:szCs w:val="24"/>
      <w:lang w:val="fr-FR"/>
    </w:rPr>
  </w:style>
  <w:style w:type="paragraph" w:customStyle="1" w:styleId="ab">
    <w:name w:val="Содержимое врезки"/>
    <w:basedOn w:val="1b"/>
    <w:qFormat/>
    <w:rsid w:val="00C91D41"/>
  </w:style>
  <w:style w:type="paragraph" w:styleId="ac">
    <w:name w:val="List Paragraph"/>
    <w:aliases w:val="SL_Абзац списка,Нумерованый список,МаркированныйСписок,Bullet List,FooterText,numbered,GOST_TableList,it_List1,Маркер,Bullet Number,lp1,Заголовок_3,ПКФ Список,Paragraphe de liste1,мой,–маркер,таблица,ТЗ_Список,Абзац списка литеральный,UL,U"/>
    <w:basedOn w:val="1b"/>
    <w:link w:val="ad"/>
    <w:qFormat/>
    <w:rsid w:val="00C91D41"/>
    <w:pPr>
      <w:spacing w:after="200"/>
      <w:ind w:left="720"/>
      <w:contextualSpacing/>
    </w:pPr>
  </w:style>
  <w:style w:type="character" w:customStyle="1" w:styleId="25">
    <w:name w:val="Заголовок 2 Знак"/>
    <w:link w:val="220"/>
    <w:qFormat/>
    <w:rsid w:val="00C91D41"/>
    <w:rPr>
      <w:rFonts w:ascii="Times New Roman" w:eastAsia="Times New Roman" w:hAnsi="Times New Roman" w:cs="Times New Roman"/>
      <w:b/>
      <w:caps/>
      <w:sz w:val="32"/>
      <w:szCs w:val="20"/>
    </w:rPr>
  </w:style>
  <w:style w:type="table" w:styleId="ae">
    <w:name w:val="Table Grid"/>
    <w:basedOn w:val="a9"/>
    <w:rsid w:val="00EC4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7"/>
    <w:link w:val="af0"/>
    <w:unhideWhenUsed/>
    <w:qFormat/>
    <w:rsid w:val="00AB1F54"/>
    <w:rPr>
      <w:rFonts w:ascii="Segoe UI" w:hAnsi="Segoe UI" w:cs="Segoe UI"/>
      <w:sz w:val="18"/>
      <w:szCs w:val="18"/>
    </w:rPr>
  </w:style>
  <w:style w:type="character" w:customStyle="1" w:styleId="af0">
    <w:name w:val="Текст выноски Знак"/>
    <w:basedOn w:val="a8"/>
    <w:link w:val="af"/>
    <w:qFormat/>
    <w:rsid w:val="00AB1F54"/>
    <w:rPr>
      <w:rFonts w:ascii="Segoe UI" w:eastAsia="Calibri" w:hAnsi="Segoe UI" w:cs="Segoe UI"/>
      <w:color w:val="00000A"/>
      <w:sz w:val="18"/>
      <w:szCs w:val="18"/>
      <w:lang w:eastAsia="ru-RU"/>
    </w:rPr>
  </w:style>
  <w:style w:type="character" w:customStyle="1" w:styleId="1a">
    <w:name w:val="Заголовок 1 Знак"/>
    <w:basedOn w:val="a8"/>
    <w:link w:val="19"/>
    <w:qFormat/>
    <w:rsid w:val="000A0FA1"/>
    <w:rPr>
      <w:rFonts w:ascii="Times New Roman" w:eastAsia="Times New Roman" w:hAnsi="Times New Roman" w:cs="Times New Roman"/>
      <w:sz w:val="24"/>
      <w:szCs w:val="20"/>
      <w:lang w:eastAsia="ru-RU"/>
    </w:rPr>
  </w:style>
  <w:style w:type="paragraph" w:customStyle="1" w:styleId="Normalunindented">
    <w:name w:val="Normal unindented"/>
    <w:uiPriority w:val="99"/>
    <w:qFormat/>
    <w:rsid w:val="000A0FA1"/>
    <w:pPr>
      <w:spacing w:before="120" w:after="120" w:line="276" w:lineRule="auto"/>
      <w:jc w:val="both"/>
    </w:pPr>
    <w:rPr>
      <w:rFonts w:ascii="Times New Roman" w:eastAsia="Times New Roman" w:hAnsi="Times New Roman" w:cs="Times New Roman"/>
      <w:lang w:eastAsia="ru-RU"/>
    </w:rPr>
  </w:style>
  <w:style w:type="character" w:styleId="af1">
    <w:name w:val="Hyperlink"/>
    <w:link w:val="1c"/>
    <w:rsid w:val="0086033C"/>
    <w:rPr>
      <w:color w:val="0000FF"/>
      <w:u w:val="single"/>
    </w:rPr>
  </w:style>
  <w:style w:type="paragraph" w:customStyle="1" w:styleId="20">
    <w:name w:val="ЗАГ2"/>
    <w:aliases w:val="ур2,ур1 + не (латиница) полужирный"/>
    <w:basedOn w:val="a7"/>
    <w:rsid w:val="007006DA"/>
    <w:pPr>
      <w:keepNext/>
      <w:numPr>
        <w:ilvl w:val="1"/>
        <w:numId w:val="6"/>
      </w:numPr>
      <w:spacing w:before="120" w:after="120"/>
      <w:jc w:val="both"/>
      <w:outlineLvl w:val="1"/>
    </w:pPr>
    <w:rPr>
      <w:rFonts w:ascii="Times New Roman" w:eastAsia="Times New Roman" w:hAnsi="Times New Roman" w:cs="Arial"/>
      <w:b/>
      <w:bCs/>
      <w:iCs/>
      <w:color w:val="auto"/>
      <w:sz w:val="28"/>
      <w:szCs w:val="28"/>
    </w:rPr>
  </w:style>
  <w:style w:type="paragraph" w:customStyle="1" w:styleId="14">
    <w:name w:val="ЗАГ1"/>
    <w:aliases w:val="ур.1"/>
    <w:basedOn w:val="a7"/>
    <w:rsid w:val="007006DA"/>
    <w:pPr>
      <w:keepNext/>
      <w:numPr>
        <w:numId w:val="6"/>
      </w:numPr>
      <w:spacing w:before="240" w:after="240"/>
      <w:ind w:right="1134"/>
      <w:jc w:val="center"/>
      <w:outlineLvl w:val="0"/>
    </w:pPr>
    <w:rPr>
      <w:rFonts w:ascii="Times New Roman" w:eastAsia="Times New Roman" w:hAnsi="Times New Roman" w:cs="Arial"/>
      <w:b/>
      <w:bCs/>
      <w:color w:val="auto"/>
      <w:kern w:val="32"/>
      <w:sz w:val="28"/>
      <w:szCs w:val="32"/>
    </w:rPr>
  </w:style>
  <w:style w:type="paragraph" w:customStyle="1" w:styleId="22">
    <w:name w:val="Обыч.текст ур.2"/>
    <w:basedOn w:val="20"/>
    <w:rsid w:val="007006DA"/>
    <w:pPr>
      <w:numPr>
        <w:ilvl w:val="2"/>
      </w:numPr>
      <w:tabs>
        <w:tab w:val="num" w:pos="720"/>
        <w:tab w:val="num" w:pos="3301"/>
      </w:tabs>
      <w:ind w:left="720" w:hanging="720"/>
    </w:pPr>
    <w:rPr>
      <w:b w:val="0"/>
      <w:bCs w:val="0"/>
      <w:iCs w:val="0"/>
    </w:rPr>
  </w:style>
  <w:style w:type="paragraph" w:customStyle="1" w:styleId="30">
    <w:name w:val="Обыч.текст ур.3"/>
    <w:basedOn w:val="a7"/>
    <w:rsid w:val="007006DA"/>
    <w:pPr>
      <w:numPr>
        <w:ilvl w:val="3"/>
        <w:numId w:val="6"/>
      </w:numPr>
      <w:tabs>
        <w:tab w:val="num" w:pos="4151"/>
      </w:tabs>
      <w:spacing w:before="60" w:after="60"/>
      <w:ind w:left="4151" w:hanging="850"/>
      <w:jc w:val="both"/>
    </w:pPr>
    <w:rPr>
      <w:rFonts w:ascii="Times New Roman" w:eastAsia="Times New Roman" w:hAnsi="Times New Roman"/>
      <w:color w:val="auto"/>
      <w:sz w:val="28"/>
      <w:szCs w:val="24"/>
    </w:rPr>
  </w:style>
  <w:style w:type="paragraph" w:customStyle="1" w:styleId="4">
    <w:name w:val="Обыч.текст ур.4"/>
    <w:basedOn w:val="30"/>
    <w:rsid w:val="007006DA"/>
    <w:pPr>
      <w:numPr>
        <w:ilvl w:val="4"/>
      </w:numPr>
      <w:tabs>
        <w:tab w:val="num" w:pos="1080"/>
        <w:tab w:val="num" w:pos="5002"/>
      </w:tabs>
      <w:ind w:left="5002" w:hanging="992"/>
    </w:pPr>
  </w:style>
  <w:style w:type="paragraph" w:customStyle="1" w:styleId="52">
    <w:name w:val="Обыч.текст ур.5"/>
    <w:basedOn w:val="4"/>
    <w:rsid w:val="007006DA"/>
    <w:pPr>
      <w:numPr>
        <w:ilvl w:val="8"/>
      </w:numPr>
      <w:tabs>
        <w:tab w:val="num" w:pos="2160"/>
        <w:tab w:val="num" w:pos="5002"/>
      </w:tabs>
      <w:ind w:left="6845" w:hanging="1276"/>
    </w:pPr>
  </w:style>
  <w:style w:type="paragraph" w:customStyle="1" w:styleId="5">
    <w:name w:val="Обыч.текст маркер5"/>
    <w:basedOn w:val="a7"/>
    <w:rsid w:val="007006DA"/>
    <w:pPr>
      <w:numPr>
        <w:ilvl w:val="5"/>
        <w:numId w:val="6"/>
      </w:numPr>
      <w:tabs>
        <w:tab w:val="num" w:pos="7128"/>
      </w:tabs>
      <w:spacing w:before="60" w:after="60"/>
      <w:ind w:left="7128" w:hanging="283"/>
      <w:jc w:val="both"/>
    </w:pPr>
    <w:rPr>
      <w:rFonts w:ascii="Times New Roman" w:eastAsia="Times New Roman" w:hAnsi="Times New Roman"/>
      <w:color w:val="auto"/>
      <w:sz w:val="28"/>
      <w:szCs w:val="24"/>
    </w:rPr>
  </w:style>
  <w:style w:type="paragraph" w:customStyle="1" w:styleId="50">
    <w:name w:val="Обычный5"/>
    <w:basedOn w:val="a7"/>
    <w:rsid w:val="007006DA"/>
    <w:pPr>
      <w:numPr>
        <w:ilvl w:val="6"/>
        <w:numId w:val="6"/>
      </w:numPr>
      <w:spacing w:before="60" w:after="60"/>
      <w:ind w:left="2410" w:firstLine="0"/>
      <w:jc w:val="both"/>
    </w:pPr>
    <w:rPr>
      <w:rFonts w:ascii="Times New Roman" w:eastAsia="Times New Roman" w:hAnsi="Times New Roman"/>
      <w:color w:val="auto"/>
      <w:sz w:val="28"/>
      <w:szCs w:val="24"/>
    </w:rPr>
  </w:style>
  <w:style w:type="paragraph" w:customStyle="1" w:styleId="32">
    <w:name w:val="Обыч.текст маркер3"/>
    <w:basedOn w:val="a7"/>
    <w:rsid w:val="007006DA"/>
    <w:pPr>
      <w:numPr>
        <w:ilvl w:val="7"/>
        <w:numId w:val="6"/>
      </w:numPr>
      <w:tabs>
        <w:tab w:val="num" w:pos="4151"/>
      </w:tabs>
      <w:spacing w:before="60" w:after="60"/>
      <w:ind w:left="4151" w:hanging="283"/>
    </w:pPr>
    <w:rPr>
      <w:rFonts w:ascii="Times New Roman" w:eastAsia="Times New Roman" w:hAnsi="Times New Roman"/>
      <w:color w:val="auto"/>
      <w:sz w:val="28"/>
      <w:szCs w:val="24"/>
    </w:rPr>
  </w:style>
  <w:style w:type="character" w:customStyle="1" w:styleId="ad">
    <w:name w:val="Абзац списка Знак"/>
    <w:aliases w:val="SL_Абзац списка Знак,Нумерованый список Знак,МаркированныйСписок Знак,Bullet List Знак,FooterText Знак,numbered Знак,GOST_TableList Знак,it_List1 Знак,Маркер Знак,Bullet Number Знак,lp1 Знак,Заголовок_3 Знак,ПКФ Список Знак,мой Знак"/>
    <w:link w:val="ac"/>
    <w:qFormat/>
    <w:locked/>
    <w:rsid w:val="007006DA"/>
    <w:rPr>
      <w:rFonts w:ascii="Calibri" w:eastAsia="Calibri" w:hAnsi="Calibri" w:cs="Times New Roman"/>
      <w:color w:val="00000A"/>
      <w:sz w:val="24"/>
      <w:szCs w:val="24"/>
      <w:lang w:val="fr-FR"/>
    </w:rPr>
  </w:style>
  <w:style w:type="numbering" w:customStyle="1" w:styleId="16114">
    <w:name w:val="Стиль16114"/>
    <w:rsid w:val="007006DA"/>
    <w:pPr>
      <w:numPr>
        <w:numId w:val="6"/>
      </w:numPr>
    </w:pPr>
  </w:style>
  <w:style w:type="paragraph" w:customStyle="1" w:styleId="msonormalmrcssattr">
    <w:name w:val="msonormal_mr_css_attr"/>
    <w:basedOn w:val="a7"/>
    <w:rsid w:val="00CB76C8"/>
    <w:pPr>
      <w:spacing w:before="100" w:beforeAutospacing="1" w:after="100" w:afterAutospacing="1"/>
    </w:pPr>
    <w:rPr>
      <w:rFonts w:ascii="Times New Roman" w:eastAsia="Times New Roman" w:hAnsi="Times New Roman"/>
      <w:color w:val="auto"/>
      <w:sz w:val="24"/>
      <w:szCs w:val="24"/>
    </w:rPr>
  </w:style>
  <w:style w:type="character" w:customStyle="1" w:styleId="af2">
    <w:name w:val="Без интервала Знак"/>
    <w:link w:val="af3"/>
    <w:qFormat/>
    <w:locked/>
    <w:rsid w:val="00066F74"/>
    <w:rPr>
      <w:rFonts w:ascii="Calibri" w:hAnsi="Calibri" w:cs="Calibri"/>
    </w:rPr>
  </w:style>
  <w:style w:type="paragraph" w:styleId="af3">
    <w:name w:val="No Spacing"/>
    <w:link w:val="af2"/>
    <w:qFormat/>
    <w:rsid w:val="00066F74"/>
    <w:pPr>
      <w:spacing w:after="0" w:line="240" w:lineRule="auto"/>
    </w:pPr>
    <w:rPr>
      <w:rFonts w:ascii="Calibri" w:hAnsi="Calibri" w:cs="Calibri"/>
    </w:rPr>
  </w:style>
  <w:style w:type="paragraph" w:styleId="af4">
    <w:name w:val="Normal (Web)"/>
    <w:aliases w:val="Знак Знак5,Знак2"/>
    <w:basedOn w:val="a7"/>
    <w:link w:val="af5"/>
    <w:unhideWhenUsed/>
    <w:qFormat/>
    <w:rsid w:val="00DE6BC9"/>
    <w:pPr>
      <w:spacing w:before="100" w:beforeAutospacing="1" w:after="100" w:afterAutospacing="1"/>
    </w:pPr>
    <w:rPr>
      <w:rFonts w:ascii="Times New Roman" w:eastAsiaTheme="minorHAnsi" w:hAnsi="Times New Roman"/>
      <w:color w:val="auto"/>
      <w:sz w:val="24"/>
      <w:szCs w:val="24"/>
    </w:rPr>
  </w:style>
  <w:style w:type="character" w:customStyle="1" w:styleId="211">
    <w:name w:val="Заголовок 2 Знак1"/>
    <w:basedOn w:val="a8"/>
    <w:link w:val="24"/>
    <w:qFormat/>
    <w:rsid w:val="00D3108E"/>
    <w:rPr>
      <w:rFonts w:asciiTheme="majorHAnsi" w:eastAsiaTheme="majorEastAsia" w:hAnsiTheme="majorHAnsi" w:cstheme="majorBidi"/>
      <w:color w:val="2E74B5" w:themeColor="accent1" w:themeShade="BF"/>
      <w:sz w:val="26"/>
      <w:szCs w:val="26"/>
      <w:lang w:eastAsia="ru-RU"/>
    </w:rPr>
  </w:style>
  <w:style w:type="character" w:customStyle="1" w:styleId="36">
    <w:name w:val="Заголовок 3 Знак"/>
    <w:basedOn w:val="a8"/>
    <w:link w:val="35"/>
    <w:qFormat/>
    <w:rsid w:val="00E6262A"/>
    <w:rPr>
      <w:rFonts w:ascii="Times New Roman" w:eastAsia="Times New Roman" w:hAnsi="Times New Roman" w:cs="Times New Roman"/>
      <w:b/>
      <w:sz w:val="24"/>
      <w:szCs w:val="20"/>
    </w:rPr>
  </w:style>
  <w:style w:type="character" w:customStyle="1" w:styleId="44">
    <w:name w:val="Заголовок 4 Знак"/>
    <w:basedOn w:val="a8"/>
    <w:link w:val="43"/>
    <w:qFormat/>
    <w:rsid w:val="00E6262A"/>
    <w:rPr>
      <w:rFonts w:ascii="Times New Roman" w:eastAsia="Times New Roman" w:hAnsi="Times New Roman" w:cs="Times New Roman"/>
      <w:sz w:val="24"/>
      <w:szCs w:val="20"/>
    </w:rPr>
  </w:style>
  <w:style w:type="character" w:customStyle="1" w:styleId="54">
    <w:name w:val="Заголовок 5 Знак"/>
    <w:basedOn w:val="a8"/>
    <w:link w:val="53"/>
    <w:qFormat/>
    <w:rsid w:val="00E6262A"/>
    <w:rPr>
      <w:rFonts w:ascii="Times New Roman" w:eastAsia="Times New Roman" w:hAnsi="Times New Roman" w:cs="Times New Roman"/>
      <w:b/>
      <w:i/>
      <w:sz w:val="24"/>
      <w:szCs w:val="20"/>
    </w:rPr>
  </w:style>
  <w:style w:type="character" w:customStyle="1" w:styleId="60">
    <w:name w:val="Заголовок 6 Знак"/>
    <w:basedOn w:val="a8"/>
    <w:link w:val="6"/>
    <w:qFormat/>
    <w:rsid w:val="00E6262A"/>
    <w:rPr>
      <w:rFonts w:ascii="Times New Roman" w:eastAsia="Times New Roman" w:hAnsi="Times New Roman" w:cs="Times New Roman"/>
      <w:i/>
      <w:sz w:val="24"/>
      <w:szCs w:val="20"/>
    </w:rPr>
  </w:style>
  <w:style w:type="character" w:customStyle="1" w:styleId="70">
    <w:name w:val="Заголовок 7 Знак"/>
    <w:basedOn w:val="a8"/>
    <w:link w:val="7"/>
    <w:qFormat/>
    <w:rsid w:val="00E6262A"/>
    <w:rPr>
      <w:rFonts w:ascii="Times New Roman" w:eastAsia="Times New Roman" w:hAnsi="Times New Roman" w:cs="Times New Roman"/>
      <w:sz w:val="24"/>
      <w:szCs w:val="20"/>
    </w:rPr>
  </w:style>
  <w:style w:type="character" w:customStyle="1" w:styleId="80">
    <w:name w:val="Заголовок 8 Знак"/>
    <w:basedOn w:val="a8"/>
    <w:link w:val="8"/>
    <w:qFormat/>
    <w:rsid w:val="00E6262A"/>
    <w:rPr>
      <w:rFonts w:ascii="Times New Roman" w:eastAsia="Times New Roman" w:hAnsi="Times New Roman" w:cs="Times New Roman"/>
      <w:sz w:val="24"/>
      <w:szCs w:val="20"/>
    </w:rPr>
  </w:style>
  <w:style w:type="character" w:customStyle="1" w:styleId="90">
    <w:name w:val="Заголовок 9 Знак"/>
    <w:basedOn w:val="a8"/>
    <w:link w:val="9"/>
    <w:qFormat/>
    <w:rsid w:val="00E6262A"/>
    <w:rPr>
      <w:rFonts w:ascii="Arial" w:eastAsia="Times New Roman" w:hAnsi="Arial" w:cs="Times New Roman"/>
      <w:b/>
      <w:sz w:val="36"/>
      <w:szCs w:val="20"/>
    </w:rPr>
  </w:style>
  <w:style w:type="paragraph" w:styleId="af6">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Основной текст1,BO,Зн,Çàã1,ID"/>
    <w:basedOn w:val="a7"/>
    <w:link w:val="1d"/>
    <w:qFormat/>
    <w:rsid w:val="00E6262A"/>
    <w:pPr>
      <w:jc w:val="both"/>
    </w:pPr>
    <w:rPr>
      <w:rFonts w:ascii="Times New Roman" w:eastAsia="Times New Roman" w:hAnsi="Times New Roman"/>
      <w:color w:val="auto"/>
      <w:sz w:val="24"/>
    </w:rPr>
  </w:style>
  <w:style w:type="character" w:customStyle="1" w:styleId="af7">
    <w:name w:val="Основной текст Знак"/>
    <w:basedOn w:val="a8"/>
    <w:link w:val="26"/>
    <w:qFormat/>
    <w:rsid w:val="00E6262A"/>
    <w:rPr>
      <w:rFonts w:ascii="Calibri" w:eastAsia="Calibri" w:hAnsi="Calibri" w:cs="Times New Roman"/>
      <w:color w:val="00000A"/>
      <w:sz w:val="20"/>
      <w:szCs w:val="20"/>
      <w:lang w:eastAsia="ru-RU"/>
    </w:rPr>
  </w:style>
  <w:style w:type="paragraph" w:styleId="27">
    <w:name w:val="Body Text 2"/>
    <w:basedOn w:val="a7"/>
    <w:link w:val="28"/>
    <w:qFormat/>
    <w:rsid w:val="00E6262A"/>
    <w:pPr>
      <w:jc w:val="center"/>
    </w:pPr>
    <w:rPr>
      <w:rFonts w:ascii="Times New Roman" w:eastAsia="Times New Roman" w:hAnsi="Times New Roman"/>
      <w:b/>
      <w:color w:val="auto"/>
      <w:sz w:val="72"/>
      <w:lang w:val="en-US"/>
    </w:rPr>
  </w:style>
  <w:style w:type="character" w:customStyle="1" w:styleId="28">
    <w:name w:val="Основной текст 2 Знак"/>
    <w:basedOn w:val="a8"/>
    <w:link w:val="27"/>
    <w:qFormat/>
    <w:rsid w:val="00E6262A"/>
    <w:rPr>
      <w:rFonts w:ascii="Times New Roman" w:eastAsia="Times New Roman" w:hAnsi="Times New Roman" w:cs="Times New Roman"/>
      <w:b/>
      <w:sz w:val="72"/>
      <w:szCs w:val="20"/>
      <w:lang w:val="en-US"/>
    </w:rPr>
  </w:style>
  <w:style w:type="paragraph" w:styleId="af8">
    <w:name w:val="footer"/>
    <w:basedOn w:val="a7"/>
    <w:link w:val="af9"/>
    <w:rsid w:val="00E6262A"/>
    <w:pPr>
      <w:tabs>
        <w:tab w:val="center" w:pos="4153"/>
        <w:tab w:val="right" w:pos="8306"/>
      </w:tabs>
    </w:pPr>
    <w:rPr>
      <w:rFonts w:ascii="Times New Roman" w:eastAsia="Times New Roman" w:hAnsi="Times New Roman"/>
      <w:color w:val="auto"/>
    </w:rPr>
  </w:style>
  <w:style w:type="character" w:customStyle="1" w:styleId="af9">
    <w:name w:val="Нижний колонтитул Знак"/>
    <w:basedOn w:val="a8"/>
    <w:link w:val="af8"/>
    <w:qFormat/>
    <w:rsid w:val="00E6262A"/>
    <w:rPr>
      <w:rFonts w:ascii="Times New Roman" w:eastAsia="Times New Roman" w:hAnsi="Times New Roman" w:cs="Times New Roman"/>
      <w:sz w:val="20"/>
      <w:szCs w:val="20"/>
      <w:lang w:eastAsia="ru-RU"/>
    </w:rPr>
  </w:style>
  <w:style w:type="character" w:styleId="afa">
    <w:name w:val="page number"/>
    <w:basedOn w:val="a8"/>
    <w:link w:val="1e"/>
    <w:rsid w:val="00E6262A"/>
  </w:style>
  <w:style w:type="paragraph" w:styleId="afb">
    <w:name w:val="header"/>
    <w:basedOn w:val="a7"/>
    <w:link w:val="afc"/>
    <w:rsid w:val="00E6262A"/>
    <w:pPr>
      <w:tabs>
        <w:tab w:val="center" w:pos="4153"/>
        <w:tab w:val="right" w:pos="8306"/>
      </w:tabs>
    </w:pPr>
    <w:rPr>
      <w:rFonts w:ascii="Times New Roman" w:eastAsia="Times New Roman" w:hAnsi="Times New Roman"/>
      <w:color w:val="auto"/>
    </w:rPr>
  </w:style>
  <w:style w:type="character" w:customStyle="1" w:styleId="afc">
    <w:name w:val="Верхний колонтитул Знак"/>
    <w:basedOn w:val="a8"/>
    <w:link w:val="afb"/>
    <w:qFormat/>
    <w:rsid w:val="00E6262A"/>
    <w:rPr>
      <w:rFonts w:ascii="Times New Roman" w:eastAsia="Times New Roman" w:hAnsi="Times New Roman" w:cs="Times New Roman"/>
      <w:sz w:val="20"/>
      <w:szCs w:val="20"/>
      <w:lang w:eastAsia="ru-RU"/>
    </w:rPr>
  </w:style>
  <w:style w:type="paragraph" w:styleId="37">
    <w:name w:val="Body Text 3"/>
    <w:basedOn w:val="a7"/>
    <w:link w:val="38"/>
    <w:qFormat/>
    <w:rsid w:val="00E6262A"/>
    <w:pPr>
      <w:jc w:val="center"/>
    </w:pPr>
    <w:rPr>
      <w:rFonts w:ascii="Times New Roman" w:eastAsia="Times New Roman" w:hAnsi="Times New Roman"/>
      <w:b/>
      <w:color w:val="auto"/>
      <w:sz w:val="24"/>
    </w:rPr>
  </w:style>
  <w:style w:type="character" w:customStyle="1" w:styleId="38">
    <w:name w:val="Основной текст 3 Знак"/>
    <w:basedOn w:val="a8"/>
    <w:link w:val="37"/>
    <w:qFormat/>
    <w:rsid w:val="00E6262A"/>
    <w:rPr>
      <w:rFonts w:ascii="Times New Roman" w:eastAsia="Times New Roman" w:hAnsi="Times New Roman" w:cs="Times New Roman"/>
      <w:b/>
      <w:sz w:val="24"/>
      <w:szCs w:val="20"/>
    </w:rPr>
  </w:style>
  <w:style w:type="paragraph" w:styleId="a0">
    <w:name w:val="List Bullet"/>
    <w:aliases w:val="Маркированный список Знак Знак Знак,Маркированный список Знак"/>
    <w:basedOn w:val="a7"/>
    <w:autoRedefine/>
    <w:rsid w:val="00E6262A"/>
    <w:pPr>
      <w:numPr>
        <w:numId w:val="7"/>
      </w:numPr>
    </w:pPr>
    <w:rPr>
      <w:rFonts w:ascii="Times New Roman" w:eastAsia="Times New Roman" w:hAnsi="Times New Roman"/>
      <w:color w:val="auto"/>
    </w:rPr>
  </w:style>
  <w:style w:type="paragraph" w:styleId="afd">
    <w:name w:val="Body Text Indent"/>
    <w:aliases w:val="текст"/>
    <w:basedOn w:val="a7"/>
    <w:link w:val="afe"/>
    <w:rsid w:val="00E6262A"/>
    <w:pPr>
      <w:ind w:firstLine="708"/>
      <w:jc w:val="both"/>
    </w:pPr>
    <w:rPr>
      <w:rFonts w:ascii="Arial" w:eastAsia="Times New Roman" w:hAnsi="Arial"/>
      <w:color w:val="auto"/>
      <w:sz w:val="24"/>
    </w:rPr>
  </w:style>
  <w:style w:type="character" w:customStyle="1" w:styleId="afe">
    <w:name w:val="Основной текст с отступом Знак"/>
    <w:aliases w:val="текст Знак"/>
    <w:basedOn w:val="a8"/>
    <w:link w:val="afd"/>
    <w:qFormat/>
    <w:rsid w:val="00E6262A"/>
    <w:rPr>
      <w:rFonts w:ascii="Arial" w:eastAsia="Times New Roman" w:hAnsi="Arial" w:cs="Times New Roman"/>
      <w:sz w:val="24"/>
      <w:szCs w:val="20"/>
    </w:rPr>
  </w:style>
  <w:style w:type="paragraph" w:styleId="29">
    <w:name w:val="Body Text Indent 2"/>
    <w:basedOn w:val="a7"/>
    <w:link w:val="2a"/>
    <w:qFormat/>
    <w:rsid w:val="00E6262A"/>
    <w:pPr>
      <w:ind w:firstLine="720"/>
      <w:jc w:val="both"/>
    </w:pPr>
    <w:rPr>
      <w:rFonts w:ascii="Times New Roman" w:eastAsia="Times New Roman" w:hAnsi="Times New Roman"/>
      <w:color w:val="auto"/>
      <w:sz w:val="24"/>
    </w:rPr>
  </w:style>
  <w:style w:type="character" w:customStyle="1" w:styleId="2a">
    <w:name w:val="Основной текст с отступом 2 Знак"/>
    <w:basedOn w:val="a8"/>
    <w:link w:val="29"/>
    <w:qFormat/>
    <w:rsid w:val="00E6262A"/>
    <w:rPr>
      <w:rFonts w:ascii="Times New Roman" w:eastAsia="Times New Roman" w:hAnsi="Times New Roman" w:cs="Times New Roman"/>
      <w:sz w:val="24"/>
      <w:szCs w:val="20"/>
    </w:rPr>
  </w:style>
  <w:style w:type="character" w:styleId="aff">
    <w:name w:val="FollowedHyperlink"/>
    <w:link w:val="1f"/>
    <w:rsid w:val="00E6262A"/>
    <w:rPr>
      <w:color w:val="800080"/>
      <w:u w:val="single"/>
    </w:rPr>
  </w:style>
  <w:style w:type="paragraph" w:styleId="aff0">
    <w:name w:val="Subtitle"/>
    <w:basedOn w:val="a7"/>
    <w:link w:val="aff1"/>
    <w:uiPriority w:val="11"/>
    <w:qFormat/>
    <w:rsid w:val="00E6262A"/>
    <w:pPr>
      <w:jc w:val="both"/>
    </w:pPr>
    <w:rPr>
      <w:rFonts w:ascii="Times New Roman" w:eastAsia="Times New Roman" w:hAnsi="Times New Roman"/>
      <w:b/>
      <w:color w:val="auto"/>
      <w:sz w:val="24"/>
    </w:rPr>
  </w:style>
  <w:style w:type="character" w:customStyle="1" w:styleId="aff1">
    <w:name w:val="Подзаголовок Знак"/>
    <w:basedOn w:val="a8"/>
    <w:link w:val="aff0"/>
    <w:qFormat/>
    <w:rsid w:val="00E6262A"/>
    <w:rPr>
      <w:rFonts w:ascii="Times New Roman" w:eastAsia="Times New Roman" w:hAnsi="Times New Roman" w:cs="Times New Roman"/>
      <w:b/>
      <w:sz w:val="24"/>
      <w:szCs w:val="20"/>
    </w:rPr>
  </w:style>
  <w:style w:type="paragraph" w:styleId="39">
    <w:name w:val="Body Text Indent 3"/>
    <w:aliases w:val="Основной текст Знак1 Знак Знак,Знак11,Знак Знак Знак Знак Знак Знак Знак Знак,Основной текст1 Знак Знак, Знак2, Знак Знак Знак Знак Знак Знак Знак Знак"/>
    <w:basedOn w:val="a7"/>
    <w:link w:val="3a"/>
    <w:qFormat/>
    <w:rsid w:val="00E6262A"/>
    <w:pPr>
      <w:ind w:firstLine="720"/>
      <w:jc w:val="center"/>
    </w:pPr>
    <w:rPr>
      <w:rFonts w:ascii="Times New Roman" w:eastAsia="Times New Roman" w:hAnsi="Times New Roman"/>
      <w:b/>
      <w:color w:val="auto"/>
      <w:sz w:val="24"/>
    </w:rPr>
  </w:style>
  <w:style w:type="character" w:customStyle="1" w:styleId="3a">
    <w:name w:val="Основной текст с отступом 3 Знак"/>
    <w:aliases w:val="Основной текст Знак1 Знак Знак Знак,Знак11 Знак,Знак Знак Знак Знак Знак Знак Знак Знак Знак,Основной текст1 Знак Знак Знак, Знак2 Знак, Знак Знак Знак Знак Знак Знак Знак Знак Знак"/>
    <w:basedOn w:val="a8"/>
    <w:link w:val="39"/>
    <w:qFormat/>
    <w:rsid w:val="00E6262A"/>
    <w:rPr>
      <w:rFonts w:ascii="Times New Roman" w:eastAsia="Times New Roman" w:hAnsi="Times New Roman" w:cs="Times New Roman"/>
      <w:b/>
      <w:sz w:val="24"/>
      <w:szCs w:val="20"/>
    </w:rPr>
  </w:style>
  <w:style w:type="paragraph" w:customStyle="1" w:styleId="aff2">
    <w:name w:val="Раздел"/>
    <w:basedOn w:val="a7"/>
    <w:next w:val="aff3"/>
    <w:rsid w:val="00E6262A"/>
    <w:pPr>
      <w:tabs>
        <w:tab w:val="num" w:pos="1418"/>
      </w:tabs>
      <w:spacing w:before="120" w:after="120"/>
      <w:ind w:left="680" w:hanging="680"/>
      <w:jc w:val="center"/>
    </w:pPr>
    <w:rPr>
      <w:rFonts w:ascii="Arial Narrow" w:eastAsia="Times New Roman" w:hAnsi="Arial Narrow"/>
      <w:b/>
      <w:caps/>
      <w:color w:val="auto"/>
      <w:sz w:val="32"/>
      <w:szCs w:val="32"/>
    </w:rPr>
  </w:style>
  <w:style w:type="paragraph" w:customStyle="1" w:styleId="aff3">
    <w:name w:val="Подраздел"/>
    <w:basedOn w:val="a7"/>
    <w:rsid w:val="00E6262A"/>
    <w:pPr>
      <w:tabs>
        <w:tab w:val="num" w:pos="720"/>
      </w:tabs>
      <w:suppressAutoHyphens/>
      <w:spacing w:before="240" w:after="120"/>
      <w:jc w:val="center"/>
    </w:pPr>
    <w:rPr>
      <w:rFonts w:ascii="Arial Narrow" w:eastAsia="Times New Roman" w:hAnsi="Arial Narrow"/>
      <w:b/>
      <w:smallCaps/>
      <w:color w:val="auto"/>
      <w:spacing w:val="-2"/>
      <w:sz w:val="28"/>
      <w:szCs w:val="28"/>
    </w:rPr>
  </w:style>
  <w:style w:type="paragraph" w:customStyle="1" w:styleId="ConsNormal">
    <w:name w:val="ConsNormal"/>
    <w:rsid w:val="00E626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caption"/>
    <w:basedOn w:val="a7"/>
    <w:link w:val="aff5"/>
    <w:qFormat/>
    <w:rsid w:val="00E6262A"/>
    <w:pPr>
      <w:spacing w:line="240" w:lineRule="atLeast"/>
      <w:ind w:left="360" w:right="4142"/>
      <w:jc w:val="center"/>
    </w:pPr>
    <w:rPr>
      <w:rFonts w:ascii="Arial" w:eastAsia="Times New Roman" w:hAnsi="Arial"/>
      <w:b/>
      <w:color w:val="000080"/>
      <w:sz w:val="22"/>
    </w:rPr>
  </w:style>
  <w:style w:type="paragraph" w:customStyle="1" w:styleId="17">
    <w:name w:val="Стиль1"/>
    <w:basedOn w:val="a7"/>
    <w:rsid w:val="00E6262A"/>
    <w:pPr>
      <w:keepNext/>
      <w:keepLines/>
      <w:widowControl w:val="0"/>
      <w:numPr>
        <w:numId w:val="9"/>
      </w:numPr>
      <w:suppressLineNumbers/>
      <w:suppressAutoHyphens/>
      <w:spacing w:after="60"/>
    </w:pPr>
    <w:rPr>
      <w:rFonts w:ascii="Times New Roman" w:eastAsia="Times New Roman" w:hAnsi="Times New Roman"/>
      <w:b/>
      <w:color w:val="auto"/>
      <w:sz w:val="28"/>
      <w:szCs w:val="24"/>
    </w:rPr>
  </w:style>
  <w:style w:type="numbering" w:styleId="111111">
    <w:name w:val="Outline List 2"/>
    <w:basedOn w:val="aa"/>
    <w:rsid w:val="00E6262A"/>
    <w:pPr>
      <w:numPr>
        <w:numId w:val="8"/>
      </w:numPr>
    </w:pPr>
  </w:style>
  <w:style w:type="paragraph" w:customStyle="1" w:styleId="23">
    <w:name w:val="Стиль2"/>
    <w:basedOn w:val="2b"/>
    <w:rsid w:val="00E6262A"/>
    <w:pPr>
      <w:keepNext/>
      <w:keepLines/>
      <w:widowControl w:val="0"/>
      <w:numPr>
        <w:ilvl w:val="1"/>
        <w:numId w:val="9"/>
      </w:numPr>
      <w:suppressLineNumbers/>
      <w:tabs>
        <w:tab w:val="clear" w:pos="1836"/>
        <w:tab w:val="num" w:pos="576"/>
      </w:tabs>
      <w:suppressAutoHyphens/>
      <w:spacing w:after="60"/>
      <w:ind w:left="576"/>
      <w:jc w:val="both"/>
    </w:pPr>
    <w:rPr>
      <w:b/>
      <w:sz w:val="24"/>
    </w:rPr>
  </w:style>
  <w:style w:type="paragraph" w:customStyle="1" w:styleId="33">
    <w:name w:val="Стиль3"/>
    <w:basedOn w:val="29"/>
    <w:rsid w:val="00E6262A"/>
    <w:pPr>
      <w:widowControl w:val="0"/>
      <w:numPr>
        <w:ilvl w:val="2"/>
        <w:numId w:val="9"/>
      </w:numPr>
      <w:adjustRightInd w:val="0"/>
      <w:textAlignment w:val="baseline"/>
    </w:pPr>
  </w:style>
  <w:style w:type="paragraph" w:styleId="2b">
    <w:name w:val="List Number 2"/>
    <w:basedOn w:val="a7"/>
    <w:link w:val="2c"/>
    <w:rsid w:val="00E6262A"/>
    <w:pPr>
      <w:tabs>
        <w:tab w:val="num" w:pos="432"/>
      </w:tabs>
      <w:ind w:left="432" w:hanging="432"/>
    </w:pPr>
    <w:rPr>
      <w:rFonts w:ascii="Times New Roman" w:eastAsia="Times New Roman" w:hAnsi="Times New Roman"/>
      <w:color w:val="auto"/>
    </w:rPr>
  </w:style>
  <w:style w:type="paragraph" w:customStyle="1" w:styleId="ConsPlusNormal">
    <w:name w:val="ConsPlusNormal"/>
    <w:link w:val="ConsPlusNormal0"/>
    <w:qFormat/>
    <w:rsid w:val="00E6262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d">
    <w:name w:val="Основной текст Знак1"/>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BO Знак"/>
    <w:link w:val="af6"/>
    <w:qFormat/>
    <w:locked/>
    <w:rsid w:val="00E6262A"/>
    <w:rPr>
      <w:rFonts w:ascii="Times New Roman" w:eastAsia="Times New Roman" w:hAnsi="Times New Roman" w:cs="Times New Roman"/>
      <w:sz w:val="24"/>
      <w:szCs w:val="20"/>
      <w:lang w:eastAsia="ru-RU"/>
    </w:rPr>
  </w:style>
  <w:style w:type="paragraph" w:customStyle="1" w:styleId="1f0">
    <w:name w:val="Знак1 Знак Знак Знак Знак Знак Знак"/>
    <w:basedOn w:val="a7"/>
    <w:link w:val="1f1"/>
    <w:rsid w:val="00E6262A"/>
    <w:pPr>
      <w:spacing w:after="160" w:line="240" w:lineRule="exact"/>
    </w:pPr>
    <w:rPr>
      <w:rFonts w:ascii="Verdana" w:eastAsia="Times New Roman" w:hAnsi="Verdana"/>
      <w:color w:val="auto"/>
      <w:sz w:val="24"/>
      <w:szCs w:val="24"/>
      <w:lang w:val="en-US" w:eastAsia="en-US"/>
    </w:rPr>
  </w:style>
  <w:style w:type="paragraph" w:customStyle="1" w:styleId="212">
    <w:name w:val="Заголовок 2.1"/>
    <w:basedOn w:val="19"/>
    <w:rsid w:val="00E6262A"/>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7"/>
    <w:next w:val="a7"/>
    <w:link w:val="92"/>
    <w:autoRedefine/>
    <w:uiPriority w:val="39"/>
    <w:rsid w:val="00E6262A"/>
    <w:pPr>
      <w:spacing w:after="60"/>
      <w:ind w:left="1920"/>
      <w:jc w:val="both"/>
    </w:pPr>
    <w:rPr>
      <w:rFonts w:ascii="Times New Roman" w:eastAsia="Times New Roman" w:hAnsi="Times New Roman"/>
      <w:color w:val="auto"/>
      <w:sz w:val="24"/>
      <w:szCs w:val="24"/>
    </w:rPr>
  </w:style>
  <w:style w:type="paragraph" w:styleId="aff6">
    <w:name w:val="Block Text"/>
    <w:basedOn w:val="a7"/>
    <w:link w:val="aff7"/>
    <w:qFormat/>
    <w:rsid w:val="00E6262A"/>
    <w:pPr>
      <w:spacing w:line="220" w:lineRule="auto"/>
      <w:ind w:left="3360" w:right="3200"/>
      <w:jc w:val="center"/>
    </w:pPr>
    <w:rPr>
      <w:rFonts w:ascii="Times New Roman" w:eastAsia="Times New Roman" w:hAnsi="Times New Roman"/>
      <w:color w:val="auto"/>
      <w:sz w:val="26"/>
    </w:rPr>
  </w:style>
  <w:style w:type="paragraph" w:customStyle="1" w:styleId="313">
    <w:name w:val="Основной текст с отступом 31"/>
    <w:basedOn w:val="a7"/>
    <w:rsid w:val="00E6262A"/>
    <w:pPr>
      <w:ind w:firstLine="720"/>
      <w:jc w:val="center"/>
    </w:pPr>
    <w:rPr>
      <w:rFonts w:ascii="Times New Roman" w:eastAsia="Times New Roman" w:hAnsi="Times New Roman"/>
      <w:b/>
      <w:color w:val="auto"/>
      <w:sz w:val="24"/>
      <w:lang w:eastAsia="ar-SA"/>
    </w:rPr>
  </w:style>
  <w:style w:type="paragraph" w:customStyle="1" w:styleId="ConsNonformat">
    <w:name w:val="ConsNonformat"/>
    <w:rsid w:val="00E6262A"/>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link w:val="Anrede1IhrZeichen1"/>
    <w:qFormat/>
    <w:rsid w:val="00E6262A"/>
    <w:rPr>
      <w:rFonts w:ascii="Arial" w:hAnsi="Arial" w:cs="Arial" w:hint="default"/>
      <w:sz w:val="22"/>
      <w:szCs w:val="22"/>
    </w:rPr>
  </w:style>
  <w:style w:type="character" w:customStyle="1" w:styleId="1f1">
    <w:name w:val="Знак1 Знак Знак Знак Знак Знак Знак Знак"/>
    <w:link w:val="1f0"/>
    <w:rsid w:val="00E6262A"/>
    <w:rPr>
      <w:rFonts w:ascii="Verdana" w:eastAsia="Times New Roman" w:hAnsi="Verdana" w:cs="Times New Roman"/>
      <w:sz w:val="24"/>
      <w:szCs w:val="24"/>
      <w:lang w:val="en-US"/>
    </w:rPr>
  </w:style>
  <w:style w:type="paragraph" w:customStyle="1" w:styleId="1f2">
    <w:name w:val="Знак1 Знак Знак Знак"/>
    <w:basedOn w:val="a7"/>
    <w:rsid w:val="00E6262A"/>
    <w:pPr>
      <w:spacing w:after="160" w:line="240" w:lineRule="exact"/>
    </w:pPr>
    <w:rPr>
      <w:rFonts w:ascii="Verdana" w:eastAsia="Times New Roman" w:hAnsi="Verdana"/>
      <w:color w:val="auto"/>
      <w:sz w:val="24"/>
      <w:szCs w:val="24"/>
      <w:lang w:val="en-US" w:eastAsia="en-US"/>
    </w:rPr>
  </w:style>
  <w:style w:type="paragraph" w:customStyle="1" w:styleId="1f3">
    <w:name w:val="Знак1 Знак Знак Знак Знак Знак Знак Знак Знак Знак"/>
    <w:basedOn w:val="a7"/>
    <w:rsid w:val="00E6262A"/>
    <w:pPr>
      <w:spacing w:after="160" w:line="240" w:lineRule="exact"/>
    </w:pPr>
    <w:rPr>
      <w:rFonts w:ascii="Verdana" w:eastAsia="Times New Roman" w:hAnsi="Verdana"/>
      <w:color w:val="auto"/>
      <w:sz w:val="24"/>
      <w:szCs w:val="24"/>
      <w:lang w:val="en-US" w:eastAsia="en-US"/>
    </w:rPr>
  </w:style>
  <w:style w:type="paragraph" w:styleId="af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1"/>
    <w:basedOn w:val="a7"/>
    <w:link w:val="aff9"/>
    <w:rsid w:val="00E6262A"/>
    <w:rPr>
      <w:rFonts w:ascii="Times New Roman" w:eastAsia="Times New Roman" w:hAnsi="Times New Roman"/>
      <w:color w:val="auto"/>
    </w:rPr>
  </w:style>
  <w:style w:type="character" w:customStyle="1" w:styleId="af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8"/>
    <w:link w:val="aff8"/>
    <w:rsid w:val="00E6262A"/>
    <w:rPr>
      <w:rFonts w:ascii="Times New Roman" w:eastAsia="Times New Roman" w:hAnsi="Times New Roman" w:cs="Times New Roman"/>
      <w:sz w:val="20"/>
      <w:szCs w:val="20"/>
      <w:lang w:eastAsia="ru-RU"/>
    </w:rPr>
  </w:style>
  <w:style w:type="character" w:styleId="affa">
    <w:name w:val="footnote reference"/>
    <w:rsid w:val="00E6262A"/>
    <w:rPr>
      <w:vertAlign w:val="superscript"/>
    </w:rPr>
  </w:style>
  <w:style w:type="paragraph" w:customStyle="1" w:styleId="1f4">
    <w:name w:val="Знак1"/>
    <w:basedOn w:val="a7"/>
    <w:rsid w:val="00E6262A"/>
    <w:pPr>
      <w:widowControl w:val="0"/>
      <w:adjustRightInd w:val="0"/>
      <w:spacing w:after="160" w:line="240" w:lineRule="exact"/>
      <w:jc w:val="right"/>
    </w:pPr>
    <w:rPr>
      <w:rFonts w:ascii="Arial" w:eastAsia="Times New Roman" w:hAnsi="Arial" w:cs="Arial"/>
      <w:color w:val="auto"/>
      <w:lang w:val="en-GB" w:eastAsia="en-US"/>
    </w:rPr>
  </w:style>
  <w:style w:type="paragraph" w:customStyle="1" w:styleId="1f5">
    <w:name w:val="1"/>
    <w:basedOn w:val="a7"/>
    <w:rsid w:val="00E6262A"/>
    <w:pPr>
      <w:spacing w:before="100" w:beforeAutospacing="1" w:after="100" w:afterAutospacing="1"/>
    </w:pPr>
    <w:rPr>
      <w:rFonts w:ascii="Tahoma" w:eastAsia="Times New Roman" w:hAnsi="Tahoma"/>
      <w:color w:val="auto"/>
      <w:lang w:val="en-US" w:eastAsia="en-US"/>
    </w:rPr>
  </w:style>
  <w:style w:type="paragraph" w:customStyle="1" w:styleId="affb">
    <w:name w:val="Обычный таблица"/>
    <w:basedOn w:val="a7"/>
    <w:link w:val="affc"/>
    <w:uiPriority w:val="1"/>
    <w:qFormat/>
    <w:rsid w:val="00E6262A"/>
    <w:pPr>
      <w:suppressAutoHyphens/>
    </w:pPr>
    <w:rPr>
      <w:rFonts w:ascii="Times New Roman" w:eastAsia="Times New Roman" w:hAnsi="Times New Roman"/>
      <w:color w:val="auto"/>
      <w:sz w:val="18"/>
      <w:szCs w:val="18"/>
      <w:lang w:eastAsia="zh-CN"/>
    </w:rPr>
  </w:style>
  <w:style w:type="character" w:customStyle="1" w:styleId="ConsPlusNormal0">
    <w:name w:val="ConsPlusNormal Знак"/>
    <w:link w:val="ConsPlusNormal"/>
    <w:qFormat/>
    <w:locked/>
    <w:rsid w:val="00E6262A"/>
    <w:rPr>
      <w:rFonts w:ascii="Arial" w:eastAsia="Times New Roman" w:hAnsi="Arial" w:cs="Arial"/>
      <w:sz w:val="20"/>
      <w:szCs w:val="20"/>
      <w:lang w:eastAsia="ru-RU"/>
    </w:rPr>
  </w:style>
  <w:style w:type="character" w:customStyle="1" w:styleId="113">
    <w:name w:val="Знак Знак11"/>
    <w:link w:val="1110"/>
    <w:qFormat/>
    <w:rsid w:val="00E6262A"/>
    <w:rPr>
      <w:sz w:val="24"/>
    </w:rPr>
  </w:style>
  <w:style w:type="paragraph" w:customStyle="1" w:styleId="1f6">
    <w:name w:val="Без интервала1"/>
    <w:rsid w:val="00E6262A"/>
    <w:pPr>
      <w:spacing w:after="0" w:line="240" w:lineRule="auto"/>
    </w:pPr>
    <w:rPr>
      <w:rFonts w:ascii="Calibri" w:eastAsia="Times New Roman" w:hAnsi="Calibri" w:cs="Calibri"/>
    </w:rPr>
  </w:style>
  <w:style w:type="character" w:customStyle="1" w:styleId="affc">
    <w:name w:val="Обычный таблица Знак"/>
    <w:link w:val="affb"/>
    <w:uiPriority w:val="1"/>
    <w:qFormat/>
    <w:rsid w:val="00E6262A"/>
    <w:rPr>
      <w:rFonts w:ascii="Times New Roman" w:eastAsia="Times New Roman" w:hAnsi="Times New Roman" w:cs="Times New Roman"/>
      <w:sz w:val="18"/>
      <w:szCs w:val="18"/>
      <w:lang w:eastAsia="zh-CN"/>
    </w:rPr>
  </w:style>
  <w:style w:type="paragraph" w:customStyle="1" w:styleId="Default">
    <w:name w:val="Default"/>
    <w:uiPriority w:val="99"/>
    <w:rsid w:val="00E626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0">
    <w:name w:val="Обычный + 14 пт"/>
    <w:aliases w:val="По ширине,Первая строка:  1,75 см"/>
    <w:basedOn w:val="a7"/>
    <w:uiPriority w:val="99"/>
    <w:rsid w:val="00E6262A"/>
    <w:pPr>
      <w:tabs>
        <w:tab w:val="left" w:pos="0"/>
      </w:tabs>
      <w:ind w:firstLine="960"/>
      <w:jc w:val="both"/>
    </w:pPr>
    <w:rPr>
      <w:rFonts w:ascii="Times New Roman" w:eastAsia="Times New Roman" w:hAnsi="Times New Roman"/>
      <w:noProof/>
      <w:color w:val="auto"/>
      <w:sz w:val="28"/>
      <w:szCs w:val="28"/>
    </w:rPr>
  </w:style>
  <w:style w:type="paragraph" w:styleId="a">
    <w:name w:val="List Number"/>
    <w:basedOn w:val="a7"/>
    <w:link w:val="affd"/>
    <w:unhideWhenUsed/>
    <w:rsid w:val="00E6262A"/>
    <w:pPr>
      <w:numPr>
        <w:numId w:val="10"/>
      </w:numPr>
      <w:contextualSpacing/>
    </w:pPr>
    <w:rPr>
      <w:rFonts w:ascii="Times New Roman" w:eastAsia="Times New Roman" w:hAnsi="Times New Roman"/>
      <w:color w:val="auto"/>
    </w:rPr>
  </w:style>
  <w:style w:type="paragraph" w:customStyle="1" w:styleId="a6">
    <w:name w:val="Список с маркером тире"/>
    <w:basedOn w:val="a7"/>
    <w:qFormat/>
    <w:rsid w:val="00E6262A"/>
    <w:pPr>
      <w:numPr>
        <w:numId w:val="11"/>
      </w:numPr>
      <w:tabs>
        <w:tab w:val="clear" w:pos="360"/>
        <w:tab w:val="num" w:pos="720"/>
      </w:tabs>
      <w:ind w:left="720"/>
      <w:jc w:val="both"/>
    </w:pPr>
    <w:rPr>
      <w:rFonts w:ascii="Times New Roman" w:eastAsia="Times New Roman" w:hAnsi="Times New Roman"/>
      <w:color w:val="000000"/>
      <w:sz w:val="24"/>
      <w:szCs w:val="24"/>
    </w:rPr>
  </w:style>
  <w:style w:type="paragraph" w:customStyle="1" w:styleId="affe">
    <w:name w:val="Просто текст"/>
    <w:basedOn w:val="a7"/>
    <w:uiPriority w:val="1"/>
    <w:qFormat/>
    <w:rsid w:val="00E6262A"/>
    <w:pPr>
      <w:spacing w:after="120"/>
      <w:jc w:val="both"/>
    </w:pPr>
    <w:rPr>
      <w:rFonts w:ascii="Times New Roman" w:eastAsia="Times New Roman" w:hAnsi="Times New Roman"/>
      <w:color w:val="000000"/>
      <w:sz w:val="24"/>
      <w:szCs w:val="24"/>
    </w:rPr>
  </w:style>
  <w:style w:type="paragraph" w:customStyle="1" w:styleId="a5">
    <w:name w:val="ОбычныйМарк"/>
    <w:basedOn w:val="ac"/>
    <w:qFormat/>
    <w:rsid w:val="00E6262A"/>
    <w:pPr>
      <w:widowControl/>
      <w:numPr>
        <w:numId w:val="12"/>
      </w:numPr>
      <w:spacing w:before="120" w:after="120"/>
      <w:ind w:left="993" w:hanging="284"/>
      <w:jc w:val="both"/>
    </w:pPr>
    <w:rPr>
      <w:rFonts w:ascii="Times New Roman" w:eastAsia="Times New Roman" w:hAnsi="Times New Roman"/>
      <w:color w:val="auto"/>
      <w:lang w:eastAsia="zh-CN"/>
    </w:rPr>
  </w:style>
  <w:style w:type="paragraph" w:customStyle="1" w:styleId="td3">
    <w:name w:val="td3"/>
    <w:basedOn w:val="a7"/>
    <w:rsid w:val="00E6262A"/>
    <w:pPr>
      <w:spacing w:before="100" w:beforeAutospacing="1" w:after="100" w:afterAutospacing="1"/>
    </w:pPr>
    <w:rPr>
      <w:rFonts w:ascii="Times New Roman" w:hAnsi="Times New Roman"/>
      <w:color w:val="auto"/>
      <w:sz w:val="24"/>
      <w:szCs w:val="24"/>
    </w:rPr>
  </w:style>
  <w:style w:type="character" w:customStyle="1" w:styleId="Absatz-Standardschriftart">
    <w:name w:val="Absatz-Standardschriftart"/>
    <w:link w:val="Absatz-Standardschriftart1"/>
    <w:qFormat/>
    <w:rsid w:val="00E6262A"/>
  </w:style>
  <w:style w:type="character" w:customStyle="1" w:styleId="WW-Absatz-Standardschriftart">
    <w:name w:val="WW-Absatz-Standardschriftart"/>
    <w:link w:val="WW-Absatz-Standardschriftart2"/>
    <w:qFormat/>
    <w:rsid w:val="00E6262A"/>
  </w:style>
  <w:style w:type="character" w:customStyle="1" w:styleId="WW-Absatz-Standardschriftart1">
    <w:name w:val="WW-Absatz-Standardschriftart1"/>
    <w:link w:val="WW-Absatz-Standardschriftart11"/>
    <w:qFormat/>
    <w:rsid w:val="00E6262A"/>
  </w:style>
  <w:style w:type="character" w:customStyle="1" w:styleId="WW8Num2z2">
    <w:name w:val="WW8Num2z2"/>
    <w:link w:val="WW8Num2z21"/>
    <w:qFormat/>
    <w:rsid w:val="00E6262A"/>
    <w:rPr>
      <w:b w:val="0"/>
    </w:rPr>
  </w:style>
  <w:style w:type="character" w:customStyle="1" w:styleId="1f7">
    <w:name w:val="Основной шрифт абзаца1"/>
    <w:link w:val="114"/>
    <w:qFormat/>
    <w:rsid w:val="00E6262A"/>
  </w:style>
  <w:style w:type="character" w:customStyle="1" w:styleId="afff">
    <w:name w:val="Символ сноски"/>
    <w:link w:val="1f8"/>
    <w:qFormat/>
    <w:rsid w:val="00E6262A"/>
    <w:rPr>
      <w:vertAlign w:val="superscript"/>
    </w:rPr>
  </w:style>
  <w:style w:type="character" w:customStyle="1" w:styleId="afff0">
    <w:name w:val="Символы концевой сноски"/>
    <w:link w:val="1f9"/>
    <w:qFormat/>
    <w:rsid w:val="00E6262A"/>
    <w:rPr>
      <w:vertAlign w:val="superscript"/>
    </w:rPr>
  </w:style>
  <w:style w:type="character" w:customStyle="1" w:styleId="1fa">
    <w:name w:val="Знак примечания1"/>
    <w:link w:val="115"/>
    <w:qFormat/>
    <w:rsid w:val="00E6262A"/>
    <w:rPr>
      <w:sz w:val="16"/>
      <w:szCs w:val="16"/>
    </w:rPr>
  </w:style>
  <w:style w:type="character" w:styleId="afff1">
    <w:name w:val="endnote reference"/>
    <w:rsid w:val="00E6262A"/>
    <w:rPr>
      <w:vertAlign w:val="superscript"/>
    </w:rPr>
  </w:style>
  <w:style w:type="paragraph" w:customStyle="1" w:styleId="1fb">
    <w:name w:val="Заголовок1"/>
    <w:basedOn w:val="a7"/>
    <w:next w:val="af6"/>
    <w:rsid w:val="00E6262A"/>
    <w:pPr>
      <w:keepNext/>
      <w:suppressAutoHyphens/>
      <w:spacing w:before="240" w:after="120"/>
    </w:pPr>
    <w:rPr>
      <w:rFonts w:ascii="Arial" w:eastAsia="MS Mincho" w:hAnsi="Arial" w:cs="Tahoma"/>
      <w:color w:val="auto"/>
      <w:sz w:val="28"/>
      <w:szCs w:val="28"/>
      <w:lang w:eastAsia="ar-SA"/>
    </w:rPr>
  </w:style>
  <w:style w:type="character" w:customStyle="1" w:styleId="Bodytext">
    <w:name w:val="Bodytext Знак"/>
    <w:aliases w:val="paragraph 2 Знак,body indent Знак,AvtalBrödtext Знак,ändrad Знак"/>
    <w:link w:val="Bodytext1"/>
    <w:qFormat/>
    <w:rsid w:val="00E6262A"/>
    <w:rPr>
      <w:b/>
      <w:bCs/>
      <w:sz w:val="32"/>
      <w:szCs w:val="24"/>
      <w:lang w:eastAsia="ar-SA"/>
    </w:rPr>
  </w:style>
  <w:style w:type="paragraph" w:styleId="afff2">
    <w:name w:val="List"/>
    <w:basedOn w:val="af6"/>
    <w:link w:val="afff3"/>
    <w:rsid w:val="00E6262A"/>
    <w:pPr>
      <w:suppressAutoHyphens/>
      <w:jc w:val="center"/>
    </w:pPr>
    <w:rPr>
      <w:rFonts w:ascii="Arial" w:hAnsi="Arial" w:cs="Tahoma"/>
      <w:b/>
      <w:bCs/>
      <w:sz w:val="32"/>
      <w:szCs w:val="24"/>
      <w:lang w:eastAsia="ar-SA"/>
    </w:rPr>
  </w:style>
  <w:style w:type="paragraph" w:customStyle="1" w:styleId="1fc">
    <w:name w:val="Название1"/>
    <w:basedOn w:val="a7"/>
    <w:rsid w:val="00E6262A"/>
    <w:pPr>
      <w:suppressLineNumbers/>
      <w:suppressAutoHyphens/>
      <w:spacing w:before="120" w:after="120"/>
    </w:pPr>
    <w:rPr>
      <w:rFonts w:ascii="Arial" w:eastAsia="Times New Roman" w:hAnsi="Arial" w:cs="Tahoma"/>
      <w:i/>
      <w:iCs/>
      <w:color w:val="auto"/>
      <w:szCs w:val="24"/>
      <w:lang w:eastAsia="ar-SA"/>
    </w:rPr>
  </w:style>
  <w:style w:type="paragraph" w:customStyle="1" w:styleId="1fd">
    <w:name w:val="Указатель1"/>
    <w:basedOn w:val="a7"/>
    <w:rsid w:val="00E6262A"/>
    <w:pPr>
      <w:suppressLineNumbers/>
      <w:suppressAutoHyphens/>
    </w:pPr>
    <w:rPr>
      <w:rFonts w:ascii="Arial" w:eastAsia="Times New Roman" w:hAnsi="Arial" w:cs="Tahoma"/>
      <w:color w:val="auto"/>
      <w:sz w:val="24"/>
      <w:szCs w:val="24"/>
      <w:lang w:eastAsia="ar-SA"/>
    </w:rPr>
  </w:style>
  <w:style w:type="paragraph" w:customStyle="1" w:styleId="213">
    <w:name w:val="Список 21"/>
    <w:basedOn w:val="a7"/>
    <w:rsid w:val="00E6262A"/>
    <w:pPr>
      <w:widowControl w:val="0"/>
      <w:suppressAutoHyphens/>
      <w:autoSpaceDE w:val="0"/>
      <w:ind w:left="566" w:hanging="283"/>
    </w:pPr>
    <w:rPr>
      <w:rFonts w:ascii="Times New Roman" w:eastAsia="Times New Roman" w:hAnsi="Times New Roman"/>
      <w:b/>
      <w:bCs/>
      <w:color w:val="auto"/>
      <w:lang w:eastAsia="ar-SA"/>
    </w:rPr>
  </w:style>
  <w:style w:type="paragraph" w:styleId="afff4">
    <w:name w:val="endnote text"/>
    <w:basedOn w:val="a7"/>
    <w:link w:val="afff5"/>
    <w:semiHidden/>
    <w:rsid w:val="00E6262A"/>
    <w:pPr>
      <w:suppressAutoHyphens/>
    </w:pPr>
    <w:rPr>
      <w:rFonts w:ascii="Times New Roman" w:eastAsia="Times New Roman" w:hAnsi="Times New Roman"/>
      <w:color w:val="auto"/>
      <w:lang w:eastAsia="ar-SA"/>
    </w:rPr>
  </w:style>
  <w:style w:type="character" w:customStyle="1" w:styleId="afff5">
    <w:name w:val="Текст концевой сноски Знак"/>
    <w:basedOn w:val="a8"/>
    <w:link w:val="afff4"/>
    <w:semiHidden/>
    <w:rsid w:val="00E6262A"/>
    <w:rPr>
      <w:rFonts w:ascii="Times New Roman" w:eastAsia="Times New Roman" w:hAnsi="Times New Roman" w:cs="Times New Roman"/>
      <w:sz w:val="20"/>
      <w:szCs w:val="20"/>
      <w:lang w:eastAsia="ar-SA"/>
    </w:rPr>
  </w:style>
  <w:style w:type="paragraph" w:customStyle="1" w:styleId="1fe">
    <w:name w:val="Текст примечания1"/>
    <w:basedOn w:val="a7"/>
    <w:rsid w:val="00E6262A"/>
    <w:pPr>
      <w:suppressAutoHyphens/>
    </w:pPr>
    <w:rPr>
      <w:rFonts w:ascii="Times New Roman" w:eastAsia="Times New Roman" w:hAnsi="Times New Roman"/>
      <w:color w:val="auto"/>
      <w:lang w:eastAsia="ar-SA"/>
    </w:rPr>
  </w:style>
  <w:style w:type="paragraph" w:styleId="afff6">
    <w:name w:val="annotation text"/>
    <w:basedOn w:val="a7"/>
    <w:link w:val="afff7"/>
    <w:unhideWhenUsed/>
    <w:rsid w:val="00E6262A"/>
    <w:rPr>
      <w:rFonts w:ascii="Times New Roman" w:eastAsia="Times New Roman" w:hAnsi="Times New Roman"/>
      <w:color w:val="auto"/>
    </w:rPr>
  </w:style>
  <w:style w:type="character" w:customStyle="1" w:styleId="afff7">
    <w:name w:val="Текст примечания Знак"/>
    <w:basedOn w:val="a8"/>
    <w:link w:val="afff6"/>
    <w:qFormat/>
    <w:rsid w:val="00E6262A"/>
    <w:rPr>
      <w:rFonts w:ascii="Times New Roman" w:eastAsia="Times New Roman" w:hAnsi="Times New Roman" w:cs="Times New Roman"/>
      <w:sz w:val="20"/>
      <w:szCs w:val="20"/>
      <w:lang w:eastAsia="ru-RU"/>
    </w:rPr>
  </w:style>
  <w:style w:type="paragraph" w:styleId="afff8">
    <w:name w:val="annotation subject"/>
    <w:basedOn w:val="1fe"/>
    <w:next w:val="1fe"/>
    <w:link w:val="afff9"/>
    <w:qFormat/>
    <w:rsid w:val="00E6262A"/>
    <w:rPr>
      <w:b/>
      <w:bCs/>
    </w:rPr>
  </w:style>
  <w:style w:type="character" w:customStyle="1" w:styleId="afff9">
    <w:name w:val="Тема примечания Знак"/>
    <w:basedOn w:val="afff7"/>
    <w:link w:val="afff8"/>
    <w:qFormat/>
    <w:rsid w:val="00E6262A"/>
    <w:rPr>
      <w:rFonts w:ascii="Times New Roman" w:eastAsia="Times New Roman" w:hAnsi="Times New Roman" w:cs="Times New Roman"/>
      <w:b/>
      <w:bCs/>
      <w:sz w:val="20"/>
      <w:szCs w:val="20"/>
      <w:lang w:eastAsia="ar-SA"/>
    </w:rPr>
  </w:style>
  <w:style w:type="paragraph" w:customStyle="1" w:styleId="afffa">
    <w:name w:val="Содержимое таблицы"/>
    <w:basedOn w:val="a7"/>
    <w:rsid w:val="00E6262A"/>
    <w:pPr>
      <w:suppressLineNumbers/>
      <w:suppressAutoHyphens/>
    </w:pPr>
    <w:rPr>
      <w:rFonts w:ascii="Times New Roman" w:eastAsia="Times New Roman" w:hAnsi="Times New Roman"/>
      <w:color w:val="auto"/>
      <w:sz w:val="24"/>
      <w:szCs w:val="24"/>
      <w:lang w:eastAsia="ar-SA"/>
    </w:rPr>
  </w:style>
  <w:style w:type="paragraph" w:customStyle="1" w:styleId="afffb">
    <w:name w:val="Заголовок таблицы"/>
    <w:basedOn w:val="afffa"/>
    <w:rsid w:val="00E6262A"/>
    <w:pPr>
      <w:jc w:val="center"/>
    </w:pPr>
    <w:rPr>
      <w:b/>
      <w:bCs/>
    </w:rPr>
  </w:style>
  <w:style w:type="paragraph" w:styleId="afffc">
    <w:name w:val="Document Map"/>
    <w:basedOn w:val="a7"/>
    <w:link w:val="afffd"/>
    <w:qFormat/>
    <w:rsid w:val="00E6262A"/>
    <w:pPr>
      <w:shd w:val="clear" w:color="auto" w:fill="000080"/>
      <w:suppressAutoHyphens/>
    </w:pPr>
    <w:rPr>
      <w:rFonts w:ascii="Tahoma" w:eastAsia="Times New Roman" w:hAnsi="Tahoma"/>
      <w:color w:val="auto"/>
      <w:lang w:eastAsia="ar-SA"/>
    </w:rPr>
  </w:style>
  <w:style w:type="character" w:customStyle="1" w:styleId="afffd">
    <w:name w:val="Схема документа Знак"/>
    <w:basedOn w:val="a8"/>
    <w:link w:val="afffc"/>
    <w:qFormat/>
    <w:rsid w:val="00E6262A"/>
    <w:rPr>
      <w:rFonts w:ascii="Tahoma" w:eastAsia="Times New Roman" w:hAnsi="Tahoma" w:cs="Times New Roman"/>
      <w:sz w:val="20"/>
      <w:szCs w:val="20"/>
      <w:shd w:val="clear" w:color="auto" w:fill="000080"/>
      <w:lang w:eastAsia="ar-SA"/>
    </w:rPr>
  </w:style>
  <w:style w:type="paragraph" w:customStyle="1" w:styleId="afffe">
    <w:name w:val="текст сноски"/>
    <w:basedOn w:val="a7"/>
    <w:rsid w:val="00E6262A"/>
    <w:pPr>
      <w:widowControl w:val="0"/>
    </w:pPr>
    <w:rPr>
      <w:rFonts w:ascii="Gelvetsky 12pt" w:eastAsia="Times New Roman" w:hAnsi="Gelvetsky 12pt"/>
      <w:color w:val="auto"/>
      <w:sz w:val="24"/>
      <w:lang w:val="en-US"/>
    </w:rPr>
  </w:style>
  <w:style w:type="paragraph" w:styleId="affff">
    <w:name w:val="Date"/>
    <w:basedOn w:val="a7"/>
    <w:next w:val="a7"/>
    <w:link w:val="affff0"/>
    <w:qFormat/>
    <w:rsid w:val="00E6262A"/>
    <w:pPr>
      <w:jc w:val="both"/>
    </w:pPr>
    <w:rPr>
      <w:rFonts w:ascii="Times New Roman" w:eastAsia="Times New Roman" w:hAnsi="Times New Roman"/>
      <w:color w:val="auto"/>
    </w:rPr>
  </w:style>
  <w:style w:type="character" w:customStyle="1" w:styleId="affff0">
    <w:name w:val="Дата Знак"/>
    <w:basedOn w:val="a8"/>
    <w:link w:val="affff"/>
    <w:qFormat/>
    <w:rsid w:val="00E6262A"/>
    <w:rPr>
      <w:rFonts w:ascii="Times New Roman" w:eastAsia="Times New Roman" w:hAnsi="Times New Roman" w:cs="Times New Roman"/>
      <w:sz w:val="20"/>
      <w:szCs w:val="20"/>
      <w:lang w:eastAsia="ru-RU"/>
    </w:rPr>
  </w:style>
  <w:style w:type="paragraph" w:styleId="2d">
    <w:name w:val="List 2"/>
    <w:basedOn w:val="a7"/>
    <w:link w:val="2e"/>
    <w:qFormat/>
    <w:rsid w:val="00E6262A"/>
    <w:pPr>
      <w:suppressAutoHyphens/>
      <w:ind w:left="566" w:hanging="283"/>
    </w:pPr>
    <w:rPr>
      <w:rFonts w:ascii="Times New Roman" w:eastAsia="Times New Roman" w:hAnsi="Times New Roman"/>
      <w:color w:val="auto"/>
      <w:sz w:val="24"/>
      <w:szCs w:val="24"/>
      <w:lang w:eastAsia="ar-SA"/>
    </w:rPr>
  </w:style>
  <w:style w:type="paragraph" w:customStyle="1" w:styleId="2f">
    <w:name w:val="Знак2 Знак Знак Знак"/>
    <w:basedOn w:val="a7"/>
    <w:rsid w:val="00E6262A"/>
    <w:pPr>
      <w:spacing w:after="160" w:line="240" w:lineRule="exact"/>
    </w:pPr>
    <w:rPr>
      <w:rFonts w:ascii="Verdana" w:eastAsia="Times New Roman" w:hAnsi="Verdana" w:cs="Verdana"/>
      <w:color w:val="auto"/>
      <w:lang w:val="en-US" w:eastAsia="en-US"/>
    </w:rPr>
  </w:style>
  <w:style w:type="character" w:styleId="affff1">
    <w:name w:val="annotation reference"/>
    <w:link w:val="2f0"/>
    <w:qFormat/>
    <w:rsid w:val="00E6262A"/>
    <w:rPr>
      <w:sz w:val="16"/>
      <w:szCs w:val="16"/>
    </w:rPr>
  </w:style>
  <w:style w:type="paragraph" w:customStyle="1" w:styleId="221">
    <w:name w:val="Список 22"/>
    <w:basedOn w:val="a7"/>
    <w:rsid w:val="00E6262A"/>
    <w:pPr>
      <w:widowControl w:val="0"/>
      <w:suppressAutoHyphens/>
      <w:autoSpaceDE w:val="0"/>
      <w:ind w:left="566" w:hanging="283"/>
    </w:pPr>
    <w:rPr>
      <w:rFonts w:ascii="Times New Roman" w:eastAsia="Times New Roman" w:hAnsi="Times New Roman"/>
      <w:b/>
      <w:bCs/>
      <w:color w:val="auto"/>
      <w:lang w:eastAsia="ar-SA"/>
    </w:rPr>
  </w:style>
  <w:style w:type="paragraph" w:customStyle="1" w:styleId="3b">
    <w:name w:val="Знак3 Знак Знак Знак Знак Знак Знак"/>
    <w:basedOn w:val="a7"/>
    <w:rsid w:val="00E6262A"/>
    <w:pPr>
      <w:spacing w:after="160" w:line="240" w:lineRule="exact"/>
    </w:pPr>
    <w:rPr>
      <w:rFonts w:ascii="Verdana" w:eastAsia="Times New Roman" w:hAnsi="Verdana"/>
      <w:color w:val="auto"/>
      <w:lang w:val="en-US" w:eastAsia="en-US"/>
    </w:rPr>
  </w:style>
  <w:style w:type="paragraph" w:customStyle="1" w:styleId="214">
    <w:name w:val="21"/>
    <w:basedOn w:val="a7"/>
    <w:rsid w:val="00E6262A"/>
    <w:pPr>
      <w:autoSpaceDE w:val="0"/>
      <w:ind w:left="566" w:hanging="283"/>
    </w:pPr>
    <w:rPr>
      <w:rFonts w:ascii="Times New Roman" w:eastAsia="Times New Roman" w:hAnsi="Times New Roman"/>
      <w:b/>
      <w:bCs/>
      <w:color w:val="auto"/>
    </w:rPr>
  </w:style>
  <w:style w:type="paragraph" w:customStyle="1" w:styleId="116">
    <w:name w:val="Знак Знак Знак Знак Знак Знак Знак Знак1 Знак Знак Знак Знак Знак Знак Знак1"/>
    <w:basedOn w:val="a7"/>
    <w:rsid w:val="00E6262A"/>
    <w:pPr>
      <w:spacing w:after="160" w:line="240" w:lineRule="exact"/>
    </w:pPr>
    <w:rPr>
      <w:rFonts w:ascii="Verdana" w:eastAsia="Times New Roman" w:hAnsi="Verdana" w:cs="Verdana"/>
      <w:color w:val="auto"/>
      <w:lang w:val="en-US" w:eastAsia="en-US"/>
    </w:rPr>
  </w:style>
  <w:style w:type="paragraph" w:customStyle="1" w:styleId="1120">
    <w:name w:val="Знак Знак Знак Знак Знак Знак Знак Знак1 Знак Знак Знак Знак Знак Знак Знак12"/>
    <w:basedOn w:val="a7"/>
    <w:rsid w:val="00E6262A"/>
    <w:pPr>
      <w:spacing w:after="160" w:line="240" w:lineRule="exact"/>
    </w:pPr>
    <w:rPr>
      <w:rFonts w:ascii="Verdana" w:eastAsia="Times New Roman" w:hAnsi="Verdana" w:cs="Verdana"/>
      <w:color w:val="auto"/>
      <w:lang w:val="en-US" w:eastAsia="en-US"/>
    </w:rPr>
  </w:style>
  <w:style w:type="paragraph" w:styleId="HTML">
    <w:name w:val="HTML Preformatted"/>
    <w:basedOn w:val="a7"/>
    <w:link w:val="HTML0"/>
    <w:qFormat/>
    <w:rsid w:val="00E6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eastAsia="ar-SA"/>
    </w:rPr>
  </w:style>
  <w:style w:type="character" w:customStyle="1" w:styleId="HTML0">
    <w:name w:val="Стандартный HTML Знак"/>
    <w:basedOn w:val="a8"/>
    <w:link w:val="HTML"/>
    <w:qFormat/>
    <w:rsid w:val="00E6262A"/>
    <w:rPr>
      <w:rFonts w:ascii="Arial Unicode MS" w:eastAsia="Arial Unicode MS" w:hAnsi="Arial Unicode MS" w:cs="Times New Roman"/>
      <w:color w:val="000000"/>
      <w:sz w:val="20"/>
      <w:szCs w:val="20"/>
      <w:lang w:eastAsia="ar-SA"/>
    </w:rPr>
  </w:style>
  <w:style w:type="character" w:customStyle="1" w:styleId="blk">
    <w:name w:val="blk"/>
    <w:link w:val="blk1"/>
    <w:qFormat/>
    <w:rsid w:val="00E6262A"/>
  </w:style>
  <w:style w:type="paragraph" w:customStyle="1" w:styleId="117">
    <w:name w:val="Обычный11"/>
    <w:uiPriority w:val="99"/>
    <w:rsid w:val="00E6262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4">
    <w:name w:val="ТЗ_3 уровень_Маркер_круг"/>
    <w:link w:val="3c"/>
    <w:qFormat/>
    <w:rsid w:val="00E6262A"/>
    <w:pPr>
      <w:keepLines/>
      <w:numPr>
        <w:numId w:val="14"/>
      </w:numPr>
      <w:spacing w:after="0" w:line="240" w:lineRule="auto"/>
      <w:contextualSpacing/>
      <w:jc w:val="both"/>
    </w:pPr>
    <w:rPr>
      <w:rFonts w:ascii="Times New Roman" w:eastAsia="Calibri" w:hAnsi="Times New Roman" w:cs="Times New Roman"/>
      <w:sz w:val="24"/>
      <w:szCs w:val="24"/>
    </w:rPr>
  </w:style>
  <w:style w:type="character" w:customStyle="1" w:styleId="3c">
    <w:name w:val="ТЗ_3 уровень_Маркер_круг Знак"/>
    <w:link w:val="34"/>
    <w:rsid w:val="00E6262A"/>
    <w:rPr>
      <w:rFonts w:ascii="Times New Roman" w:eastAsia="Calibri" w:hAnsi="Times New Roman" w:cs="Times New Roman"/>
      <w:sz w:val="24"/>
      <w:szCs w:val="24"/>
    </w:rPr>
  </w:style>
  <w:style w:type="paragraph" w:customStyle="1" w:styleId="FR2">
    <w:name w:val="FR2"/>
    <w:rsid w:val="00E6262A"/>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Iauiue">
    <w:name w:val="Iau?iue"/>
    <w:rsid w:val="00E6262A"/>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E6262A"/>
    <w:pPr>
      <w:spacing w:after="0" w:line="240" w:lineRule="auto"/>
    </w:pPr>
    <w:rPr>
      <w:rFonts w:ascii="Courier New" w:eastAsia="Times New Roman" w:hAnsi="Courier New" w:cs="Times New Roman"/>
      <w:b/>
      <w:sz w:val="20"/>
      <w:szCs w:val="20"/>
      <w:lang w:eastAsia="ru-RU"/>
    </w:rPr>
  </w:style>
  <w:style w:type="paragraph" w:styleId="1ff">
    <w:name w:val="toc 1"/>
    <w:basedOn w:val="a7"/>
    <w:next w:val="a7"/>
    <w:link w:val="1ff0"/>
    <w:autoRedefine/>
    <w:uiPriority w:val="39"/>
    <w:qFormat/>
    <w:rsid w:val="00E6262A"/>
    <w:pPr>
      <w:tabs>
        <w:tab w:val="right" w:leader="dot" w:pos="9679"/>
      </w:tabs>
      <w:spacing w:before="360"/>
    </w:pPr>
    <w:rPr>
      <w:rFonts w:ascii="Times New Roman" w:eastAsia="Times New Roman" w:hAnsi="Times New Roman"/>
      <w:b/>
      <w:bCs/>
      <w:caps/>
      <w:noProof/>
      <w:color w:val="auto"/>
      <w:sz w:val="24"/>
      <w:szCs w:val="24"/>
    </w:rPr>
  </w:style>
  <w:style w:type="paragraph" w:customStyle="1" w:styleId="ConsCell">
    <w:name w:val="ConsCell"/>
    <w:rsid w:val="00E6262A"/>
    <w:pPr>
      <w:widowControl w:val="0"/>
      <w:spacing w:after="0" w:line="240" w:lineRule="auto"/>
    </w:pPr>
    <w:rPr>
      <w:rFonts w:ascii="Arial" w:eastAsia="Times New Roman" w:hAnsi="Arial" w:cs="Times New Roman"/>
      <w:snapToGrid w:val="0"/>
      <w:sz w:val="20"/>
      <w:szCs w:val="20"/>
      <w:lang w:eastAsia="ru-RU"/>
    </w:rPr>
  </w:style>
  <w:style w:type="paragraph" w:styleId="2f1">
    <w:name w:val="toc 2"/>
    <w:basedOn w:val="a7"/>
    <w:next w:val="a7"/>
    <w:link w:val="2f2"/>
    <w:autoRedefine/>
    <w:uiPriority w:val="39"/>
    <w:qFormat/>
    <w:rsid w:val="00E6262A"/>
    <w:pPr>
      <w:tabs>
        <w:tab w:val="right" w:leader="dot" w:pos="9344"/>
      </w:tabs>
      <w:spacing w:before="240"/>
      <w:ind w:firstLine="196"/>
    </w:pPr>
    <w:rPr>
      <w:rFonts w:ascii="Times New Roman" w:hAnsi="Times New Roman"/>
      <w:b/>
      <w:bCs/>
      <w:noProof/>
      <w:color w:val="auto"/>
    </w:rPr>
  </w:style>
  <w:style w:type="paragraph" w:styleId="3d">
    <w:name w:val="toc 3"/>
    <w:basedOn w:val="a7"/>
    <w:next w:val="a7"/>
    <w:link w:val="3e"/>
    <w:autoRedefine/>
    <w:uiPriority w:val="39"/>
    <w:qFormat/>
    <w:rsid w:val="00E6262A"/>
    <w:pPr>
      <w:ind w:left="200"/>
    </w:pPr>
    <w:rPr>
      <w:rFonts w:ascii="Times New Roman" w:eastAsia="Times New Roman" w:hAnsi="Times New Roman"/>
      <w:color w:val="auto"/>
    </w:rPr>
  </w:style>
  <w:style w:type="paragraph" w:customStyle="1" w:styleId="FR1">
    <w:name w:val="FR1"/>
    <w:rsid w:val="00E6262A"/>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H2">
    <w:name w:val="H2"/>
    <w:basedOn w:val="a7"/>
    <w:next w:val="a7"/>
    <w:rsid w:val="00E6262A"/>
    <w:pPr>
      <w:keepNext/>
      <w:spacing w:before="100" w:after="100"/>
      <w:outlineLvl w:val="2"/>
    </w:pPr>
    <w:rPr>
      <w:rFonts w:ascii="Times New Roman" w:eastAsia="Times New Roman" w:hAnsi="Times New Roman"/>
      <w:b/>
      <w:snapToGrid w:val="0"/>
      <w:color w:val="auto"/>
      <w:sz w:val="36"/>
    </w:rPr>
  </w:style>
  <w:style w:type="paragraph" w:customStyle="1" w:styleId="118">
    <w:name w:val="заголовок 11"/>
    <w:basedOn w:val="a7"/>
    <w:next w:val="a7"/>
    <w:rsid w:val="00E6262A"/>
    <w:pPr>
      <w:keepNext/>
      <w:jc w:val="center"/>
    </w:pPr>
    <w:rPr>
      <w:rFonts w:ascii="Times New Roman" w:eastAsia="Times New Roman" w:hAnsi="Times New Roman"/>
      <w:color w:val="auto"/>
      <w:sz w:val="24"/>
    </w:rPr>
  </w:style>
  <w:style w:type="paragraph" w:customStyle="1" w:styleId="314">
    <w:name w:val="Основной текст 31"/>
    <w:basedOn w:val="a7"/>
    <w:rsid w:val="00E6262A"/>
    <w:pPr>
      <w:spacing w:line="220" w:lineRule="auto"/>
      <w:ind w:right="-5"/>
      <w:jc w:val="both"/>
    </w:pPr>
    <w:rPr>
      <w:rFonts w:ascii="Times New Roman" w:eastAsia="Times New Roman" w:hAnsi="Times New Roman"/>
      <w:color w:val="auto"/>
    </w:rPr>
  </w:style>
  <w:style w:type="paragraph" w:customStyle="1" w:styleId="1ff1">
    <w:name w:val="Обычный (веб)1"/>
    <w:basedOn w:val="a7"/>
    <w:rsid w:val="00E6262A"/>
    <w:pPr>
      <w:spacing w:before="100" w:after="100"/>
    </w:pPr>
    <w:rPr>
      <w:rFonts w:ascii="Arial" w:eastAsia="Times New Roman" w:hAnsi="Arial"/>
      <w:color w:val="000000"/>
      <w:sz w:val="10"/>
    </w:rPr>
  </w:style>
  <w:style w:type="character" w:customStyle="1" w:styleId="affff2">
    <w:name w:val="Название Знак"/>
    <w:link w:val="2f3"/>
    <w:qFormat/>
    <w:rsid w:val="00E6262A"/>
    <w:rPr>
      <w:b/>
      <w:sz w:val="24"/>
    </w:rPr>
  </w:style>
  <w:style w:type="character" w:customStyle="1" w:styleId="txt1">
    <w:name w:val="txt1"/>
    <w:link w:val="txt11"/>
    <w:qFormat/>
    <w:rsid w:val="00E6262A"/>
    <w:rPr>
      <w:rFonts w:ascii="Arial" w:hAnsi="Arial" w:cs="Arial" w:hint="default"/>
      <w:sz w:val="21"/>
      <w:szCs w:val="21"/>
    </w:rPr>
  </w:style>
  <w:style w:type="paragraph" w:customStyle="1" w:styleId="p4">
    <w:name w:val="p4"/>
    <w:basedOn w:val="a7"/>
    <w:rsid w:val="00E6262A"/>
    <w:pPr>
      <w:widowControl w:val="0"/>
      <w:tabs>
        <w:tab w:val="left" w:pos="760"/>
      </w:tabs>
      <w:spacing w:line="280" w:lineRule="atLeast"/>
      <w:ind w:left="680"/>
      <w:jc w:val="both"/>
    </w:pPr>
    <w:rPr>
      <w:rFonts w:ascii="Times New Roman" w:eastAsia="Times New Roman" w:hAnsi="Times New Roman"/>
      <w:snapToGrid w:val="0"/>
      <w:color w:val="auto"/>
      <w:sz w:val="24"/>
    </w:rPr>
  </w:style>
  <w:style w:type="paragraph" w:customStyle="1" w:styleId="xl29">
    <w:name w:val="xl29"/>
    <w:basedOn w:val="a7"/>
    <w:rsid w:val="00E6262A"/>
    <w:pPr>
      <w:spacing w:before="100" w:beforeAutospacing="1" w:after="100" w:afterAutospacing="1"/>
      <w:jc w:val="center"/>
    </w:pPr>
    <w:rPr>
      <w:rFonts w:ascii="Arial Narrow" w:eastAsia="Times New Roman" w:hAnsi="Arial Narrow"/>
      <w:color w:val="auto"/>
      <w:sz w:val="24"/>
      <w:szCs w:val="24"/>
      <w:lang w:val="en-US" w:eastAsia="en-US"/>
    </w:rPr>
  </w:style>
  <w:style w:type="paragraph" w:customStyle="1" w:styleId="Head93">
    <w:name w:val="Head 9.3"/>
    <w:basedOn w:val="a7"/>
    <w:next w:val="a7"/>
    <w:rsid w:val="00E6262A"/>
    <w:pPr>
      <w:keepNext/>
      <w:widowControl w:val="0"/>
      <w:suppressAutoHyphens/>
      <w:spacing w:before="240" w:after="60"/>
      <w:jc w:val="center"/>
    </w:pPr>
    <w:rPr>
      <w:rFonts w:ascii="Times New Roman Bold" w:eastAsia="Times New Roman" w:hAnsi="Times New Roman Bold"/>
      <w:b/>
      <w:bCs/>
      <w:color w:val="auto"/>
      <w:sz w:val="28"/>
      <w:szCs w:val="28"/>
    </w:rPr>
  </w:style>
  <w:style w:type="paragraph" w:styleId="affff3">
    <w:name w:val="Plain Text"/>
    <w:basedOn w:val="a7"/>
    <w:link w:val="affff4"/>
    <w:qFormat/>
    <w:rsid w:val="00E6262A"/>
    <w:rPr>
      <w:rFonts w:ascii="Courier New" w:eastAsia="Times New Roman" w:hAnsi="Courier New"/>
      <w:color w:val="auto"/>
    </w:rPr>
  </w:style>
  <w:style w:type="character" w:customStyle="1" w:styleId="affff4">
    <w:name w:val="Текст Знак"/>
    <w:basedOn w:val="a8"/>
    <w:link w:val="affff3"/>
    <w:qFormat/>
    <w:rsid w:val="00E6262A"/>
    <w:rPr>
      <w:rFonts w:ascii="Courier New" w:eastAsia="Times New Roman" w:hAnsi="Courier New" w:cs="Times New Roman"/>
      <w:sz w:val="20"/>
      <w:szCs w:val="20"/>
    </w:rPr>
  </w:style>
  <w:style w:type="paragraph" w:customStyle="1" w:styleId="16">
    <w:name w:val="Список1"/>
    <w:basedOn w:val="a7"/>
    <w:rsid w:val="00E6262A"/>
    <w:pPr>
      <w:numPr>
        <w:numId w:val="15"/>
      </w:numPr>
      <w:tabs>
        <w:tab w:val="left" w:pos="7088"/>
      </w:tabs>
      <w:spacing w:line="360" w:lineRule="auto"/>
    </w:pPr>
    <w:rPr>
      <w:rFonts w:ascii="Times New Roman" w:eastAsia="Times New Roman" w:hAnsi="Times New Roman"/>
      <w:color w:val="auto"/>
      <w:sz w:val="24"/>
    </w:rPr>
  </w:style>
  <w:style w:type="paragraph" w:customStyle="1" w:styleId="mark-">
    <w:name w:val="mark -"/>
    <w:basedOn w:val="affff5"/>
    <w:rsid w:val="00E6262A"/>
    <w:pPr>
      <w:numPr>
        <w:numId w:val="16"/>
      </w:numPr>
      <w:tabs>
        <w:tab w:val="right" w:leader="dot" w:pos="10490"/>
      </w:tabs>
      <w:jc w:val="left"/>
    </w:pPr>
  </w:style>
  <w:style w:type="paragraph" w:customStyle="1" w:styleId="affff5">
    <w:name w:val="Осн. текст Д"/>
    <w:rsid w:val="00E6262A"/>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7"/>
    <w:rsid w:val="00E6262A"/>
    <w:pPr>
      <w:widowControl w:val="0"/>
      <w:spacing w:before="120"/>
    </w:pPr>
    <w:rPr>
      <w:rFonts w:ascii="Arial" w:eastAsia="Times New Roman" w:hAnsi="Arial"/>
      <w:b/>
      <w:color w:val="auto"/>
      <w:sz w:val="24"/>
    </w:rPr>
  </w:style>
  <w:style w:type="paragraph" w:customStyle="1" w:styleId="3---">
    <w:name w:val="3---"/>
    <w:basedOn w:val="a7"/>
    <w:rsid w:val="00E6262A"/>
    <w:pPr>
      <w:spacing w:before="120" w:after="120"/>
      <w:jc w:val="both"/>
    </w:pPr>
    <w:rPr>
      <w:rFonts w:ascii="Times New Roman" w:eastAsia="Times New Roman" w:hAnsi="Times New Roman"/>
      <w:color w:val="auto"/>
      <w:sz w:val="24"/>
    </w:rPr>
  </w:style>
  <w:style w:type="paragraph" w:styleId="45">
    <w:name w:val="toc 4"/>
    <w:basedOn w:val="a7"/>
    <w:next w:val="a7"/>
    <w:link w:val="46"/>
    <w:autoRedefine/>
    <w:uiPriority w:val="39"/>
    <w:rsid w:val="00E6262A"/>
    <w:pPr>
      <w:ind w:left="400"/>
    </w:pPr>
    <w:rPr>
      <w:rFonts w:ascii="Times New Roman" w:eastAsia="Times New Roman" w:hAnsi="Times New Roman"/>
      <w:color w:val="auto"/>
    </w:rPr>
  </w:style>
  <w:style w:type="character" w:customStyle="1" w:styleId="3f">
    <w:name w:val="Стиль3 Знак"/>
    <w:link w:val="315"/>
    <w:qFormat/>
    <w:rsid w:val="00E6262A"/>
    <w:rPr>
      <w:sz w:val="24"/>
      <w:lang w:val="ru-RU" w:eastAsia="ru-RU" w:bidi="ar-SA"/>
    </w:rPr>
  </w:style>
  <w:style w:type="paragraph" w:styleId="55">
    <w:name w:val="toc 5"/>
    <w:basedOn w:val="a7"/>
    <w:next w:val="a7"/>
    <w:link w:val="56"/>
    <w:autoRedefine/>
    <w:uiPriority w:val="39"/>
    <w:rsid w:val="00E6262A"/>
    <w:pPr>
      <w:ind w:left="600"/>
    </w:pPr>
    <w:rPr>
      <w:rFonts w:ascii="Times New Roman" w:eastAsia="Times New Roman" w:hAnsi="Times New Roman"/>
      <w:color w:val="auto"/>
    </w:rPr>
  </w:style>
  <w:style w:type="paragraph" w:styleId="61">
    <w:name w:val="toc 6"/>
    <w:basedOn w:val="a7"/>
    <w:next w:val="a7"/>
    <w:link w:val="62"/>
    <w:autoRedefine/>
    <w:uiPriority w:val="39"/>
    <w:rsid w:val="00E6262A"/>
    <w:pPr>
      <w:ind w:left="800"/>
    </w:pPr>
    <w:rPr>
      <w:rFonts w:ascii="Times New Roman" w:eastAsia="Times New Roman" w:hAnsi="Times New Roman"/>
      <w:color w:val="auto"/>
    </w:rPr>
  </w:style>
  <w:style w:type="paragraph" w:styleId="71">
    <w:name w:val="toc 7"/>
    <w:basedOn w:val="a7"/>
    <w:next w:val="a7"/>
    <w:link w:val="72"/>
    <w:autoRedefine/>
    <w:uiPriority w:val="39"/>
    <w:rsid w:val="00E6262A"/>
    <w:pPr>
      <w:ind w:left="1000"/>
    </w:pPr>
    <w:rPr>
      <w:rFonts w:ascii="Times New Roman" w:eastAsia="Times New Roman" w:hAnsi="Times New Roman"/>
      <w:color w:val="auto"/>
    </w:rPr>
  </w:style>
  <w:style w:type="paragraph" w:styleId="81">
    <w:name w:val="toc 8"/>
    <w:basedOn w:val="a7"/>
    <w:next w:val="a7"/>
    <w:link w:val="82"/>
    <w:autoRedefine/>
    <w:uiPriority w:val="39"/>
    <w:rsid w:val="00E6262A"/>
    <w:pPr>
      <w:ind w:left="1200"/>
    </w:pPr>
    <w:rPr>
      <w:rFonts w:ascii="Times New Roman" w:eastAsia="Times New Roman" w:hAnsi="Times New Roman"/>
      <w:color w:val="auto"/>
    </w:rPr>
  </w:style>
  <w:style w:type="paragraph" w:customStyle="1" w:styleId="affff6">
    <w:name w:val="Знак Знак Знак Знак Знак Знак Знак Знак Знак Знак Знак Знак"/>
    <w:basedOn w:val="a7"/>
    <w:rsid w:val="00E6262A"/>
    <w:pPr>
      <w:spacing w:after="160" w:line="240" w:lineRule="exact"/>
    </w:pPr>
    <w:rPr>
      <w:rFonts w:ascii="Verdana" w:eastAsia="Times New Roman" w:hAnsi="Verdana"/>
      <w:color w:val="auto"/>
      <w:lang w:val="en-US" w:eastAsia="en-US"/>
    </w:rPr>
  </w:style>
  <w:style w:type="paragraph" w:customStyle="1" w:styleId="affff7">
    <w:name w:val="Знак Знак Знак Знак Знак Знак Знак Знак Знак Знак"/>
    <w:basedOn w:val="a7"/>
    <w:rsid w:val="00E6262A"/>
    <w:pPr>
      <w:spacing w:after="160" w:line="240" w:lineRule="exact"/>
    </w:pPr>
    <w:rPr>
      <w:rFonts w:ascii="Verdana" w:eastAsia="Times New Roman" w:hAnsi="Verdana"/>
      <w:color w:val="auto"/>
      <w:lang w:val="en-US" w:eastAsia="en-US"/>
    </w:rPr>
  </w:style>
  <w:style w:type="paragraph" w:customStyle="1" w:styleId="affff8">
    <w:name w:val="Знак Знак Знак Знак Знак Знак Знак Знак Знак Знак Знак Знак Знак"/>
    <w:basedOn w:val="a7"/>
    <w:rsid w:val="00E6262A"/>
    <w:pPr>
      <w:spacing w:after="160" w:line="240" w:lineRule="exact"/>
    </w:pPr>
    <w:rPr>
      <w:rFonts w:ascii="Verdana" w:eastAsia="Times New Roman" w:hAnsi="Verdana"/>
      <w:color w:val="auto"/>
      <w:lang w:val="en-US" w:eastAsia="en-US"/>
    </w:rPr>
  </w:style>
  <w:style w:type="paragraph" w:customStyle="1" w:styleId="3f0">
    <w:name w:val="Стиль3 Знак Знак Знак Знак"/>
    <w:basedOn w:val="29"/>
    <w:rsid w:val="00E6262A"/>
    <w:pPr>
      <w:widowControl w:val="0"/>
      <w:tabs>
        <w:tab w:val="num" w:pos="227"/>
      </w:tabs>
      <w:adjustRightInd w:val="0"/>
      <w:ind w:firstLine="0"/>
      <w:textAlignment w:val="baseline"/>
    </w:pPr>
  </w:style>
  <w:style w:type="character" w:customStyle="1" w:styleId="3f1">
    <w:name w:val="Стиль3 Знак Знак Знак Знак Знак"/>
    <w:link w:val="316"/>
    <w:qFormat/>
    <w:rsid w:val="00E6262A"/>
    <w:rPr>
      <w:rFonts w:ascii="Times New Roman" w:eastAsia="Times New Roman" w:hAnsi="Times New Roman" w:cs="Times New Roman"/>
      <w:sz w:val="24"/>
      <w:szCs w:val="20"/>
      <w:lang w:eastAsia="ru-RU"/>
    </w:rPr>
  </w:style>
  <w:style w:type="paragraph" w:customStyle="1" w:styleId="3f2">
    <w:name w:val="3"/>
    <w:basedOn w:val="a7"/>
    <w:rsid w:val="00E6262A"/>
    <w:pPr>
      <w:spacing w:before="100" w:beforeAutospacing="1" w:after="100" w:afterAutospacing="1"/>
    </w:pPr>
    <w:rPr>
      <w:rFonts w:ascii="Times New Roman" w:eastAsia="Times New Roman" w:hAnsi="Times New Roman"/>
      <w:color w:val="auto"/>
      <w:sz w:val="24"/>
      <w:szCs w:val="24"/>
    </w:rPr>
  </w:style>
  <w:style w:type="paragraph" w:customStyle="1" w:styleId="1ff2">
    <w:name w:val="Знак Знак Знак Знак Знак Знак Знак Знак Знак Знак1"/>
    <w:basedOn w:val="a7"/>
    <w:rsid w:val="00E6262A"/>
    <w:pPr>
      <w:spacing w:after="160" w:line="240" w:lineRule="exact"/>
    </w:pPr>
    <w:rPr>
      <w:rFonts w:ascii="Verdana" w:eastAsia="Times New Roman" w:hAnsi="Verdana" w:cs="Verdana"/>
      <w:color w:val="auto"/>
      <w:lang w:val="en-US" w:eastAsia="en-US"/>
    </w:rPr>
  </w:style>
  <w:style w:type="paragraph" w:customStyle="1" w:styleId="a3">
    <w:name w:val="Т Номер"/>
    <w:basedOn w:val="a7"/>
    <w:rsid w:val="00E6262A"/>
    <w:pPr>
      <w:numPr>
        <w:numId w:val="17"/>
      </w:numPr>
      <w:spacing w:before="60" w:after="60"/>
    </w:pPr>
    <w:rPr>
      <w:rFonts w:ascii="Times New Roman" w:eastAsia="Times New Roman" w:hAnsi="Times New Roman"/>
      <w:color w:val="auto"/>
      <w:sz w:val="24"/>
      <w:szCs w:val="24"/>
    </w:rPr>
  </w:style>
  <w:style w:type="paragraph" w:customStyle="1" w:styleId="a2">
    <w:name w:val="Марксписок_Е"/>
    <w:rsid w:val="00E6262A"/>
    <w:pPr>
      <w:numPr>
        <w:numId w:val="18"/>
      </w:numPr>
      <w:spacing w:after="0" w:line="240" w:lineRule="auto"/>
    </w:pPr>
    <w:rPr>
      <w:rFonts w:ascii="Times New Roman" w:eastAsia="Times New Roman" w:hAnsi="Times New Roman" w:cs="Times New Roman"/>
      <w:sz w:val="24"/>
      <w:szCs w:val="20"/>
    </w:rPr>
  </w:style>
  <w:style w:type="paragraph" w:customStyle="1" w:styleId="E3">
    <w:name w:val="Текст_E"/>
    <w:basedOn w:val="a7"/>
    <w:rsid w:val="00E6262A"/>
    <w:pPr>
      <w:spacing w:before="120" w:after="120"/>
      <w:jc w:val="both"/>
    </w:pPr>
    <w:rPr>
      <w:rFonts w:ascii="Times New Roman" w:eastAsia="Times New Roman" w:hAnsi="Times New Roman"/>
      <w:color w:val="auto"/>
      <w:sz w:val="24"/>
      <w:szCs w:val="24"/>
    </w:rPr>
  </w:style>
  <w:style w:type="paragraph" w:customStyle="1" w:styleId="3f3">
    <w:name w:val="Знак3"/>
    <w:basedOn w:val="a7"/>
    <w:rsid w:val="00E6262A"/>
    <w:pPr>
      <w:spacing w:after="160" w:line="240" w:lineRule="exact"/>
    </w:pPr>
    <w:rPr>
      <w:rFonts w:ascii="Verdana" w:eastAsia="Times New Roman" w:hAnsi="Verdana" w:cs="Verdana"/>
      <w:color w:val="auto"/>
      <w:lang w:val="en-US" w:eastAsia="en-US"/>
    </w:rPr>
  </w:style>
  <w:style w:type="paragraph" w:customStyle="1" w:styleId="m1">
    <w:name w:val="m1"/>
    <w:basedOn w:val="a0"/>
    <w:rsid w:val="00E6262A"/>
    <w:pPr>
      <w:widowControl w:val="0"/>
      <w:numPr>
        <w:numId w:val="0"/>
      </w:numPr>
      <w:tabs>
        <w:tab w:val="num" w:pos="567"/>
      </w:tabs>
      <w:spacing w:beforeAutospacing="1" w:afterAutospacing="1"/>
      <w:ind w:left="567" w:hanging="283"/>
      <w:jc w:val="both"/>
    </w:pPr>
    <w:rPr>
      <w:lang w:val="en-US" w:eastAsia="en-US"/>
    </w:rPr>
  </w:style>
  <w:style w:type="paragraph" w:customStyle="1" w:styleId="affff9">
    <w:name w:val="Нумсписок_тЕ"/>
    <w:rsid w:val="00E6262A"/>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link w:val="m111"/>
    <w:qFormat/>
    <w:rsid w:val="00E6262A"/>
    <w:rPr>
      <w:rFonts w:ascii="Times New Roman" w:eastAsia="Times New Roman" w:hAnsi="Times New Roman" w:cs="Times New Roman"/>
      <w:sz w:val="20"/>
      <w:szCs w:val="20"/>
      <w:lang w:val="en-US"/>
    </w:rPr>
  </w:style>
  <w:style w:type="paragraph" w:customStyle="1" w:styleId="2f4">
    <w:name w:val="Требование_у2_тЕ"/>
    <w:basedOn w:val="a7"/>
    <w:rsid w:val="00E6262A"/>
    <w:pPr>
      <w:spacing w:beforeLines="60" w:afterLines="60"/>
      <w:ind w:left="360" w:hanging="360"/>
      <w:jc w:val="both"/>
    </w:pPr>
    <w:rPr>
      <w:rFonts w:ascii="Times New Roman" w:eastAsia="Times New Roman" w:hAnsi="Times New Roman"/>
      <w:color w:val="auto"/>
    </w:rPr>
  </w:style>
  <w:style w:type="paragraph" w:customStyle="1" w:styleId="m2">
    <w:name w:val="m2"/>
    <w:basedOn w:val="m1"/>
    <w:rsid w:val="00E6262A"/>
    <w:pPr>
      <w:widowControl/>
      <w:numPr>
        <w:ilvl w:val="1"/>
        <w:numId w:val="19"/>
      </w:numPr>
      <w:tabs>
        <w:tab w:val="clear" w:pos="1307"/>
        <w:tab w:val="num" w:pos="360"/>
        <w:tab w:val="num" w:pos="885"/>
      </w:tabs>
      <w:spacing w:before="100" w:beforeAutospacing="0" w:after="100" w:afterAutospacing="0"/>
      <w:ind w:left="885" w:hanging="284"/>
      <w:jc w:val="left"/>
    </w:pPr>
    <w:rPr>
      <w:lang w:val="ru-RU"/>
    </w:rPr>
  </w:style>
  <w:style w:type="paragraph" w:customStyle="1" w:styleId="1ff3">
    <w:name w:val="Заг1_Е"/>
    <w:basedOn w:val="a7"/>
    <w:rsid w:val="00E6262A"/>
    <w:pPr>
      <w:widowControl w:val="0"/>
      <w:autoSpaceDE w:val="0"/>
      <w:autoSpaceDN w:val="0"/>
      <w:adjustRightInd w:val="0"/>
    </w:pPr>
    <w:rPr>
      <w:rFonts w:ascii="Times New Roman" w:eastAsia="Times New Roman" w:hAnsi="Times New Roman"/>
      <w:b/>
      <w:bCs/>
      <w:color w:val="auto"/>
      <w:sz w:val="28"/>
      <w:szCs w:val="24"/>
    </w:rPr>
  </w:style>
  <w:style w:type="paragraph" w:customStyle="1" w:styleId="2f5">
    <w:name w:val="Марксписок_у2_Е"/>
    <w:basedOn w:val="a7"/>
    <w:rsid w:val="00E6262A"/>
    <w:pPr>
      <w:tabs>
        <w:tab w:val="num" w:pos="1800"/>
      </w:tabs>
      <w:ind w:left="1800" w:hanging="360"/>
    </w:pPr>
    <w:rPr>
      <w:rFonts w:ascii="Times New Roman" w:eastAsia="Times New Roman" w:hAnsi="Times New Roman"/>
      <w:color w:val="auto"/>
      <w:sz w:val="24"/>
      <w:szCs w:val="24"/>
    </w:rPr>
  </w:style>
  <w:style w:type="paragraph" w:customStyle="1" w:styleId="42">
    <w:name w:val="Требование4"/>
    <w:basedOn w:val="a7"/>
    <w:rsid w:val="00E6262A"/>
    <w:pPr>
      <w:numPr>
        <w:ilvl w:val="3"/>
        <w:numId w:val="30"/>
      </w:numPr>
      <w:tabs>
        <w:tab w:val="left" w:pos="851"/>
      </w:tabs>
      <w:spacing w:beforeLines="60" w:afterLines="60"/>
    </w:pPr>
    <w:rPr>
      <w:rFonts w:ascii="Times New Roman" w:eastAsia="Times New Roman" w:hAnsi="Times New Roman"/>
      <w:bCs/>
      <w:color w:val="auto"/>
      <w:sz w:val="24"/>
    </w:rPr>
  </w:style>
  <w:style w:type="paragraph" w:customStyle="1" w:styleId="New4E">
    <w:name w:val="МаркNew_4E"/>
    <w:basedOn w:val="a7"/>
    <w:rsid w:val="00E6262A"/>
    <w:pPr>
      <w:numPr>
        <w:numId w:val="20"/>
      </w:numPr>
    </w:pPr>
    <w:rPr>
      <w:rFonts w:ascii="Times New Roman" w:eastAsia="Times New Roman" w:hAnsi="Times New Roman"/>
      <w:color w:val="auto"/>
      <w:sz w:val="24"/>
    </w:rPr>
  </w:style>
  <w:style w:type="paragraph" w:customStyle="1" w:styleId="10">
    <w:name w:val="Заг1"/>
    <w:basedOn w:val="a7"/>
    <w:rsid w:val="00E6262A"/>
    <w:pPr>
      <w:numPr>
        <w:numId w:val="21"/>
      </w:numPr>
      <w:spacing w:before="360"/>
    </w:pPr>
    <w:rPr>
      <w:rFonts w:ascii="Times New Roman" w:eastAsia="Times New Roman" w:hAnsi="Times New Roman"/>
      <w:b/>
      <w:snapToGrid w:val="0"/>
      <w:color w:val="auto"/>
      <w:sz w:val="24"/>
      <w:szCs w:val="24"/>
    </w:rPr>
  </w:style>
  <w:style w:type="paragraph" w:customStyle="1" w:styleId="2">
    <w:name w:val="Заг2"/>
    <w:basedOn w:val="10"/>
    <w:rsid w:val="00E6262A"/>
    <w:pPr>
      <w:numPr>
        <w:ilvl w:val="1"/>
      </w:numPr>
      <w:tabs>
        <w:tab w:val="clear" w:pos="0"/>
        <w:tab w:val="num" w:pos="540"/>
        <w:tab w:val="num" w:pos="2160"/>
      </w:tabs>
      <w:spacing w:before="180"/>
      <w:ind w:left="2160" w:hanging="360"/>
    </w:pPr>
    <w:rPr>
      <w:b w:val="0"/>
    </w:rPr>
  </w:style>
  <w:style w:type="paragraph" w:customStyle="1" w:styleId="ConsTitle">
    <w:name w:val="ConsTitle"/>
    <w:rsid w:val="00E6262A"/>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a">
    <w:name w:val="Абзац"/>
    <w:basedOn w:val="a7"/>
    <w:rsid w:val="00E6262A"/>
    <w:pPr>
      <w:spacing w:before="120"/>
      <w:ind w:firstLine="709"/>
      <w:jc w:val="both"/>
    </w:pPr>
    <w:rPr>
      <w:rFonts w:ascii="Times New Roman" w:eastAsia="Times New Roman" w:hAnsi="Times New Roman"/>
      <w:color w:val="auto"/>
      <w:sz w:val="24"/>
      <w:szCs w:val="24"/>
    </w:rPr>
  </w:style>
  <w:style w:type="paragraph" w:customStyle="1" w:styleId="affffb">
    <w:name w:val="МОН"/>
    <w:basedOn w:val="a7"/>
    <w:rsid w:val="00E6262A"/>
    <w:pPr>
      <w:spacing w:line="360" w:lineRule="auto"/>
      <w:ind w:firstLine="709"/>
      <w:jc w:val="both"/>
    </w:pPr>
    <w:rPr>
      <w:rFonts w:ascii="Times New Roman" w:eastAsia="Times New Roman" w:hAnsi="Times New Roman"/>
      <w:color w:val="auto"/>
      <w:sz w:val="28"/>
      <w:szCs w:val="24"/>
    </w:rPr>
  </w:style>
  <w:style w:type="paragraph" w:customStyle="1" w:styleId="007-">
    <w:name w:val="007-список"/>
    <w:basedOn w:val="a7"/>
    <w:rsid w:val="00E6262A"/>
    <w:pPr>
      <w:tabs>
        <w:tab w:val="num" w:pos="360"/>
      </w:tabs>
      <w:ind w:left="360" w:hanging="360"/>
    </w:pPr>
    <w:rPr>
      <w:rFonts w:ascii="Verdana" w:eastAsia="Times New Roman" w:hAnsi="Verdana"/>
      <w:color w:val="auto"/>
    </w:rPr>
  </w:style>
  <w:style w:type="paragraph" w:customStyle="1" w:styleId="Bullet1">
    <w:name w:val="Bullet 1"/>
    <w:basedOn w:val="a7"/>
    <w:autoRedefine/>
    <w:rsid w:val="00E6262A"/>
    <w:pPr>
      <w:tabs>
        <w:tab w:val="num" w:pos="360"/>
        <w:tab w:val="left" w:pos="1276"/>
        <w:tab w:val="left" w:pos="1560"/>
      </w:tabs>
      <w:ind w:left="360" w:hanging="360"/>
      <w:jc w:val="both"/>
    </w:pPr>
    <w:rPr>
      <w:rFonts w:ascii="Arial" w:eastAsia="Times New Roman" w:hAnsi="Arial" w:cs="Arial"/>
      <w:color w:val="auto"/>
    </w:rPr>
  </w:style>
  <w:style w:type="paragraph" w:customStyle="1" w:styleId="Head1">
    <w:name w:val="Head1"/>
    <w:basedOn w:val="a7"/>
    <w:rsid w:val="00E6262A"/>
    <w:pPr>
      <w:tabs>
        <w:tab w:val="num" w:pos="360"/>
      </w:tabs>
      <w:spacing w:before="120"/>
      <w:ind w:left="360" w:hanging="360"/>
      <w:jc w:val="both"/>
    </w:pPr>
    <w:rPr>
      <w:rFonts w:ascii="Arial" w:eastAsia="Times New Roman" w:hAnsi="Arial" w:cs="Arial"/>
      <w:b/>
      <w:bCs/>
      <w:color w:val="auto"/>
      <w:sz w:val="28"/>
      <w:szCs w:val="28"/>
    </w:rPr>
  </w:style>
  <w:style w:type="paragraph" w:customStyle="1" w:styleId="Head3">
    <w:name w:val="Head3"/>
    <w:basedOn w:val="a7"/>
    <w:rsid w:val="00E6262A"/>
    <w:pPr>
      <w:tabs>
        <w:tab w:val="num" w:pos="2880"/>
      </w:tabs>
      <w:spacing w:before="120"/>
      <w:ind w:left="2880" w:hanging="360"/>
      <w:jc w:val="both"/>
    </w:pPr>
    <w:rPr>
      <w:rFonts w:ascii="Arial" w:eastAsia="Times New Roman" w:hAnsi="Arial" w:cs="Arial"/>
      <w:color w:val="auto"/>
      <w:sz w:val="24"/>
      <w:szCs w:val="24"/>
    </w:rPr>
  </w:style>
  <w:style w:type="paragraph" w:customStyle="1" w:styleId="Head2">
    <w:name w:val="Head2"/>
    <w:basedOn w:val="a7"/>
    <w:rsid w:val="00E6262A"/>
    <w:pPr>
      <w:tabs>
        <w:tab w:val="num" w:pos="2160"/>
      </w:tabs>
      <w:spacing w:before="240"/>
      <w:ind w:left="2160" w:hanging="360"/>
      <w:jc w:val="both"/>
    </w:pPr>
    <w:rPr>
      <w:rFonts w:ascii="Arial" w:eastAsia="Times New Roman" w:hAnsi="Arial" w:cs="Arial"/>
      <w:b/>
      <w:bCs/>
      <w:color w:val="auto"/>
      <w:sz w:val="24"/>
      <w:szCs w:val="24"/>
    </w:rPr>
  </w:style>
  <w:style w:type="paragraph" w:customStyle="1" w:styleId="05051">
    <w:name w:val="Стиль Перед:  05 ст. После:  05 ст.1 Знак Знак"/>
    <w:basedOn w:val="a7"/>
    <w:rsid w:val="00E6262A"/>
    <w:pPr>
      <w:spacing w:beforeLines="50" w:afterLines="50"/>
      <w:jc w:val="both"/>
    </w:pPr>
    <w:rPr>
      <w:rFonts w:ascii="Times New Roman" w:eastAsia="Times New Roman" w:hAnsi="Times New Roman"/>
      <w:color w:val="auto"/>
      <w:sz w:val="28"/>
    </w:rPr>
  </w:style>
  <w:style w:type="character" w:customStyle="1" w:styleId="050510">
    <w:name w:val="Стиль Перед:  05 ст. После:  05 ст.1 Знак Знак Знак"/>
    <w:link w:val="050511"/>
    <w:qFormat/>
    <w:rsid w:val="00E6262A"/>
    <w:rPr>
      <w:rFonts w:ascii="Times New Roman" w:eastAsia="Times New Roman" w:hAnsi="Times New Roman" w:cs="Times New Roman"/>
      <w:sz w:val="28"/>
      <w:szCs w:val="20"/>
      <w:lang w:eastAsia="ru-RU"/>
    </w:rPr>
  </w:style>
  <w:style w:type="paragraph" w:customStyle="1" w:styleId="CharChar">
    <w:name w:val="Char Char Знак Знак Знак"/>
    <w:basedOn w:val="a7"/>
    <w:rsid w:val="00E6262A"/>
    <w:pPr>
      <w:numPr>
        <w:numId w:val="22"/>
      </w:numPr>
      <w:tabs>
        <w:tab w:val="clear" w:pos="720"/>
      </w:tabs>
      <w:spacing w:before="100" w:beforeAutospacing="1" w:after="100" w:afterAutospacing="1"/>
      <w:ind w:left="0" w:firstLine="0"/>
    </w:pPr>
    <w:rPr>
      <w:rFonts w:ascii="Tahoma" w:eastAsia="Times New Roman" w:hAnsi="Tahoma"/>
      <w:color w:val="auto"/>
      <w:lang w:val="en-US" w:eastAsia="en-US"/>
    </w:rPr>
  </w:style>
  <w:style w:type="paragraph" w:customStyle="1" w:styleId="CharCharCharChar">
    <w:name w:val="Char Char Знак Знак Char Char"/>
    <w:basedOn w:val="a7"/>
    <w:rsid w:val="00E6262A"/>
    <w:pPr>
      <w:numPr>
        <w:numId w:val="23"/>
      </w:numPr>
      <w:tabs>
        <w:tab w:val="clear" w:pos="697"/>
      </w:tabs>
      <w:spacing w:after="160" w:line="240" w:lineRule="exact"/>
      <w:ind w:left="0" w:firstLine="0"/>
    </w:pPr>
    <w:rPr>
      <w:rFonts w:ascii="Verdana" w:eastAsia="Times New Roman" w:hAnsi="Verdana"/>
      <w:color w:val="000000"/>
      <w:sz w:val="24"/>
      <w:szCs w:val="24"/>
      <w:lang w:val="en-US" w:eastAsia="en-US"/>
    </w:rPr>
  </w:style>
  <w:style w:type="paragraph" w:customStyle="1" w:styleId="Normal13pt">
    <w:name w:val="Normal + 13 pt Знак"/>
    <w:aliases w:val="Justified Знак"/>
    <w:basedOn w:val="a7"/>
    <w:rsid w:val="00E6262A"/>
    <w:rPr>
      <w:rFonts w:ascii="Times New Roman" w:eastAsia="Times New Roman" w:hAnsi="Times New Roman"/>
      <w:color w:val="333333"/>
      <w:sz w:val="26"/>
      <w:szCs w:val="26"/>
      <w:lang w:val="en-US" w:eastAsia="en-US"/>
    </w:rPr>
  </w:style>
  <w:style w:type="character" w:customStyle="1" w:styleId="Normal13pt0">
    <w:name w:val="Normal + 13 pt Знак Знак"/>
    <w:aliases w:val="Justified Знак Знак"/>
    <w:link w:val="Normal13pt1"/>
    <w:qFormat/>
    <w:rsid w:val="00E6262A"/>
    <w:rPr>
      <w:rFonts w:ascii="Times New Roman" w:eastAsia="Times New Roman" w:hAnsi="Times New Roman" w:cs="Times New Roman"/>
      <w:color w:val="333333"/>
      <w:sz w:val="26"/>
      <w:szCs w:val="26"/>
      <w:lang w:val="en-US"/>
    </w:rPr>
  </w:style>
  <w:style w:type="character" w:styleId="affffc">
    <w:name w:val="Strong"/>
    <w:link w:val="1ff4"/>
    <w:qFormat/>
    <w:rsid w:val="00E6262A"/>
    <w:rPr>
      <w:b/>
      <w:bCs/>
    </w:rPr>
  </w:style>
  <w:style w:type="paragraph" w:customStyle="1" w:styleId="Paragraph0">
    <w:name w:val="Paragraph 0 Знак Знак"/>
    <w:basedOn w:val="a7"/>
    <w:rsid w:val="00E6262A"/>
    <w:pPr>
      <w:numPr>
        <w:numId w:val="24"/>
      </w:numPr>
      <w:tabs>
        <w:tab w:val="clear" w:pos="552"/>
      </w:tabs>
      <w:ind w:left="0" w:firstLine="284"/>
      <w:jc w:val="both"/>
    </w:pPr>
    <w:rPr>
      <w:rFonts w:ascii="Arial" w:eastAsia="Times New Roman" w:hAnsi="Arial"/>
      <w:color w:val="auto"/>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E6262A"/>
    <w:pPr>
      <w:numPr>
        <w:ilvl w:val="2"/>
        <w:numId w:val="24"/>
      </w:numPr>
      <w:tabs>
        <w:tab w:val="clear" w:pos="720"/>
      </w:tabs>
      <w:spacing w:before="100" w:beforeAutospacing="1" w:after="100" w:afterAutospacing="1"/>
      <w:ind w:left="0" w:firstLine="0"/>
    </w:pPr>
    <w:rPr>
      <w:rFonts w:ascii="Tahoma" w:eastAsia="Times New Roman" w:hAnsi="Tahoma"/>
      <w:color w:val="auto"/>
      <w:lang w:val="en-US" w:eastAsia="en-US"/>
    </w:rPr>
  </w:style>
  <w:style w:type="character" w:customStyle="1" w:styleId="zakonspanusual11">
    <w:name w:val="zakon_spanusual11"/>
    <w:link w:val="zakonspanusual111"/>
    <w:qFormat/>
    <w:rsid w:val="00E6262A"/>
    <w:rPr>
      <w:rFonts w:ascii="Courier New" w:hAnsi="Courier New" w:cs="Arial Unicode MS" w:hint="default"/>
      <w:color w:val="000000"/>
      <w:sz w:val="18"/>
      <w:szCs w:val="18"/>
    </w:rPr>
  </w:style>
  <w:style w:type="character" w:customStyle="1" w:styleId="zakonspanusual2">
    <w:name w:val="zakon_spanusual2"/>
    <w:link w:val="zakonspanusual21"/>
    <w:qFormat/>
    <w:rsid w:val="00E6262A"/>
    <w:rPr>
      <w:rFonts w:ascii="Arial" w:hAnsi="Arial" w:cs="Arial" w:hint="default"/>
      <w:color w:val="000000"/>
      <w:sz w:val="18"/>
      <w:szCs w:val="18"/>
    </w:rPr>
  </w:style>
  <w:style w:type="paragraph" w:customStyle="1" w:styleId="CharCharCharCharCharChar">
    <w:name w:val="Char Char Char Char Знак Знак Char Char"/>
    <w:basedOn w:val="a7"/>
    <w:rsid w:val="00E6262A"/>
    <w:pPr>
      <w:spacing w:before="100" w:beforeAutospacing="1" w:after="100" w:afterAutospacing="1"/>
    </w:pPr>
    <w:rPr>
      <w:rFonts w:ascii="Tahoma" w:eastAsia="Times New Roman" w:hAnsi="Tahoma"/>
      <w:color w:val="auto"/>
      <w:lang w:val="en-US" w:eastAsia="en-US"/>
    </w:rPr>
  </w:style>
  <w:style w:type="character" w:customStyle="1" w:styleId="zakonspanheader1">
    <w:name w:val="zakon_spanheader1"/>
    <w:link w:val="zakonspanheader11"/>
    <w:qFormat/>
    <w:rsid w:val="00E6262A"/>
    <w:rPr>
      <w:rFonts w:ascii="Arial" w:hAnsi="Arial" w:cs="Arial" w:hint="default"/>
      <w:color w:val="000080"/>
      <w:sz w:val="18"/>
      <w:szCs w:val="18"/>
    </w:rPr>
  </w:style>
  <w:style w:type="character" w:customStyle="1" w:styleId="Paragraph00">
    <w:name w:val="Paragraph 0 Знак Знак Знак"/>
    <w:link w:val="Paragraph010"/>
    <w:qFormat/>
    <w:locked/>
    <w:rsid w:val="00E6262A"/>
    <w:rPr>
      <w:rFonts w:ascii="Arial" w:eastAsia="Times New Roman" w:hAnsi="Arial"/>
      <w:szCs w:val="24"/>
    </w:rPr>
  </w:style>
  <w:style w:type="paragraph" w:customStyle="1" w:styleId="CharCharCharCharCharCharCharCharCharChar">
    <w:name w:val="Char Char Знак Знак Char Char Знак Знак Char Char Знак Знак Char Char Знак Знак Char Char Знак Знак Знак"/>
    <w:basedOn w:val="a7"/>
    <w:rsid w:val="00E6262A"/>
    <w:pPr>
      <w:spacing w:before="100" w:beforeAutospacing="1" w:after="100" w:afterAutospacing="1"/>
    </w:pPr>
    <w:rPr>
      <w:rFonts w:ascii="Tahoma" w:eastAsia="Times New Roman" w:hAnsi="Tahoma"/>
      <w:color w:val="auto"/>
      <w:lang w:val="en-US" w:eastAsia="en-US"/>
    </w:rPr>
  </w:style>
  <w:style w:type="paragraph" w:customStyle="1" w:styleId="List2">
    <w:name w:val="List2"/>
    <w:basedOn w:val="a7"/>
    <w:rsid w:val="00E6262A"/>
    <w:pPr>
      <w:numPr>
        <w:numId w:val="25"/>
      </w:numPr>
    </w:pPr>
    <w:rPr>
      <w:rFonts w:ascii="Times New Roman" w:eastAsia="Times New Roman" w:hAnsi="Times New Roman"/>
      <w:color w:val="auto"/>
    </w:rPr>
  </w:style>
  <w:style w:type="paragraph" w:customStyle="1" w:styleId="E0">
    <w:name w:val="E_нумерованный список"/>
    <w:basedOn w:val="a7"/>
    <w:rsid w:val="00E6262A"/>
    <w:pPr>
      <w:numPr>
        <w:numId w:val="26"/>
      </w:numPr>
    </w:pPr>
    <w:rPr>
      <w:rFonts w:ascii="Times New Roman" w:eastAsia="Times New Roman" w:hAnsi="Times New Roman"/>
      <w:color w:val="auto"/>
    </w:rPr>
  </w:style>
  <w:style w:type="character" w:customStyle="1" w:styleId="2f6">
    <w:name w:val="Знак Знак2"/>
    <w:link w:val="215"/>
    <w:qFormat/>
    <w:rsid w:val="00E6262A"/>
    <w:rPr>
      <w:b/>
      <w:lang w:val="ru-RU" w:eastAsia="ru-RU" w:bidi="ar-SA"/>
    </w:rPr>
  </w:style>
  <w:style w:type="paragraph" w:customStyle="1" w:styleId="2f7">
    <w:name w:val="Заг2_Е"/>
    <w:basedOn w:val="a7"/>
    <w:rsid w:val="00E6262A"/>
    <w:pPr>
      <w:tabs>
        <w:tab w:val="num" w:pos="360"/>
      </w:tabs>
      <w:spacing w:before="120" w:after="120"/>
      <w:ind w:left="360" w:hanging="360"/>
      <w:jc w:val="both"/>
    </w:pPr>
    <w:rPr>
      <w:rFonts w:ascii="Times New Roman" w:eastAsia="Times New Roman" w:hAnsi="Times New Roman"/>
      <w:b/>
      <w:color w:val="auto"/>
      <w:sz w:val="24"/>
      <w:szCs w:val="24"/>
    </w:rPr>
  </w:style>
  <w:style w:type="paragraph" w:customStyle="1" w:styleId="1ff5">
    <w:name w:val="Требование_у1_тЕ"/>
    <w:basedOn w:val="a7"/>
    <w:rsid w:val="00E6262A"/>
    <w:pPr>
      <w:ind w:left="318" w:hanging="318"/>
      <w:jc w:val="both"/>
    </w:pPr>
    <w:rPr>
      <w:rFonts w:ascii="Times New Roman" w:eastAsia="Times New Roman" w:hAnsi="Times New Roman"/>
      <w:color w:val="auto"/>
    </w:rPr>
  </w:style>
  <w:style w:type="paragraph" w:customStyle="1" w:styleId="3">
    <w:name w:val="Е_маркир_3внут"/>
    <w:basedOn w:val="E2"/>
    <w:rsid w:val="00E6262A"/>
    <w:pPr>
      <w:numPr>
        <w:numId w:val="13"/>
      </w:numPr>
      <w:jc w:val="left"/>
    </w:pPr>
  </w:style>
  <w:style w:type="paragraph" w:customStyle="1" w:styleId="E2">
    <w:name w:val="E_маркир_2внут"/>
    <w:basedOn w:val="a7"/>
    <w:rsid w:val="00E6262A"/>
    <w:pPr>
      <w:numPr>
        <w:ilvl w:val="2"/>
        <w:numId w:val="27"/>
      </w:numPr>
      <w:tabs>
        <w:tab w:val="clear" w:pos="1134"/>
        <w:tab w:val="num" w:pos="1701"/>
      </w:tabs>
      <w:spacing w:before="60" w:after="60"/>
      <w:ind w:hanging="567"/>
      <w:jc w:val="both"/>
    </w:pPr>
    <w:rPr>
      <w:rFonts w:ascii="Times New Roman" w:eastAsia="Times New Roman" w:hAnsi="Times New Roman"/>
      <w:color w:val="000000"/>
      <w:sz w:val="24"/>
      <w:szCs w:val="24"/>
      <w:lang w:eastAsia="en-US"/>
    </w:rPr>
  </w:style>
  <w:style w:type="paragraph" w:customStyle="1" w:styleId="E">
    <w:name w:val="E_Маркир"/>
    <w:basedOn w:val="a7"/>
    <w:rsid w:val="00E6262A"/>
    <w:pPr>
      <w:numPr>
        <w:numId w:val="27"/>
      </w:numPr>
      <w:spacing w:before="60" w:after="60"/>
    </w:pPr>
    <w:rPr>
      <w:rFonts w:ascii="Times New Roman" w:eastAsia="Times New Roman" w:hAnsi="Times New Roman"/>
      <w:color w:val="000000"/>
      <w:sz w:val="24"/>
      <w:szCs w:val="24"/>
      <w:lang w:eastAsia="en-US"/>
    </w:rPr>
  </w:style>
  <w:style w:type="character" w:customStyle="1" w:styleId="u">
    <w:name w:val="u"/>
    <w:link w:val="u1"/>
    <w:qFormat/>
    <w:rsid w:val="00E6262A"/>
  </w:style>
  <w:style w:type="character" w:customStyle="1" w:styleId="m10">
    <w:name w:val="m1 Знак"/>
    <w:link w:val="m12"/>
    <w:qFormat/>
    <w:rsid w:val="00E6262A"/>
    <w:rPr>
      <w:lang w:val="ru-RU" w:eastAsia="ru-RU" w:bidi="ar-SA"/>
    </w:rPr>
  </w:style>
  <w:style w:type="paragraph" w:customStyle="1" w:styleId="a4">
    <w:name w:val="Нумерованный список_ Е"/>
    <w:basedOn w:val="a7"/>
    <w:qFormat/>
    <w:rsid w:val="00E6262A"/>
    <w:pPr>
      <w:keepNext/>
      <w:keepLines/>
      <w:numPr>
        <w:numId w:val="28"/>
      </w:numPr>
    </w:pPr>
    <w:rPr>
      <w:rFonts w:ascii="Times New Roman" w:eastAsia="Times New Roman" w:hAnsi="Times New Roman"/>
      <w:bCs/>
      <w:color w:val="auto"/>
    </w:rPr>
  </w:style>
  <w:style w:type="paragraph" w:customStyle="1" w:styleId="affffd">
    <w:name w:val="Таблица Обычный"/>
    <w:basedOn w:val="a7"/>
    <w:rsid w:val="00E6262A"/>
    <w:pPr>
      <w:snapToGrid w:val="0"/>
      <w:spacing w:before="120" w:after="60"/>
      <w:jc w:val="both"/>
    </w:pPr>
    <w:rPr>
      <w:rFonts w:ascii="Arial" w:eastAsia="Times New Roman" w:hAnsi="Arial"/>
      <w:color w:val="auto"/>
      <w:lang w:eastAsia="ar-SA"/>
    </w:rPr>
  </w:style>
  <w:style w:type="paragraph" w:styleId="affffe">
    <w:name w:val="TOC Heading"/>
    <w:basedOn w:val="19"/>
    <w:next w:val="a7"/>
    <w:link w:val="afffff"/>
    <w:qFormat/>
    <w:rsid w:val="00E6262A"/>
    <w:pPr>
      <w:keepLines/>
      <w:spacing w:before="480" w:line="276" w:lineRule="auto"/>
      <w:outlineLvl w:val="9"/>
    </w:pPr>
    <w:rPr>
      <w:rFonts w:ascii="Cambria" w:hAnsi="Cambria"/>
      <w:b/>
      <w:bCs/>
      <w:color w:val="365F91"/>
      <w:sz w:val="28"/>
      <w:szCs w:val="28"/>
      <w:lang w:eastAsia="en-US"/>
    </w:rPr>
  </w:style>
  <w:style w:type="paragraph" w:customStyle="1" w:styleId="1ff6">
    <w:name w:val="Прил_ур1"/>
    <w:rsid w:val="00E6262A"/>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8">
    <w:name w:val="Прил_ур2"/>
    <w:rsid w:val="00E6262A"/>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8"/>
    <w:rsid w:val="00E6262A"/>
    <w:pPr>
      <w:numPr>
        <w:ilvl w:val="2"/>
      </w:numPr>
      <w:tabs>
        <w:tab w:val="num" w:pos="567"/>
      </w:tabs>
      <w:ind w:left="927" w:hanging="570"/>
    </w:pPr>
  </w:style>
  <w:style w:type="paragraph" w:customStyle="1" w:styleId="40">
    <w:name w:val="Прил_ур4"/>
    <w:rsid w:val="00E6262A"/>
    <w:pPr>
      <w:numPr>
        <w:ilvl w:val="3"/>
        <w:numId w:val="29"/>
      </w:numPr>
      <w:spacing w:after="0" w:line="240" w:lineRule="auto"/>
    </w:pPr>
    <w:rPr>
      <w:rFonts w:ascii="Times New Roman" w:eastAsia="Times New Roman" w:hAnsi="Times New Roman" w:cs="Times New Roman"/>
      <w:bCs/>
      <w:sz w:val="24"/>
      <w:szCs w:val="20"/>
      <w:lang w:eastAsia="ru-RU"/>
    </w:rPr>
  </w:style>
  <w:style w:type="paragraph" w:customStyle="1" w:styleId="-4">
    <w:name w:val="Марк-ур4"/>
    <w:basedOn w:val="New4E"/>
    <w:rsid w:val="00E6262A"/>
    <w:pPr>
      <w:ind w:left="2778" w:firstLine="0"/>
      <w:jc w:val="both"/>
    </w:pPr>
    <w:rPr>
      <w:szCs w:val="24"/>
    </w:rPr>
  </w:style>
  <w:style w:type="paragraph" w:customStyle="1" w:styleId="1ff7">
    <w:name w:val="МОН1"/>
    <w:basedOn w:val="affffb"/>
    <w:rsid w:val="00E6262A"/>
  </w:style>
  <w:style w:type="paragraph" w:customStyle="1" w:styleId="1ff8">
    <w:name w:val="Адрес1"/>
    <w:basedOn w:val="a7"/>
    <w:autoRedefine/>
    <w:rsid w:val="00E6262A"/>
    <w:pPr>
      <w:ind w:right="-91"/>
      <w:jc w:val="center"/>
    </w:pPr>
    <w:rPr>
      <w:rFonts w:ascii="Times New Roman" w:eastAsia="Times New Roman" w:hAnsi="Times New Roman"/>
      <w:b/>
      <w:color w:val="auto"/>
      <w:sz w:val="24"/>
    </w:rPr>
  </w:style>
  <w:style w:type="paragraph" w:customStyle="1" w:styleId="afffff0">
    <w:name w:val="Телефон"/>
    <w:basedOn w:val="a7"/>
    <w:rsid w:val="00E6262A"/>
    <w:pPr>
      <w:jc w:val="center"/>
    </w:pPr>
    <w:rPr>
      <w:rFonts w:ascii="Times New Roman" w:eastAsia="Times New Roman" w:hAnsi="Times New Roman"/>
      <w:b/>
      <w:color w:val="auto"/>
      <w:sz w:val="24"/>
    </w:rPr>
  </w:style>
  <w:style w:type="paragraph" w:customStyle="1" w:styleId="afffff1">
    <w:name w:val="Заголовок к тексту"/>
    <w:basedOn w:val="a7"/>
    <w:next w:val="af6"/>
    <w:rsid w:val="00E6262A"/>
    <w:pPr>
      <w:suppressAutoHyphens/>
      <w:spacing w:after="480" w:line="240" w:lineRule="exact"/>
    </w:pPr>
    <w:rPr>
      <w:rFonts w:ascii="Times New Roman" w:eastAsia="Times New Roman" w:hAnsi="Times New Roman"/>
      <w:b/>
      <w:color w:val="auto"/>
      <w:sz w:val="28"/>
    </w:rPr>
  </w:style>
  <w:style w:type="character" w:customStyle="1" w:styleId="m13">
    <w:name w:val="m1 Знак Знак"/>
    <w:link w:val="m110"/>
    <w:qFormat/>
    <w:rsid w:val="00E6262A"/>
    <w:rPr>
      <w:lang w:val="en-US" w:eastAsia="en-US" w:bidi="ar-SA"/>
    </w:rPr>
  </w:style>
  <w:style w:type="character" w:customStyle="1" w:styleId="Normal13ptJustifiedCharChar">
    <w:name w:val="Normal + 13 pt;Justified Char Char"/>
    <w:link w:val="Normal13ptJustifiedCharChar1"/>
    <w:qFormat/>
    <w:rsid w:val="00E6262A"/>
    <w:rPr>
      <w:color w:val="333333"/>
      <w:sz w:val="26"/>
      <w:szCs w:val="26"/>
      <w:lang w:val="en-US" w:eastAsia="en-US" w:bidi="ar-SA"/>
    </w:rPr>
  </w:style>
  <w:style w:type="paragraph" w:customStyle="1" w:styleId="a1">
    <w:name w:val="Перечисления нум."/>
    <w:basedOn w:val="af6"/>
    <w:rsid w:val="00E6262A"/>
    <w:pPr>
      <w:keepNext/>
      <w:numPr>
        <w:numId w:val="31"/>
      </w:numPr>
      <w:spacing w:before="100" w:after="100"/>
    </w:pPr>
    <w:rPr>
      <w:kern w:val="28"/>
      <w:sz w:val="28"/>
      <w:lang w:eastAsia="en-US"/>
    </w:rPr>
  </w:style>
  <w:style w:type="paragraph" w:customStyle="1" w:styleId="CharChar0">
    <w:name w:val="Char Char"/>
    <w:basedOn w:val="a7"/>
    <w:rsid w:val="00E6262A"/>
    <w:pPr>
      <w:spacing w:after="160" w:line="240" w:lineRule="exact"/>
    </w:pPr>
    <w:rPr>
      <w:rFonts w:ascii="Verdana" w:eastAsia="Times New Roman" w:hAnsi="Verdana" w:cs="Verdana"/>
      <w:color w:val="auto"/>
      <w:lang w:val="en-US" w:eastAsia="en-US"/>
    </w:rPr>
  </w:style>
  <w:style w:type="paragraph" w:customStyle="1" w:styleId="3f5">
    <w:name w:val="Стиль3 Знак Знак"/>
    <w:basedOn w:val="29"/>
    <w:rsid w:val="00E6262A"/>
    <w:pPr>
      <w:widowControl w:val="0"/>
      <w:tabs>
        <w:tab w:val="num" w:pos="227"/>
      </w:tabs>
      <w:adjustRightInd w:val="0"/>
      <w:ind w:firstLine="0"/>
      <w:textAlignment w:val="baseline"/>
    </w:pPr>
  </w:style>
  <w:style w:type="paragraph" w:customStyle="1" w:styleId="050512">
    <w:name w:val="Стиль Перед:  05 ст. После:  05 ст.1"/>
    <w:basedOn w:val="a7"/>
    <w:rsid w:val="00E6262A"/>
    <w:pPr>
      <w:spacing w:beforeLines="50" w:afterLines="50"/>
      <w:jc w:val="both"/>
    </w:pPr>
    <w:rPr>
      <w:rFonts w:ascii="Times New Roman" w:eastAsia="Times New Roman" w:hAnsi="Times New Roman"/>
      <w:color w:val="auto"/>
      <w:sz w:val="28"/>
    </w:rPr>
  </w:style>
  <w:style w:type="paragraph" w:customStyle="1" w:styleId="Paragraph02">
    <w:name w:val="Paragraph 0"/>
    <w:basedOn w:val="a7"/>
    <w:rsid w:val="00E6262A"/>
    <w:pPr>
      <w:ind w:firstLine="284"/>
      <w:jc w:val="both"/>
    </w:pPr>
    <w:rPr>
      <w:rFonts w:ascii="Arial" w:eastAsia="Times New Roman" w:hAnsi="Arial"/>
      <w:color w:val="auto"/>
      <w:szCs w:val="24"/>
    </w:rPr>
  </w:style>
  <w:style w:type="paragraph" w:customStyle="1" w:styleId="1ff9">
    <w:name w:val="Знак Знак Знак Знак Знак Знак Знак Знак Знак Знак Знак Знак Знак1 Знак Знак Знак Знак Знак Знак"/>
    <w:basedOn w:val="a7"/>
    <w:rsid w:val="00E6262A"/>
    <w:pPr>
      <w:spacing w:after="160" w:line="240" w:lineRule="exact"/>
    </w:pPr>
    <w:rPr>
      <w:rFonts w:ascii="Verdana" w:eastAsia="Times New Roman" w:hAnsi="Verdana"/>
      <w:color w:val="auto"/>
      <w:lang w:val="en-US" w:eastAsia="en-US"/>
    </w:rPr>
  </w:style>
  <w:style w:type="character" w:customStyle="1" w:styleId="3f6">
    <w:name w:val="Стиль3 Знак Знак Знак"/>
    <w:link w:val="317"/>
    <w:qFormat/>
    <w:rsid w:val="00E6262A"/>
    <w:rPr>
      <w:rFonts w:ascii="Times New Roman" w:eastAsia="Times New Roman" w:hAnsi="Times New Roman" w:cs="Times New Roman"/>
      <w:sz w:val="24"/>
      <w:szCs w:val="20"/>
      <w:lang w:eastAsia="ru-RU"/>
    </w:rPr>
  </w:style>
  <w:style w:type="paragraph" w:customStyle="1" w:styleId="1ffa">
    <w:name w:val="Знак Знак Знак Знак Знак Знак Знак1"/>
    <w:basedOn w:val="a7"/>
    <w:rsid w:val="00E6262A"/>
    <w:pPr>
      <w:spacing w:after="160" w:line="240" w:lineRule="exact"/>
    </w:pPr>
    <w:rPr>
      <w:rFonts w:ascii="Verdana" w:eastAsia="Times New Roman" w:hAnsi="Verdana"/>
      <w:color w:val="auto"/>
      <w:sz w:val="24"/>
      <w:szCs w:val="24"/>
      <w:lang w:val="en-US" w:eastAsia="en-US"/>
    </w:rPr>
  </w:style>
  <w:style w:type="paragraph" w:customStyle="1" w:styleId="216">
    <w:name w:val="Основной текст 21"/>
    <w:basedOn w:val="a7"/>
    <w:rsid w:val="00E6262A"/>
    <w:pPr>
      <w:widowControl w:val="0"/>
      <w:suppressAutoHyphens/>
      <w:autoSpaceDE w:val="0"/>
      <w:jc w:val="both"/>
    </w:pPr>
    <w:rPr>
      <w:rFonts w:ascii="Times New Roman" w:eastAsia="Times New Roman" w:hAnsi="Times New Roman"/>
      <w:i/>
      <w:color w:val="auto"/>
      <w:sz w:val="22"/>
      <w:lang w:val="en-US" w:eastAsia="ar-SA"/>
    </w:rPr>
  </w:style>
  <w:style w:type="paragraph" w:customStyle="1" w:styleId="222">
    <w:name w:val="Основной текст 22"/>
    <w:basedOn w:val="a7"/>
    <w:rsid w:val="00E6262A"/>
    <w:pPr>
      <w:suppressAutoHyphens/>
      <w:spacing w:after="120" w:line="480" w:lineRule="auto"/>
    </w:pPr>
    <w:rPr>
      <w:rFonts w:ascii="Times New Roman" w:eastAsia="Times New Roman" w:hAnsi="Times New Roman"/>
      <w:color w:val="auto"/>
      <w:lang w:eastAsia="ar-SA"/>
    </w:rPr>
  </w:style>
  <w:style w:type="paragraph" w:customStyle="1" w:styleId="3110">
    <w:name w:val="Основной текст 311"/>
    <w:basedOn w:val="a7"/>
    <w:rsid w:val="00E6262A"/>
    <w:pPr>
      <w:widowControl w:val="0"/>
      <w:suppressAutoHyphens/>
      <w:autoSpaceDE w:val="0"/>
      <w:jc w:val="both"/>
    </w:pPr>
    <w:rPr>
      <w:rFonts w:ascii="Times New Roman" w:eastAsia="Times New Roman" w:hAnsi="Times New Roman"/>
      <w:color w:val="FF0000"/>
      <w:sz w:val="22"/>
      <w:lang w:eastAsia="ar-SA"/>
    </w:rPr>
  </w:style>
  <w:style w:type="paragraph" w:customStyle="1" w:styleId="217">
    <w:name w:val="Знак21"/>
    <w:basedOn w:val="a7"/>
    <w:rsid w:val="00E6262A"/>
    <w:pPr>
      <w:spacing w:after="160" w:line="240" w:lineRule="exact"/>
    </w:pPr>
    <w:rPr>
      <w:rFonts w:ascii="Verdana" w:eastAsia="Times New Roman" w:hAnsi="Verdana" w:cs="Verdana"/>
      <w:color w:val="auto"/>
      <w:lang w:val="en-US" w:eastAsia="en-US"/>
    </w:rPr>
  </w:style>
  <w:style w:type="paragraph" w:customStyle="1" w:styleId="2110">
    <w:name w:val="Знак211"/>
    <w:basedOn w:val="a7"/>
    <w:rsid w:val="00E6262A"/>
    <w:pPr>
      <w:spacing w:after="160" w:line="240" w:lineRule="exact"/>
    </w:pPr>
    <w:rPr>
      <w:rFonts w:ascii="Verdana" w:eastAsia="Times New Roman" w:hAnsi="Verdana" w:cs="Verdana"/>
      <w:color w:val="auto"/>
      <w:lang w:val="en-US" w:eastAsia="en-US"/>
    </w:rPr>
  </w:style>
  <w:style w:type="paragraph" w:customStyle="1" w:styleId="1111">
    <w:name w:val="Знак Знак Знак Знак Знак Знак Знак Знак1 Знак Знак Знак Знак Знак Знак Знак11"/>
    <w:basedOn w:val="a7"/>
    <w:rsid w:val="00E6262A"/>
    <w:pPr>
      <w:spacing w:after="160" w:line="240" w:lineRule="exact"/>
    </w:pPr>
    <w:rPr>
      <w:rFonts w:ascii="Verdana" w:eastAsia="Times New Roman" w:hAnsi="Verdana" w:cs="Verdana"/>
      <w:color w:val="auto"/>
      <w:lang w:val="en-US" w:eastAsia="en-US"/>
    </w:rPr>
  </w:style>
  <w:style w:type="character" w:customStyle="1" w:styleId="f">
    <w:name w:val="f"/>
    <w:link w:val="f1"/>
    <w:qFormat/>
    <w:rsid w:val="00E6262A"/>
  </w:style>
  <w:style w:type="character" w:customStyle="1" w:styleId="WW8Num9z0">
    <w:name w:val="WW8Num9z0"/>
    <w:link w:val="WW8Num9z01"/>
    <w:qFormat/>
    <w:rsid w:val="00E6262A"/>
    <w:rPr>
      <w:rFonts w:ascii="Times New Roman" w:eastAsia="Times New Roman" w:hAnsi="Times New Roman" w:cs="Times New Roman"/>
    </w:rPr>
  </w:style>
  <w:style w:type="character" w:customStyle="1" w:styleId="WW8Num17z3">
    <w:name w:val="WW8Num17z3"/>
    <w:link w:val="WW8Num17z31"/>
    <w:qFormat/>
    <w:rsid w:val="00E6262A"/>
    <w:rPr>
      <w:rFonts w:ascii="Symbol" w:hAnsi="Symbol"/>
    </w:rPr>
  </w:style>
  <w:style w:type="paragraph" w:customStyle="1" w:styleId="2f9">
    <w:name w:val="Обычный2"/>
    <w:uiPriority w:val="99"/>
    <w:rsid w:val="00E6262A"/>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FontStyle58">
    <w:name w:val="Font Style58"/>
    <w:link w:val="FontStyle581"/>
    <w:qFormat/>
    <w:rsid w:val="00E6262A"/>
    <w:rPr>
      <w:rFonts w:ascii="Times New Roman" w:hAnsi="Times New Roman" w:cs="Times New Roman" w:hint="default"/>
      <w:b/>
      <w:bCs/>
      <w:sz w:val="30"/>
      <w:szCs w:val="30"/>
    </w:rPr>
  </w:style>
  <w:style w:type="character" w:customStyle="1" w:styleId="WW8Num2z0">
    <w:name w:val="WW8Num2z0"/>
    <w:link w:val="WW8Num2z01"/>
    <w:qFormat/>
    <w:rsid w:val="00E6262A"/>
    <w:rPr>
      <w:rFonts w:ascii="Symbol" w:hAnsi="Symbol"/>
    </w:rPr>
  </w:style>
  <w:style w:type="character" w:customStyle="1" w:styleId="WW8Num2z1">
    <w:name w:val="WW8Num2z1"/>
    <w:link w:val="WW8Num2z11"/>
    <w:qFormat/>
    <w:rsid w:val="00E6262A"/>
    <w:rPr>
      <w:rFonts w:ascii="Courier New" w:hAnsi="Courier New" w:cs="Courier New"/>
    </w:rPr>
  </w:style>
  <w:style w:type="character" w:customStyle="1" w:styleId="WW8Num4z0">
    <w:name w:val="WW8Num4z0"/>
    <w:link w:val="WW8Num4z01"/>
    <w:qFormat/>
    <w:rsid w:val="00E6262A"/>
    <w:rPr>
      <w:rFonts w:ascii="Symbol" w:hAnsi="Symbol"/>
    </w:rPr>
  </w:style>
  <w:style w:type="character" w:customStyle="1" w:styleId="WW8Num4z1">
    <w:name w:val="WW8Num4z1"/>
    <w:link w:val="WW8Num4z11"/>
    <w:qFormat/>
    <w:rsid w:val="00E6262A"/>
    <w:rPr>
      <w:rFonts w:ascii="Courier New" w:hAnsi="Courier New" w:cs="Courier New"/>
    </w:rPr>
  </w:style>
  <w:style w:type="character" w:customStyle="1" w:styleId="WW8Num4z2">
    <w:name w:val="WW8Num4z2"/>
    <w:link w:val="WW8Num4z21"/>
    <w:qFormat/>
    <w:rsid w:val="00E6262A"/>
    <w:rPr>
      <w:rFonts w:ascii="Wingdings" w:hAnsi="Wingdings"/>
    </w:rPr>
  </w:style>
  <w:style w:type="character" w:customStyle="1" w:styleId="WW8Num6z0">
    <w:name w:val="WW8Num6z0"/>
    <w:link w:val="WW8Num6z01"/>
    <w:qFormat/>
    <w:rsid w:val="00E6262A"/>
    <w:rPr>
      <w:rFonts w:ascii="Symbol" w:hAnsi="Symbol"/>
    </w:rPr>
  </w:style>
  <w:style w:type="character" w:customStyle="1" w:styleId="WW8Num8z0">
    <w:name w:val="WW8Num8z0"/>
    <w:link w:val="WW8Num8z01"/>
    <w:qFormat/>
    <w:rsid w:val="00E6262A"/>
    <w:rPr>
      <w:rFonts w:ascii="Wingdings" w:hAnsi="Wingdings"/>
    </w:rPr>
  </w:style>
  <w:style w:type="character" w:customStyle="1" w:styleId="WW8Num10z1">
    <w:name w:val="WW8Num10z1"/>
    <w:link w:val="WW8Num10z11"/>
    <w:qFormat/>
    <w:rsid w:val="00E6262A"/>
    <w:rPr>
      <w:rFonts w:ascii="Wingdings" w:hAnsi="Wingdings"/>
    </w:rPr>
  </w:style>
  <w:style w:type="character" w:customStyle="1" w:styleId="WW8Num12z0">
    <w:name w:val="WW8Num12z0"/>
    <w:link w:val="WW8Num12z01"/>
    <w:qFormat/>
    <w:rsid w:val="00E6262A"/>
    <w:rPr>
      <w:rFonts w:ascii="Symbol" w:hAnsi="Symbol"/>
    </w:rPr>
  </w:style>
  <w:style w:type="character" w:customStyle="1" w:styleId="WW8Num14z0">
    <w:name w:val="WW8Num14z0"/>
    <w:link w:val="WW8Num14z01"/>
    <w:qFormat/>
    <w:rsid w:val="00E6262A"/>
    <w:rPr>
      <w:color w:val="000000"/>
    </w:rPr>
  </w:style>
  <w:style w:type="character" w:customStyle="1" w:styleId="WW8Num14z3">
    <w:name w:val="WW8Num14z3"/>
    <w:link w:val="WW8Num14z31"/>
    <w:qFormat/>
    <w:rsid w:val="00E6262A"/>
    <w:rPr>
      <w:color w:val="FF6600"/>
    </w:rPr>
  </w:style>
  <w:style w:type="paragraph" w:customStyle="1" w:styleId="3f7">
    <w:name w:val="Обычный3"/>
    <w:rsid w:val="00E6262A"/>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8">
    <w:name w:val="Основной текст с отступом 21"/>
    <w:basedOn w:val="a7"/>
    <w:rsid w:val="00E6262A"/>
    <w:pPr>
      <w:suppressAutoHyphens/>
      <w:ind w:left="984"/>
    </w:pPr>
    <w:rPr>
      <w:rFonts w:ascii="Times New Roman" w:eastAsia="Times New Roman" w:hAnsi="Times New Roman"/>
      <w:color w:val="auto"/>
      <w:lang w:val="en-US" w:eastAsia="ar-SA"/>
    </w:rPr>
  </w:style>
  <w:style w:type="paragraph" w:customStyle="1" w:styleId="1ffb">
    <w:name w:val="Цитата1"/>
    <w:basedOn w:val="a7"/>
    <w:rsid w:val="00E6262A"/>
    <w:pPr>
      <w:widowControl w:val="0"/>
      <w:tabs>
        <w:tab w:val="left" w:pos="0"/>
        <w:tab w:val="left" w:pos="3339"/>
        <w:tab w:val="left" w:pos="5612"/>
      </w:tabs>
      <w:suppressAutoHyphens/>
      <w:ind w:left="-142" w:right="57" w:firstLine="851"/>
      <w:jc w:val="both"/>
    </w:pPr>
    <w:rPr>
      <w:rFonts w:ascii="Arial" w:eastAsia="Times New Roman" w:hAnsi="Arial" w:cs="Arial"/>
      <w:b/>
      <w:color w:val="auto"/>
      <w:sz w:val="22"/>
      <w:lang w:eastAsia="ar-SA"/>
    </w:rPr>
  </w:style>
  <w:style w:type="paragraph" w:customStyle="1" w:styleId="119">
    <w:name w:val="1Стиль1"/>
    <w:basedOn w:val="a7"/>
    <w:rsid w:val="00E6262A"/>
    <w:pPr>
      <w:widowControl w:val="0"/>
      <w:suppressAutoHyphens/>
      <w:autoSpaceDE w:val="0"/>
      <w:ind w:left="130" w:right="567" w:firstLine="658"/>
      <w:jc w:val="both"/>
    </w:pPr>
    <w:rPr>
      <w:rFonts w:ascii="Arial" w:eastAsia="Times New Roman" w:hAnsi="Arial"/>
      <w:color w:val="auto"/>
      <w:sz w:val="24"/>
      <w:lang w:eastAsia="ar-SA"/>
    </w:rPr>
  </w:style>
  <w:style w:type="paragraph" w:customStyle="1" w:styleId="afffff2">
    <w:name w:val="Знак Знак Знак Знак Знак Знак Знак Знак Знак Знак Знак Знак Знак Знак Знак Знак Знак Знак Знак Знак Знак Знак"/>
    <w:basedOn w:val="a7"/>
    <w:rsid w:val="00E6262A"/>
    <w:pPr>
      <w:suppressAutoHyphens/>
      <w:spacing w:after="160" w:line="240" w:lineRule="exact"/>
    </w:pPr>
    <w:rPr>
      <w:rFonts w:ascii="Verdana" w:eastAsia="Times New Roman" w:hAnsi="Verdana"/>
      <w:color w:val="auto"/>
      <w:lang w:val="en-US" w:eastAsia="ar-SA"/>
    </w:rPr>
  </w:style>
  <w:style w:type="paragraph" w:customStyle="1" w:styleId="Normal1">
    <w:name w:val="Normal1"/>
    <w:rsid w:val="00E6262A"/>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1ffc">
    <w:name w:val="Абзац списка1"/>
    <w:basedOn w:val="a7"/>
    <w:rsid w:val="00E6262A"/>
    <w:pPr>
      <w:spacing w:after="200" w:line="276" w:lineRule="auto"/>
      <w:ind w:left="720"/>
    </w:pPr>
    <w:rPr>
      <w:rFonts w:eastAsia="Times New Roman"/>
      <w:color w:val="auto"/>
      <w:sz w:val="22"/>
      <w:szCs w:val="22"/>
      <w:lang w:eastAsia="en-US"/>
    </w:rPr>
  </w:style>
  <w:style w:type="character" w:customStyle="1" w:styleId="apple-converted-space">
    <w:name w:val="apple-converted-space"/>
    <w:link w:val="apple-converted-space1"/>
    <w:qFormat/>
    <w:rsid w:val="00E6262A"/>
  </w:style>
  <w:style w:type="character" w:customStyle="1" w:styleId="s10">
    <w:name w:val="s_10"/>
    <w:link w:val="s101"/>
    <w:qFormat/>
    <w:rsid w:val="00E6262A"/>
  </w:style>
  <w:style w:type="paragraph" w:customStyle="1" w:styleId="afffff3">
    <w:name w:val="ЦОбычный"/>
    <w:basedOn w:val="a7"/>
    <w:uiPriority w:val="99"/>
    <w:qFormat/>
    <w:rsid w:val="00E6262A"/>
    <w:pPr>
      <w:spacing w:line="360" w:lineRule="auto"/>
      <w:ind w:firstLine="567"/>
      <w:jc w:val="both"/>
    </w:pPr>
    <w:rPr>
      <w:rFonts w:ascii="Times New Roman" w:eastAsia="Times New Roman" w:hAnsi="Times New Roman"/>
      <w:color w:val="auto"/>
      <w:sz w:val="24"/>
      <w:szCs w:val="26"/>
    </w:rPr>
  </w:style>
  <w:style w:type="character" w:customStyle="1" w:styleId="ListParagraphChar">
    <w:name w:val="List Paragraph Char"/>
    <w:link w:val="2fa"/>
    <w:locked/>
    <w:rsid w:val="00E6262A"/>
    <w:rPr>
      <w:sz w:val="24"/>
      <w:szCs w:val="24"/>
    </w:rPr>
  </w:style>
  <w:style w:type="paragraph" w:customStyle="1" w:styleId="2fa">
    <w:name w:val="Абзац списка2"/>
    <w:basedOn w:val="a7"/>
    <w:link w:val="ListParagraphChar"/>
    <w:rsid w:val="00E6262A"/>
    <w:pPr>
      <w:ind w:left="708"/>
    </w:pPr>
    <w:rPr>
      <w:rFonts w:asciiTheme="minorHAnsi" w:eastAsiaTheme="minorHAnsi" w:hAnsiTheme="minorHAnsi" w:cstheme="minorBidi"/>
      <w:color w:val="auto"/>
      <w:sz w:val="24"/>
      <w:szCs w:val="24"/>
      <w:lang w:eastAsia="en-US"/>
    </w:rPr>
  </w:style>
  <w:style w:type="character" w:customStyle="1" w:styleId="Mention">
    <w:name w:val="Mention"/>
    <w:link w:val="Mention1"/>
    <w:unhideWhenUsed/>
    <w:qFormat/>
    <w:rsid w:val="00E6262A"/>
    <w:rPr>
      <w:color w:val="2B579A"/>
      <w:shd w:val="clear" w:color="auto" w:fill="E6E6E6"/>
    </w:rPr>
  </w:style>
  <w:style w:type="paragraph" w:styleId="afffff4">
    <w:name w:val="Revision"/>
    <w:hidden/>
    <w:semiHidden/>
    <w:rsid w:val="00E6262A"/>
    <w:pPr>
      <w:spacing w:after="0" w:line="240" w:lineRule="auto"/>
    </w:pPr>
    <w:rPr>
      <w:rFonts w:ascii="Times New Roman" w:eastAsia="Times New Roman" w:hAnsi="Times New Roman" w:cs="Times New Roman"/>
      <w:sz w:val="24"/>
      <w:szCs w:val="24"/>
      <w:lang w:eastAsia="ar-SA"/>
    </w:rPr>
  </w:style>
  <w:style w:type="character" w:customStyle="1" w:styleId="pinkbg">
    <w:name w:val="pinkbg"/>
    <w:link w:val="pinkbg1"/>
    <w:qFormat/>
    <w:rsid w:val="00E6262A"/>
  </w:style>
  <w:style w:type="paragraph" w:customStyle="1" w:styleId="s1">
    <w:name w:val="s_1"/>
    <w:basedOn w:val="a7"/>
    <w:rsid w:val="00E6262A"/>
    <w:pPr>
      <w:spacing w:before="100" w:beforeAutospacing="1" w:after="100" w:afterAutospacing="1"/>
    </w:pPr>
    <w:rPr>
      <w:rFonts w:ascii="Times New Roman" w:eastAsia="Times New Roman" w:hAnsi="Times New Roman"/>
      <w:color w:val="auto"/>
      <w:sz w:val="24"/>
      <w:szCs w:val="24"/>
    </w:rPr>
  </w:style>
  <w:style w:type="paragraph" w:customStyle="1" w:styleId="msonormalmailrucssattributepostfix">
    <w:name w:val="msonormal_mailru_css_attribute_postfix"/>
    <w:basedOn w:val="a7"/>
    <w:rsid w:val="00E6262A"/>
    <w:pPr>
      <w:spacing w:before="100" w:beforeAutospacing="1" w:after="100" w:afterAutospacing="1"/>
    </w:pPr>
    <w:rPr>
      <w:rFonts w:ascii="Times New Roman" w:eastAsia="Times New Roman" w:hAnsi="Times New Roman"/>
      <w:color w:val="auto"/>
      <w:sz w:val="24"/>
      <w:szCs w:val="24"/>
    </w:rPr>
  </w:style>
  <w:style w:type="character" w:customStyle="1" w:styleId="mw-headline">
    <w:name w:val="mw-headline"/>
    <w:link w:val="mw-headline1"/>
    <w:qFormat/>
    <w:rsid w:val="00E6262A"/>
  </w:style>
  <w:style w:type="character" w:customStyle="1" w:styleId="es-el-code-term">
    <w:name w:val="es-el-code-term"/>
    <w:link w:val="es-el-code-term1"/>
    <w:qFormat/>
    <w:rsid w:val="00E6262A"/>
  </w:style>
  <w:style w:type="character" w:customStyle="1" w:styleId="afffff5">
    <w:name w:val="Заголовок Знак"/>
    <w:link w:val="1ffd"/>
    <w:qFormat/>
    <w:rsid w:val="00E6262A"/>
    <w:rPr>
      <w:rFonts w:ascii="Calibri Light" w:eastAsia="Times New Roman" w:hAnsi="Calibri Light" w:cs="Times New Roman"/>
      <w:spacing w:val="-10"/>
      <w:kern w:val="28"/>
      <w:sz w:val="56"/>
      <w:szCs w:val="56"/>
      <w:lang w:eastAsia="ru-RU"/>
    </w:rPr>
  </w:style>
  <w:style w:type="paragraph" w:customStyle="1" w:styleId="2fb">
    <w:name w:val="Без интервала2"/>
    <w:rsid w:val="00E6262A"/>
    <w:pPr>
      <w:spacing w:after="0" w:line="240" w:lineRule="auto"/>
    </w:pPr>
    <w:rPr>
      <w:rFonts w:ascii="Calibri" w:eastAsia="Times New Roman" w:hAnsi="Calibri" w:cs="Calibri"/>
    </w:rPr>
  </w:style>
  <w:style w:type="paragraph" w:customStyle="1" w:styleId="normalunindentedmrcssattr">
    <w:name w:val="normalunindented_mr_css_attr"/>
    <w:basedOn w:val="a7"/>
    <w:rsid w:val="00E6262A"/>
    <w:pPr>
      <w:spacing w:before="100" w:beforeAutospacing="1" w:after="100" w:afterAutospacing="1"/>
    </w:pPr>
    <w:rPr>
      <w:rFonts w:ascii="Times New Roman" w:eastAsia="Times New Roman" w:hAnsi="Times New Roman"/>
      <w:color w:val="auto"/>
      <w:sz w:val="24"/>
      <w:szCs w:val="24"/>
    </w:rPr>
  </w:style>
  <w:style w:type="character" w:customStyle="1" w:styleId="js-phone-number">
    <w:name w:val="js-phone-number"/>
    <w:link w:val="js-phone-number1"/>
    <w:qFormat/>
    <w:rsid w:val="00E6262A"/>
  </w:style>
  <w:style w:type="paragraph" w:styleId="afffff6">
    <w:name w:val="Title"/>
    <w:basedOn w:val="a7"/>
    <w:next w:val="a7"/>
    <w:link w:val="1ffe"/>
    <w:uiPriority w:val="10"/>
    <w:qFormat/>
    <w:rsid w:val="00E6262A"/>
    <w:pPr>
      <w:contextualSpacing/>
    </w:pPr>
    <w:rPr>
      <w:rFonts w:asciiTheme="majorHAnsi" w:eastAsiaTheme="majorEastAsia" w:hAnsiTheme="majorHAnsi" w:cstheme="majorBidi"/>
      <w:color w:val="auto"/>
      <w:spacing w:val="-10"/>
      <w:kern w:val="28"/>
      <w:sz w:val="56"/>
      <w:szCs w:val="56"/>
    </w:rPr>
  </w:style>
  <w:style w:type="character" w:customStyle="1" w:styleId="1ffe">
    <w:name w:val="Название Знак1"/>
    <w:basedOn w:val="a8"/>
    <w:link w:val="afffff6"/>
    <w:qFormat/>
    <w:rsid w:val="00E6262A"/>
    <w:rPr>
      <w:rFonts w:asciiTheme="majorHAnsi" w:eastAsiaTheme="majorEastAsia" w:hAnsiTheme="majorHAnsi" w:cstheme="majorBidi"/>
      <w:spacing w:val="-10"/>
      <w:kern w:val="28"/>
      <w:sz w:val="56"/>
      <w:szCs w:val="56"/>
      <w:lang w:eastAsia="ru-RU"/>
    </w:rPr>
  </w:style>
  <w:style w:type="character" w:customStyle="1" w:styleId="aff7">
    <w:name w:val="Цитата Знак"/>
    <w:link w:val="aff6"/>
    <w:qFormat/>
    <w:rsid w:val="00376C34"/>
    <w:rPr>
      <w:rFonts w:ascii="Times New Roman" w:eastAsia="Times New Roman" w:hAnsi="Times New Roman" w:cs="Times New Roman"/>
      <w:sz w:val="26"/>
      <w:szCs w:val="20"/>
      <w:lang w:eastAsia="ru-RU"/>
    </w:rPr>
  </w:style>
  <w:style w:type="character" w:customStyle="1" w:styleId="2f2">
    <w:name w:val="Оглавление 2 Знак"/>
    <w:link w:val="2f1"/>
    <w:qFormat/>
    <w:rsid w:val="00376C34"/>
    <w:rPr>
      <w:rFonts w:ascii="Times New Roman" w:eastAsia="Calibri" w:hAnsi="Times New Roman" w:cs="Times New Roman"/>
      <w:b/>
      <w:bCs/>
      <w:noProof/>
      <w:sz w:val="20"/>
      <w:szCs w:val="20"/>
      <w:lang w:eastAsia="ru-RU"/>
    </w:rPr>
  </w:style>
  <w:style w:type="character" w:customStyle="1" w:styleId="46">
    <w:name w:val="Оглавление 4 Знак"/>
    <w:link w:val="45"/>
    <w:qFormat/>
    <w:rsid w:val="00376C34"/>
    <w:rPr>
      <w:rFonts w:ascii="Times New Roman" w:eastAsia="Times New Roman" w:hAnsi="Times New Roman" w:cs="Times New Roman"/>
      <w:sz w:val="20"/>
      <w:szCs w:val="20"/>
      <w:lang w:eastAsia="ru-RU"/>
    </w:rPr>
  </w:style>
  <w:style w:type="character" w:customStyle="1" w:styleId="62">
    <w:name w:val="Оглавление 6 Знак"/>
    <w:link w:val="61"/>
    <w:qFormat/>
    <w:rsid w:val="00376C34"/>
    <w:rPr>
      <w:rFonts w:ascii="Times New Roman" w:eastAsia="Times New Roman" w:hAnsi="Times New Roman" w:cs="Times New Roman"/>
      <w:sz w:val="20"/>
      <w:szCs w:val="20"/>
      <w:lang w:eastAsia="ru-RU"/>
    </w:rPr>
  </w:style>
  <w:style w:type="character" w:customStyle="1" w:styleId="72">
    <w:name w:val="Оглавление 7 Знак"/>
    <w:link w:val="71"/>
    <w:qFormat/>
    <w:rsid w:val="00376C34"/>
    <w:rPr>
      <w:rFonts w:ascii="Times New Roman" w:eastAsia="Times New Roman" w:hAnsi="Times New Roman" w:cs="Times New Roman"/>
      <w:sz w:val="20"/>
      <w:szCs w:val="20"/>
      <w:lang w:eastAsia="ru-RU"/>
    </w:rPr>
  </w:style>
  <w:style w:type="character" w:customStyle="1" w:styleId="user">
    <w:name w:val="Символ концевой сноски (user)"/>
    <w:link w:val="1fff"/>
    <w:qFormat/>
    <w:rsid w:val="00376C34"/>
    <w:rPr>
      <w:vertAlign w:val="superscript"/>
    </w:rPr>
  </w:style>
  <w:style w:type="character" w:customStyle="1" w:styleId="afffff7">
    <w:name w:val="Символ концевой сноски"/>
    <w:qFormat/>
    <w:rsid w:val="00376C34"/>
    <w:rPr>
      <w:vertAlign w:val="superscript"/>
    </w:rPr>
  </w:style>
  <w:style w:type="character" w:customStyle="1" w:styleId="Endnote">
    <w:name w:val="Endnote"/>
    <w:link w:val="Endnote1"/>
    <w:qFormat/>
    <w:rsid w:val="00376C34"/>
    <w:rPr>
      <w:rFonts w:ascii="Times New Roman" w:hAnsi="Times New Roman"/>
      <w:color w:val="000000"/>
      <w:sz w:val="20"/>
    </w:rPr>
  </w:style>
  <w:style w:type="character" w:customStyle="1" w:styleId="user0">
    <w:name w:val="Символ сноски (user)"/>
    <w:link w:val="1fff0"/>
    <w:qFormat/>
    <w:rsid w:val="00376C34"/>
    <w:rPr>
      <w:vertAlign w:val="superscript"/>
    </w:rPr>
  </w:style>
  <w:style w:type="character" w:customStyle="1" w:styleId="2c">
    <w:name w:val="Нумерованный список 2 Знак"/>
    <w:link w:val="2b"/>
    <w:qFormat/>
    <w:rsid w:val="00376C34"/>
    <w:rPr>
      <w:rFonts w:ascii="Times New Roman" w:eastAsia="Times New Roman" w:hAnsi="Times New Roman" w:cs="Times New Roman"/>
      <w:sz w:val="20"/>
      <w:szCs w:val="20"/>
      <w:lang w:eastAsia="ru-RU"/>
    </w:rPr>
  </w:style>
  <w:style w:type="character" w:customStyle="1" w:styleId="3e">
    <w:name w:val="Оглавление 3 Знак"/>
    <w:link w:val="3d"/>
    <w:qFormat/>
    <w:rsid w:val="00376C34"/>
    <w:rPr>
      <w:rFonts w:ascii="Times New Roman" w:eastAsia="Times New Roman" w:hAnsi="Times New Roman" w:cs="Times New Roman"/>
      <w:sz w:val="20"/>
      <w:szCs w:val="20"/>
      <w:lang w:eastAsia="ru-RU"/>
    </w:rPr>
  </w:style>
  <w:style w:type="character" w:customStyle="1" w:styleId="af5">
    <w:name w:val="Обычный (веб) Знак"/>
    <w:aliases w:val="Знак Знак5 Знак,Знак2 Знак"/>
    <w:link w:val="af4"/>
    <w:qFormat/>
    <w:rsid w:val="00376C34"/>
    <w:rPr>
      <w:rFonts w:ascii="Times New Roman" w:hAnsi="Times New Roman" w:cs="Times New Roman"/>
      <w:sz w:val="24"/>
      <w:szCs w:val="24"/>
      <w:lang w:eastAsia="ru-RU"/>
    </w:rPr>
  </w:style>
  <w:style w:type="character" w:customStyle="1" w:styleId="Footnote">
    <w:name w:val="Footnote"/>
    <w:link w:val="Footnote1"/>
    <w:qFormat/>
    <w:rsid w:val="00376C34"/>
    <w:rPr>
      <w:rFonts w:ascii="Times New Roman" w:hAnsi="Times New Roman"/>
      <w:color w:val="000000"/>
      <w:sz w:val="20"/>
    </w:rPr>
  </w:style>
  <w:style w:type="character" w:customStyle="1" w:styleId="1ff0">
    <w:name w:val="Оглавление 1 Знак"/>
    <w:link w:val="1ff"/>
    <w:qFormat/>
    <w:rsid w:val="00376C34"/>
    <w:rPr>
      <w:rFonts w:ascii="Times New Roman" w:eastAsia="Times New Roman" w:hAnsi="Times New Roman" w:cs="Times New Roman"/>
      <w:b/>
      <w:bCs/>
      <w:caps/>
      <w:noProof/>
      <w:sz w:val="24"/>
      <w:szCs w:val="24"/>
      <w:lang w:eastAsia="ru-RU"/>
    </w:rPr>
  </w:style>
  <w:style w:type="character" w:customStyle="1" w:styleId="HeaderandFooter">
    <w:name w:val="Header and Footer"/>
    <w:qFormat/>
    <w:rsid w:val="00376C34"/>
    <w:rPr>
      <w:rFonts w:ascii="XO Thames" w:hAnsi="XO Thames"/>
      <w:sz w:val="28"/>
    </w:rPr>
  </w:style>
  <w:style w:type="character" w:customStyle="1" w:styleId="92">
    <w:name w:val="Оглавление 9 Знак"/>
    <w:link w:val="91"/>
    <w:qFormat/>
    <w:rsid w:val="00376C34"/>
    <w:rPr>
      <w:rFonts w:ascii="Times New Roman" w:eastAsia="Times New Roman" w:hAnsi="Times New Roman" w:cs="Times New Roman"/>
      <w:sz w:val="24"/>
      <w:szCs w:val="24"/>
      <w:lang w:eastAsia="ru-RU"/>
    </w:rPr>
  </w:style>
  <w:style w:type="character" w:customStyle="1" w:styleId="82">
    <w:name w:val="Оглавление 8 Знак"/>
    <w:link w:val="81"/>
    <w:qFormat/>
    <w:rsid w:val="00376C34"/>
    <w:rPr>
      <w:rFonts w:ascii="Times New Roman" w:eastAsia="Times New Roman" w:hAnsi="Times New Roman" w:cs="Times New Roman"/>
      <w:sz w:val="20"/>
      <w:szCs w:val="20"/>
      <w:lang w:eastAsia="ru-RU"/>
    </w:rPr>
  </w:style>
  <w:style w:type="character" w:customStyle="1" w:styleId="56">
    <w:name w:val="Оглавление 5 Знак"/>
    <w:link w:val="55"/>
    <w:qFormat/>
    <w:rsid w:val="00376C34"/>
    <w:rPr>
      <w:rFonts w:ascii="Times New Roman" w:eastAsia="Times New Roman" w:hAnsi="Times New Roman" w:cs="Times New Roman"/>
      <w:sz w:val="20"/>
      <w:szCs w:val="20"/>
      <w:lang w:eastAsia="ru-RU"/>
    </w:rPr>
  </w:style>
  <w:style w:type="character" w:customStyle="1" w:styleId="affd">
    <w:name w:val="Нумерованный список Знак"/>
    <w:link w:val="a"/>
    <w:qFormat/>
    <w:rsid w:val="00376C34"/>
    <w:rPr>
      <w:rFonts w:ascii="Times New Roman" w:eastAsia="Times New Roman" w:hAnsi="Times New Roman" w:cs="Times New Roman"/>
      <w:sz w:val="20"/>
      <w:szCs w:val="20"/>
      <w:lang w:eastAsia="ru-RU"/>
    </w:rPr>
  </w:style>
  <w:style w:type="character" w:customStyle="1" w:styleId="afff3">
    <w:name w:val="Список Знак"/>
    <w:basedOn w:val="1d"/>
    <w:link w:val="afff2"/>
    <w:qFormat/>
    <w:rsid w:val="00376C34"/>
    <w:rPr>
      <w:rFonts w:ascii="Arial" w:hAnsi="Arial" w:cs="Tahoma"/>
      <w:b/>
      <w:bCs/>
      <w:sz w:val="32"/>
      <w:szCs w:val="24"/>
      <w:lang w:eastAsia="ar-SA"/>
    </w:rPr>
  </w:style>
  <w:style w:type="character" w:customStyle="1" w:styleId="aff5">
    <w:name w:val="Название объекта Знак"/>
    <w:link w:val="aff4"/>
    <w:qFormat/>
    <w:rsid w:val="00376C34"/>
    <w:rPr>
      <w:rFonts w:ascii="Arial" w:eastAsia="Times New Roman" w:hAnsi="Arial" w:cs="Times New Roman"/>
      <w:b/>
      <w:color w:val="000080"/>
      <w:szCs w:val="20"/>
      <w:lang w:eastAsia="ru-RU"/>
    </w:rPr>
  </w:style>
  <w:style w:type="character" w:customStyle="1" w:styleId="2e">
    <w:name w:val="Список 2 Знак"/>
    <w:link w:val="2d"/>
    <w:qFormat/>
    <w:rsid w:val="00376C34"/>
    <w:rPr>
      <w:rFonts w:ascii="Times New Roman" w:eastAsia="Times New Roman" w:hAnsi="Times New Roman" w:cs="Times New Roman"/>
      <w:sz w:val="24"/>
      <w:szCs w:val="24"/>
      <w:lang w:eastAsia="ar-SA"/>
    </w:rPr>
  </w:style>
  <w:style w:type="character" w:customStyle="1" w:styleId="afffff">
    <w:name w:val="Заголовок оглавления Знак"/>
    <w:basedOn w:val="1a"/>
    <w:link w:val="affffe"/>
    <w:qFormat/>
    <w:rsid w:val="00376C34"/>
    <w:rPr>
      <w:rFonts w:ascii="Cambria" w:hAnsi="Cambria"/>
      <w:b/>
      <w:bCs/>
      <w:color w:val="365F91"/>
      <w:sz w:val="28"/>
      <w:szCs w:val="28"/>
    </w:rPr>
  </w:style>
  <w:style w:type="character" w:customStyle="1" w:styleId="ng-star-inserted">
    <w:name w:val="ng-star-inserted"/>
    <w:basedOn w:val="a8"/>
    <w:qFormat/>
    <w:rsid w:val="00376C34"/>
  </w:style>
  <w:style w:type="paragraph" w:customStyle="1" w:styleId="afffff8">
    <w:name w:val="Заголовок"/>
    <w:basedOn w:val="a7"/>
    <w:next w:val="af6"/>
    <w:qFormat/>
    <w:rsid w:val="00376C34"/>
    <w:pPr>
      <w:keepNext/>
      <w:suppressAutoHyphens/>
      <w:spacing w:before="240" w:after="120"/>
    </w:pPr>
    <w:rPr>
      <w:rFonts w:ascii="Liberation Sans" w:eastAsia="Tahoma" w:hAnsi="Liberation Sans" w:cs="Noto Sans"/>
      <w:sz w:val="28"/>
      <w:szCs w:val="28"/>
    </w:rPr>
  </w:style>
  <w:style w:type="paragraph" w:styleId="1fff1">
    <w:name w:val="index 1"/>
    <w:basedOn w:val="a7"/>
    <w:next w:val="a7"/>
    <w:autoRedefine/>
    <w:uiPriority w:val="99"/>
    <w:semiHidden/>
    <w:unhideWhenUsed/>
    <w:rsid w:val="00376C34"/>
    <w:pPr>
      <w:ind w:left="200" w:hanging="200"/>
    </w:pPr>
  </w:style>
  <w:style w:type="paragraph" w:styleId="afffff9">
    <w:name w:val="index heading"/>
    <w:basedOn w:val="user1"/>
    <w:rsid w:val="00376C34"/>
  </w:style>
  <w:style w:type="paragraph" w:customStyle="1" w:styleId="user1">
    <w:name w:val="Заголовок (user)"/>
    <w:basedOn w:val="a7"/>
    <w:next w:val="af6"/>
    <w:qFormat/>
    <w:rsid w:val="00376C34"/>
    <w:pPr>
      <w:keepNext/>
      <w:suppressAutoHyphens/>
      <w:spacing w:before="240" w:after="120"/>
    </w:pPr>
    <w:rPr>
      <w:rFonts w:ascii="Liberation Sans" w:eastAsia="Tahoma" w:hAnsi="Liberation Sans" w:cs="Noto Sans"/>
      <w:sz w:val="28"/>
      <w:szCs w:val="28"/>
    </w:rPr>
  </w:style>
  <w:style w:type="paragraph" w:customStyle="1" w:styleId="user2">
    <w:name w:val="Указатель (user)"/>
    <w:basedOn w:val="a7"/>
    <w:qFormat/>
    <w:rsid w:val="00376C34"/>
    <w:pPr>
      <w:suppressLineNumbers/>
      <w:suppressAutoHyphens/>
    </w:pPr>
    <w:rPr>
      <w:rFonts w:eastAsia="Times New Roman" w:cs="Noto Sans"/>
    </w:rPr>
  </w:style>
  <w:style w:type="paragraph" w:customStyle="1" w:styleId="1110">
    <w:name w:val="Знак Знак111"/>
    <w:link w:val="113"/>
    <w:qFormat/>
    <w:rsid w:val="00376C34"/>
    <w:pPr>
      <w:suppressAutoHyphens/>
      <w:spacing w:after="200" w:line="276" w:lineRule="auto"/>
    </w:pPr>
    <w:rPr>
      <w:sz w:val="24"/>
    </w:rPr>
  </w:style>
  <w:style w:type="paragraph" w:customStyle="1" w:styleId="ConsNonformat1">
    <w:name w:val="ConsNonformat1"/>
    <w:qFormat/>
    <w:rsid w:val="00376C34"/>
    <w:pPr>
      <w:widowControl w:val="0"/>
      <w:suppressAutoHyphens/>
      <w:spacing w:after="0" w:line="240" w:lineRule="auto"/>
    </w:pPr>
    <w:rPr>
      <w:rFonts w:ascii="Courier New" w:eastAsia="Times New Roman" w:hAnsi="Courier New" w:cs="Times New Roman"/>
      <w:color w:val="000000"/>
      <w:sz w:val="20"/>
      <w:szCs w:val="20"/>
      <w:lang w:eastAsia="ru-RU"/>
    </w:rPr>
  </w:style>
  <w:style w:type="paragraph" w:customStyle="1" w:styleId="11a">
    <w:name w:val="Знак1 Знак Знак Знак Знак Знак Знак Знак Знак Знак1"/>
    <w:basedOn w:val="a7"/>
    <w:qFormat/>
    <w:rsid w:val="00376C34"/>
    <w:pPr>
      <w:suppressAutoHyphens/>
      <w:spacing w:after="160" w:line="240" w:lineRule="exact"/>
    </w:pPr>
    <w:rPr>
      <w:rFonts w:ascii="Verdana" w:eastAsia="Times New Roman" w:hAnsi="Verdana"/>
      <w:color w:val="000000"/>
      <w:sz w:val="24"/>
    </w:rPr>
  </w:style>
  <w:style w:type="paragraph" w:customStyle="1" w:styleId="11b">
    <w:name w:val="Прил_ур11"/>
    <w:qFormat/>
    <w:rsid w:val="00376C34"/>
    <w:pPr>
      <w:tabs>
        <w:tab w:val="left" w:pos="357"/>
      </w:tabs>
      <w:suppressAutoHyphens/>
      <w:spacing w:before="120" w:after="120" w:line="240" w:lineRule="auto"/>
      <w:ind w:left="357" w:hanging="357"/>
      <w:jc w:val="both"/>
    </w:pPr>
    <w:rPr>
      <w:rFonts w:ascii="Times New Roman" w:eastAsia="Times New Roman" w:hAnsi="Times New Roman" w:cs="Times New Roman"/>
      <w:b/>
      <w:color w:val="000000"/>
      <w:sz w:val="24"/>
      <w:szCs w:val="20"/>
      <w:lang w:eastAsia="ru-RU"/>
    </w:rPr>
  </w:style>
  <w:style w:type="paragraph" w:customStyle="1" w:styleId="u1">
    <w:name w:val="u1"/>
    <w:link w:val="u"/>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WW8Num8z01">
    <w:name w:val="WW8Num8z01"/>
    <w:link w:val="WW8Num8z0"/>
    <w:qFormat/>
    <w:rsid w:val="00376C34"/>
    <w:pPr>
      <w:suppressAutoHyphens/>
      <w:spacing w:after="200" w:line="276" w:lineRule="auto"/>
    </w:pPr>
    <w:rPr>
      <w:rFonts w:ascii="Wingdings" w:hAnsi="Wingdings"/>
    </w:rPr>
  </w:style>
  <w:style w:type="paragraph" w:customStyle="1" w:styleId="Paragraph010">
    <w:name w:val="Paragraph 0 Знак Знак Знак1"/>
    <w:link w:val="Paragraph00"/>
    <w:qFormat/>
    <w:rsid w:val="00376C34"/>
    <w:pPr>
      <w:suppressAutoHyphens/>
      <w:spacing w:after="200" w:line="276" w:lineRule="auto"/>
    </w:pPr>
    <w:rPr>
      <w:rFonts w:ascii="Arial" w:eastAsia="Times New Roman" w:hAnsi="Arial"/>
      <w:szCs w:val="24"/>
    </w:rPr>
  </w:style>
  <w:style w:type="paragraph" w:customStyle="1" w:styleId="1fff2">
    <w:name w:val="Заголовок к тексту1"/>
    <w:basedOn w:val="a7"/>
    <w:next w:val="af6"/>
    <w:qFormat/>
    <w:rsid w:val="00376C34"/>
    <w:pPr>
      <w:suppressAutoHyphens/>
      <w:spacing w:after="480" w:line="240" w:lineRule="exact"/>
    </w:pPr>
    <w:rPr>
      <w:rFonts w:ascii="Times New Roman" w:eastAsia="Times New Roman" w:hAnsi="Times New Roman"/>
      <w:b/>
      <w:color w:val="000000"/>
      <w:sz w:val="28"/>
    </w:rPr>
  </w:style>
  <w:style w:type="paragraph" w:customStyle="1" w:styleId="219">
    <w:name w:val="Обычный21"/>
    <w:qFormat/>
    <w:rsid w:val="00376C34"/>
    <w:pPr>
      <w:widowControl w:val="0"/>
      <w:suppressAutoHyphens/>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s11">
    <w:name w:val="s_11"/>
    <w:basedOn w:val="a7"/>
    <w:qFormat/>
    <w:rsid w:val="00376C34"/>
    <w:pPr>
      <w:suppressAutoHyphens/>
      <w:spacing w:before="280" w:after="280"/>
    </w:pPr>
    <w:rPr>
      <w:rFonts w:ascii="Times New Roman" w:eastAsia="Times New Roman" w:hAnsi="Times New Roman"/>
      <w:color w:val="000000"/>
      <w:sz w:val="24"/>
    </w:rPr>
  </w:style>
  <w:style w:type="paragraph" w:customStyle="1" w:styleId="s101">
    <w:name w:val="s_101"/>
    <w:link w:val="s10"/>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11c">
    <w:name w:val="МОН11"/>
    <w:basedOn w:val="2fc"/>
    <w:qFormat/>
    <w:rsid w:val="00376C34"/>
  </w:style>
  <w:style w:type="paragraph" w:customStyle="1" w:styleId="ConsTitle1">
    <w:name w:val="ConsTitle1"/>
    <w:qFormat/>
    <w:rsid w:val="00376C34"/>
    <w:pPr>
      <w:suppressAutoHyphens/>
      <w:spacing w:after="0" w:line="240" w:lineRule="auto"/>
    </w:pPr>
    <w:rPr>
      <w:rFonts w:ascii="Arial" w:eastAsia="Times New Roman" w:hAnsi="Arial" w:cs="Times New Roman"/>
      <w:b/>
      <w:color w:val="000000"/>
      <w:sz w:val="14"/>
      <w:szCs w:val="20"/>
      <w:lang w:eastAsia="ru-RU"/>
    </w:rPr>
  </w:style>
  <w:style w:type="paragraph" w:customStyle="1" w:styleId="115">
    <w:name w:val="Знак примечания11"/>
    <w:link w:val="1fa"/>
    <w:qFormat/>
    <w:rsid w:val="00376C34"/>
    <w:pPr>
      <w:suppressAutoHyphens/>
      <w:spacing w:after="200" w:line="276" w:lineRule="auto"/>
    </w:pPr>
    <w:rPr>
      <w:sz w:val="16"/>
      <w:szCs w:val="16"/>
    </w:rPr>
  </w:style>
  <w:style w:type="paragraph" w:customStyle="1" w:styleId="11d">
    <w:name w:val="Указатель11"/>
    <w:basedOn w:val="a7"/>
    <w:qFormat/>
    <w:rsid w:val="00376C34"/>
    <w:pPr>
      <w:suppressAutoHyphens/>
    </w:pPr>
    <w:rPr>
      <w:rFonts w:ascii="Arial" w:eastAsia="Times New Roman" w:hAnsi="Arial"/>
      <w:color w:val="000000"/>
      <w:sz w:val="24"/>
    </w:rPr>
  </w:style>
  <w:style w:type="paragraph" w:customStyle="1" w:styleId="220">
    <w:name w:val="Заголовок 2 Знак2"/>
    <w:basedOn w:val="114"/>
    <w:link w:val="25"/>
    <w:qFormat/>
    <w:rsid w:val="00376C34"/>
    <w:rPr>
      <w:rFonts w:ascii="Times New Roman" w:hAnsi="Times New Roman"/>
      <w:b/>
      <w:caps/>
      <w:color w:val="auto"/>
      <w:sz w:val="32"/>
      <w:lang w:eastAsia="en-US"/>
    </w:rPr>
  </w:style>
  <w:style w:type="paragraph" w:customStyle="1" w:styleId="m112">
    <w:name w:val="m11"/>
    <w:basedOn w:val="a0"/>
    <w:qFormat/>
    <w:rsid w:val="00376C34"/>
    <w:pPr>
      <w:widowControl w:val="0"/>
      <w:numPr>
        <w:numId w:val="0"/>
      </w:numPr>
      <w:tabs>
        <w:tab w:val="left" w:pos="567"/>
      </w:tabs>
      <w:suppressAutoHyphens/>
      <w:spacing w:before="280" w:after="280"/>
      <w:ind w:left="567" w:hanging="283"/>
      <w:jc w:val="both"/>
    </w:pPr>
    <w:rPr>
      <w:color w:val="000000"/>
    </w:rPr>
  </w:style>
  <w:style w:type="paragraph" w:customStyle="1" w:styleId="1130">
    <w:name w:val="Знак Знак Знак Знак Знак Знак Знак Знак1 Знак Знак Знак Знак Знак Знак Знак13"/>
    <w:basedOn w:val="a7"/>
    <w:qFormat/>
    <w:rsid w:val="00376C34"/>
    <w:pPr>
      <w:suppressAutoHyphens/>
      <w:spacing w:after="160" w:line="240" w:lineRule="exact"/>
    </w:pPr>
    <w:rPr>
      <w:rFonts w:ascii="Verdana" w:eastAsia="Times New Roman" w:hAnsi="Verdana"/>
      <w:color w:val="000000"/>
    </w:rPr>
  </w:style>
  <w:style w:type="paragraph" w:customStyle="1" w:styleId="apple-converted-space1">
    <w:name w:val="apple-converted-space1"/>
    <w:link w:val="apple-converted-space"/>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318">
    <w:name w:val="Знак3 Знак Знак Знак Знак Знак Знак1"/>
    <w:basedOn w:val="a7"/>
    <w:qFormat/>
    <w:rsid w:val="00376C34"/>
    <w:pPr>
      <w:suppressAutoHyphens/>
      <w:spacing w:after="160" w:line="240" w:lineRule="exact"/>
    </w:pPr>
    <w:rPr>
      <w:rFonts w:ascii="Verdana" w:eastAsia="Times New Roman" w:hAnsi="Verdana"/>
      <w:color w:val="000000"/>
    </w:rPr>
  </w:style>
  <w:style w:type="paragraph" w:customStyle="1" w:styleId="WW8Num9z01">
    <w:name w:val="WW8Num9z01"/>
    <w:link w:val="WW8Num9z0"/>
    <w:qFormat/>
    <w:rsid w:val="00376C34"/>
    <w:pPr>
      <w:suppressAutoHyphens/>
      <w:spacing w:after="200" w:line="276" w:lineRule="auto"/>
    </w:pPr>
    <w:rPr>
      <w:rFonts w:ascii="Times New Roman" w:eastAsia="Times New Roman" w:hAnsi="Times New Roman" w:cs="Times New Roman"/>
    </w:rPr>
  </w:style>
  <w:style w:type="paragraph" w:customStyle="1" w:styleId="1">
    <w:name w:val="Перечисления нум.1"/>
    <w:basedOn w:val="af6"/>
    <w:qFormat/>
    <w:rsid w:val="00376C34"/>
    <w:pPr>
      <w:keepNext/>
      <w:numPr>
        <w:numId w:val="36"/>
      </w:numPr>
      <w:suppressAutoHyphens/>
      <w:spacing w:before="100" w:after="100"/>
    </w:pPr>
    <w:rPr>
      <w:color w:val="000000"/>
      <w:sz w:val="28"/>
    </w:rPr>
  </w:style>
  <w:style w:type="paragraph" w:customStyle="1" w:styleId="ConsPlusNormal1">
    <w:name w:val="ConsPlusNormal1"/>
    <w:qFormat/>
    <w:rsid w:val="00376C34"/>
    <w:pPr>
      <w:suppressAutoHyphens/>
      <w:spacing w:after="0" w:line="240" w:lineRule="auto"/>
      <w:ind w:firstLine="720"/>
    </w:pPr>
    <w:rPr>
      <w:rFonts w:ascii="Arial" w:eastAsia="Times New Roman" w:hAnsi="Arial" w:cs="Times New Roman"/>
      <w:color w:val="000000"/>
      <w:sz w:val="20"/>
      <w:szCs w:val="20"/>
      <w:lang w:eastAsia="ru-RU"/>
    </w:rPr>
  </w:style>
  <w:style w:type="paragraph" w:customStyle="1" w:styleId="1112">
    <w:name w:val="Обычный111"/>
    <w:qFormat/>
    <w:rsid w:val="00376C34"/>
    <w:pPr>
      <w:widowControl w:val="0"/>
      <w:suppressAutoHyphens/>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21a">
    <w:name w:val="Знак2 Знак Знак Знак1"/>
    <w:basedOn w:val="a7"/>
    <w:qFormat/>
    <w:rsid w:val="00376C34"/>
    <w:pPr>
      <w:suppressAutoHyphens/>
      <w:spacing w:after="160" w:line="240" w:lineRule="exact"/>
    </w:pPr>
    <w:rPr>
      <w:rFonts w:ascii="Verdana" w:eastAsia="Times New Roman" w:hAnsi="Verdana"/>
      <w:color w:val="000000"/>
    </w:rPr>
  </w:style>
  <w:style w:type="paragraph" w:customStyle="1" w:styleId="Bodytext1">
    <w:name w:val="Bodytext Знак1"/>
    <w:link w:val="Bodytext"/>
    <w:qFormat/>
    <w:rsid w:val="00376C34"/>
    <w:pPr>
      <w:suppressAutoHyphens/>
      <w:spacing w:after="200" w:line="276" w:lineRule="auto"/>
    </w:pPr>
    <w:rPr>
      <w:b/>
      <w:bCs/>
      <w:sz w:val="32"/>
      <w:szCs w:val="24"/>
      <w:lang w:eastAsia="ar-SA"/>
    </w:rPr>
  </w:style>
  <w:style w:type="paragraph" w:customStyle="1" w:styleId="1fff">
    <w:name w:val="Знак концевой сноски1"/>
    <w:link w:val="user"/>
    <w:qFormat/>
    <w:rsid w:val="00376C34"/>
    <w:pPr>
      <w:suppressAutoHyphens/>
      <w:spacing w:after="200" w:line="276" w:lineRule="auto"/>
    </w:pPr>
    <w:rPr>
      <w:vertAlign w:val="superscript"/>
    </w:rPr>
  </w:style>
  <w:style w:type="paragraph" w:customStyle="1" w:styleId="1fff3">
    <w:name w:val="Знак Знак Знак Знак Знак Знак Знак Знак Знак Знак Знак Знак Знак1"/>
    <w:basedOn w:val="a7"/>
    <w:qFormat/>
    <w:rsid w:val="00376C34"/>
    <w:pPr>
      <w:suppressAutoHyphens/>
      <w:spacing w:after="160" w:line="240" w:lineRule="exact"/>
    </w:pPr>
    <w:rPr>
      <w:rFonts w:ascii="Verdana" w:eastAsia="Times New Roman" w:hAnsi="Verdana"/>
      <w:color w:val="000000"/>
    </w:rPr>
  </w:style>
  <w:style w:type="paragraph" w:customStyle="1" w:styleId="2111">
    <w:name w:val="Знак2111"/>
    <w:basedOn w:val="a7"/>
    <w:qFormat/>
    <w:rsid w:val="00376C34"/>
    <w:pPr>
      <w:suppressAutoHyphens/>
      <w:spacing w:after="160" w:line="240" w:lineRule="exact"/>
    </w:pPr>
    <w:rPr>
      <w:rFonts w:ascii="Verdana" w:eastAsia="Times New Roman" w:hAnsi="Verdana"/>
      <w:color w:val="000000"/>
    </w:rPr>
  </w:style>
  <w:style w:type="paragraph" w:customStyle="1" w:styleId="31">
    <w:name w:val="Стиль31"/>
    <w:basedOn w:val="29"/>
    <w:qFormat/>
    <w:rsid w:val="00376C34"/>
    <w:pPr>
      <w:widowControl w:val="0"/>
      <w:numPr>
        <w:ilvl w:val="2"/>
        <w:numId w:val="37"/>
      </w:numPr>
      <w:suppressAutoHyphens/>
    </w:pPr>
    <w:rPr>
      <w:color w:val="000000"/>
    </w:rPr>
  </w:style>
  <w:style w:type="paragraph" w:customStyle="1" w:styleId="E1">
    <w:name w:val="E_Маркир1"/>
    <w:basedOn w:val="a7"/>
    <w:qFormat/>
    <w:rsid w:val="00376C34"/>
    <w:pPr>
      <w:numPr>
        <w:numId w:val="38"/>
      </w:numPr>
      <w:suppressAutoHyphens/>
      <w:spacing w:before="60" w:after="60"/>
    </w:pPr>
    <w:rPr>
      <w:rFonts w:ascii="Times New Roman" w:eastAsia="Times New Roman" w:hAnsi="Times New Roman"/>
      <w:color w:val="000000"/>
      <w:sz w:val="24"/>
    </w:rPr>
  </w:style>
  <w:style w:type="paragraph" w:customStyle="1" w:styleId="1fff4">
    <w:name w:val="Таблица Обычный1"/>
    <w:basedOn w:val="a7"/>
    <w:qFormat/>
    <w:rsid w:val="00376C34"/>
    <w:pPr>
      <w:suppressAutoHyphens/>
      <w:spacing w:before="120" w:after="60"/>
      <w:jc w:val="both"/>
    </w:pPr>
    <w:rPr>
      <w:rFonts w:ascii="Arial" w:eastAsia="Times New Roman" w:hAnsi="Arial"/>
      <w:color w:val="000000"/>
    </w:rPr>
  </w:style>
  <w:style w:type="paragraph" w:customStyle="1" w:styleId="1fff5">
    <w:name w:val="Осн. текст Д1"/>
    <w:qFormat/>
    <w:rsid w:val="00376C34"/>
    <w:pPr>
      <w:suppressAutoHyphens/>
      <w:spacing w:after="4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114">
    <w:name w:val="Основной шрифт абзаца11"/>
    <w:link w:val="1f7"/>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317">
    <w:name w:val="Стиль3 Знак Знак Знак1"/>
    <w:link w:val="3f6"/>
    <w:qFormat/>
    <w:rsid w:val="00376C34"/>
    <w:pPr>
      <w:suppressAutoHyphens/>
      <w:spacing w:after="200" w:line="276" w:lineRule="auto"/>
    </w:pPr>
    <w:rPr>
      <w:rFonts w:ascii="Times New Roman" w:eastAsia="Times New Roman" w:hAnsi="Times New Roman" w:cs="Times New Roman"/>
      <w:sz w:val="24"/>
      <w:szCs w:val="20"/>
      <w:lang w:eastAsia="ru-RU"/>
    </w:rPr>
  </w:style>
  <w:style w:type="paragraph" w:customStyle="1" w:styleId="112">
    <w:name w:val="Список11"/>
    <w:basedOn w:val="a7"/>
    <w:qFormat/>
    <w:rsid w:val="00376C34"/>
    <w:pPr>
      <w:numPr>
        <w:numId w:val="39"/>
      </w:numPr>
      <w:tabs>
        <w:tab w:val="left" w:pos="7088"/>
      </w:tabs>
      <w:suppressAutoHyphens/>
      <w:spacing w:line="360" w:lineRule="auto"/>
    </w:pPr>
    <w:rPr>
      <w:rFonts w:ascii="Times New Roman" w:eastAsia="Times New Roman" w:hAnsi="Times New Roman"/>
      <w:color w:val="000000"/>
      <w:sz w:val="24"/>
    </w:rPr>
  </w:style>
  <w:style w:type="paragraph" w:customStyle="1" w:styleId="mw-headline1">
    <w:name w:val="mw-headline1"/>
    <w:link w:val="mw-headline"/>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050511">
    <w:name w:val="Стиль Перед:  05 ст. После:  05 ст.1 Знак Знак Знак1"/>
    <w:link w:val="050510"/>
    <w:qFormat/>
    <w:rsid w:val="00376C34"/>
    <w:pPr>
      <w:suppressAutoHyphens/>
      <w:spacing w:after="200" w:line="276" w:lineRule="auto"/>
    </w:pPr>
    <w:rPr>
      <w:rFonts w:ascii="Times New Roman" w:eastAsia="Times New Roman" w:hAnsi="Times New Roman" w:cs="Times New Roman"/>
      <w:sz w:val="28"/>
      <w:szCs w:val="20"/>
      <w:lang w:eastAsia="ru-RU"/>
    </w:rPr>
  </w:style>
  <w:style w:type="paragraph" w:customStyle="1" w:styleId="3120">
    <w:name w:val="Основной текст 312"/>
    <w:basedOn w:val="a7"/>
    <w:qFormat/>
    <w:rsid w:val="00376C34"/>
    <w:pPr>
      <w:suppressAutoHyphens/>
      <w:spacing w:line="221" w:lineRule="auto"/>
      <w:ind w:right="-5"/>
      <w:jc w:val="both"/>
    </w:pPr>
    <w:rPr>
      <w:rFonts w:ascii="Times New Roman" w:eastAsia="Times New Roman" w:hAnsi="Times New Roman"/>
      <w:color w:val="000000"/>
    </w:rPr>
  </w:style>
  <w:style w:type="paragraph" w:customStyle="1" w:styleId="007-1">
    <w:name w:val="007-список1"/>
    <w:basedOn w:val="a7"/>
    <w:qFormat/>
    <w:rsid w:val="00376C34"/>
    <w:pPr>
      <w:tabs>
        <w:tab w:val="left" w:pos="360"/>
      </w:tabs>
      <w:suppressAutoHyphens/>
      <w:ind w:left="360" w:hanging="360"/>
    </w:pPr>
    <w:rPr>
      <w:rFonts w:ascii="Verdana" w:eastAsia="Times New Roman" w:hAnsi="Verdana"/>
      <w:color w:val="000000"/>
    </w:rPr>
  </w:style>
  <w:style w:type="paragraph" w:customStyle="1" w:styleId="FR11">
    <w:name w:val="FR11"/>
    <w:qFormat/>
    <w:rsid w:val="00376C34"/>
    <w:pPr>
      <w:widowControl w:val="0"/>
      <w:suppressAutoHyphens/>
      <w:spacing w:before="160" w:after="0" w:line="300" w:lineRule="auto"/>
      <w:jc w:val="center"/>
    </w:pPr>
    <w:rPr>
      <w:rFonts w:ascii="Arial" w:eastAsia="Times New Roman" w:hAnsi="Arial" w:cs="Times New Roman"/>
      <w:color w:val="000000"/>
      <w:sz w:val="16"/>
      <w:szCs w:val="20"/>
      <w:lang w:eastAsia="ru-RU"/>
    </w:rPr>
  </w:style>
  <w:style w:type="paragraph" w:customStyle="1" w:styleId="Endnote1">
    <w:name w:val="Endnote1"/>
    <w:basedOn w:val="a7"/>
    <w:link w:val="Endnote"/>
    <w:qFormat/>
    <w:rsid w:val="00376C34"/>
    <w:pPr>
      <w:suppressAutoHyphens/>
    </w:pPr>
    <w:rPr>
      <w:rFonts w:ascii="Times New Roman" w:eastAsiaTheme="minorHAnsi" w:hAnsi="Times New Roman" w:cstheme="minorBidi"/>
      <w:color w:val="000000"/>
      <w:szCs w:val="22"/>
      <w:lang w:eastAsia="en-US"/>
    </w:rPr>
  </w:style>
  <w:style w:type="paragraph" w:customStyle="1" w:styleId="11e">
    <w:name w:val="Заголовок11"/>
    <w:basedOn w:val="a7"/>
    <w:next w:val="af6"/>
    <w:qFormat/>
    <w:rsid w:val="00376C34"/>
    <w:pPr>
      <w:keepNext/>
      <w:suppressAutoHyphens/>
      <w:spacing w:before="240" w:after="120"/>
    </w:pPr>
    <w:rPr>
      <w:rFonts w:ascii="Arial" w:eastAsia="Times New Roman" w:hAnsi="Arial"/>
      <w:color w:val="000000"/>
      <w:sz w:val="28"/>
    </w:rPr>
  </w:style>
  <w:style w:type="paragraph" w:customStyle="1" w:styleId="1fff0">
    <w:name w:val="Знак сноски1"/>
    <w:link w:val="user0"/>
    <w:qFormat/>
    <w:rsid w:val="00376C34"/>
    <w:pPr>
      <w:suppressAutoHyphens/>
      <w:spacing w:after="200" w:line="276" w:lineRule="auto"/>
    </w:pPr>
    <w:rPr>
      <w:vertAlign w:val="superscript"/>
    </w:rPr>
  </w:style>
  <w:style w:type="paragraph" w:customStyle="1" w:styleId="319">
    <w:name w:val="Обычный31"/>
    <w:qFormat/>
    <w:rsid w:val="00376C34"/>
    <w:pPr>
      <w:widowControl w:val="0"/>
      <w:suppressAutoHyphens/>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11f">
    <w:name w:val="Знак1 Знак Знак Знак Знак Знак Знак1"/>
    <w:basedOn w:val="a7"/>
    <w:qFormat/>
    <w:rsid w:val="00376C34"/>
    <w:pPr>
      <w:suppressAutoHyphens/>
      <w:spacing w:after="160" w:line="240" w:lineRule="exact"/>
    </w:pPr>
    <w:rPr>
      <w:rFonts w:ascii="Verdana" w:eastAsia="Times New Roman" w:hAnsi="Verdana"/>
      <w:color w:val="000000"/>
      <w:sz w:val="24"/>
    </w:rPr>
  </w:style>
  <w:style w:type="paragraph" w:customStyle="1" w:styleId="normalunindentedmrcssattr1">
    <w:name w:val="normalunindented_mr_css_attr1"/>
    <w:basedOn w:val="a7"/>
    <w:qFormat/>
    <w:rsid w:val="00376C34"/>
    <w:pPr>
      <w:suppressAutoHyphens/>
      <w:spacing w:before="280" w:after="280"/>
    </w:pPr>
    <w:rPr>
      <w:rFonts w:ascii="Times New Roman" w:eastAsia="Times New Roman" w:hAnsi="Times New Roman"/>
      <w:color w:val="000000"/>
      <w:sz w:val="24"/>
    </w:rPr>
  </w:style>
  <w:style w:type="paragraph" w:customStyle="1" w:styleId="1fff6">
    <w:name w:val="текст сноски1"/>
    <w:basedOn w:val="a7"/>
    <w:qFormat/>
    <w:rsid w:val="00376C34"/>
    <w:pPr>
      <w:widowControl w:val="0"/>
      <w:suppressAutoHyphens/>
    </w:pPr>
    <w:rPr>
      <w:rFonts w:ascii="Gelvetsky 12pt" w:eastAsia="Times New Roman" w:hAnsi="Gelvetsky 12pt"/>
      <w:color w:val="000000"/>
      <w:sz w:val="24"/>
    </w:rPr>
  </w:style>
  <w:style w:type="paragraph" w:customStyle="1" w:styleId="WW8Num4z01">
    <w:name w:val="WW8Num4z01"/>
    <w:link w:val="WW8Num4z0"/>
    <w:qFormat/>
    <w:rsid w:val="00376C34"/>
    <w:pPr>
      <w:suppressAutoHyphens/>
      <w:spacing w:after="200" w:line="276" w:lineRule="auto"/>
    </w:pPr>
    <w:rPr>
      <w:rFonts w:ascii="Symbol" w:hAnsi="Symbol"/>
    </w:rPr>
  </w:style>
  <w:style w:type="paragraph" w:customStyle="1" w:styleId="ConsNormal1">
    <w:name w:val="ConsNormal1"/>
    <w:qFormat/>
    <w:rsid w:val="00376C34"/>
    <w:pPr>
      <w:widowControl w:val="0"/>
      <w:suppressAutoHyphens/>
      <w:spacing w:after="0" w:line="240" w:lineRule="auto"/>
      <w:ind w:right="19772" w:firstLine="720"/>
    </w:pPr>
    <w:rPr>
      <w:rFonts w:ascii="Arial" w:eastAsia="Times New Roman" w:hAnsi="Arial" w:cs="Times New Roman"/>
      <w:color w:val="000000"/>
      <w:sz w:val="20"/>
      <w:szCs w:val="20"/>
      <w:lang w:eastAsia="ru-RU"/>
    </w:rPr>
  </w:style>
  <w:style w:type="paragraph" w:customStyle="1" w:styleId="1fff7">
    <w:name w:val="Нумсписок_тЕ1"/>
    <w:qFormat/>
    <w:rsid w:val="00376C34"/>
    <w:pPr>
      <w:tabs>
        <w:tab w:val="left" w:pos="1363"/>
      </w:tabs>
      <w:suppressAutoHyphens/>
      <w:spacing w:after="0" w:line="240" w:lineRule="auto"/>
      <w:ind w:left="1363" w:hanging="283"/>
    </w:pPr>
    <w:rPr>
      <w:rFonts w:ascii="Times New Roman" w:eastAsia="Times New Roman" w:hAnsi="Times New Roman" w:cs="Times New Roman"/>
      <w:color w:val="000000"/>
      <w:sz w:val="20"/>
      <w:szCs w:val="20"/>
      <w:lang w:eastAsia="ru-RU"/>
    </w:rPr>
  </w:style>
  <w:style w:type="paragraph" w:customStyle="1" w:styleId="511">
    <w:name w:val="Обыч.текст ур.51"/>
    <w:basedOn w:val="411"/>
    <w:qFormat/>
    <w:rsid w:val="00376C34"/>
    <w:pPr>
      <w:tabs>
        <w:tab w:val="clear" w:pos="1080"/>
        <w:tab w:val="clear" w:pos="4151"/>
        <w:tab w:val="left" w:pos="2160"/>
      </w:tabs>
      <w:ind w:left="6845" w:hanging="1276"/>
    </w:pPr>
  </w:style>
  <w:style w:type="paragraph" w:customStyle="1" w:styleId="txt11">
    <w:name w:val="txt11"/>
    <w:link w:val="txt1"/>
    <w:qFormat/>
    <w:rsid w:val="00376C34"/>
    <w:pPr>
      <w:suppressAutoHyphens/>
      <w:spacing w:after="200" w:line="276" w:lineRule="auto"/>
    </w:pPr>
    <w:rPr>
      <w:rFonts w:ascii="Arial" w:hAnsi="Arial" w:cs="Arial"/>
      <w:sz w:val="21"/>
      <w:szCs w:val="21"/>
    </w:rPr>
  </w:style>
  <w:style w:type="paragraph" w:customStyle="1" w:styleId="user3">
    <w:name w:val="Колонтитулы (user)"/>
    <w:qFormat/>
    <w:rsid w:val="00376C34"/>
    <w:pPr>
      <w:suppressAutoHyphens/>
      <w:spacing w:after="200" w:line="240" w:lineRule="auto"/>
      <w:jc w:val="both"/>
    </w:pPr>
    <w:rPr>
      <w:rFonts w:ascii="XO Thames" w:eastAsia="Times New Roman" w:hAnsi="XO Thames" w:cs="Times New Roman"/>
      <w:color w:val="000000"/>
      <w:sz w:val="28"/>
      <w:szCs w:val="20"/>
      <w:lang w:eastAsia="ru-RU"/>
    </w:rPr>
  </w:style>
  <w:style w:type="paragraph" w:customStyle="1" w:styleId="afffffa">
    <w:name w:val="Колонтитулы"/>
    <w:basedOn w:val="a7"/>
    <w:qFormat/>
    <w:rsid w:val="00376C34"/>
    <w:pPr>
      <w:suppressAutoHyphens/>
    </w:pPr>
    <w:rPr>
      <w:rFonts w:eastAsia="Times New Roman"/>
    </w:rPr>
  </w:style>
  <w:style w:type="paragraph" w:customStyle="1" w:styleId="Head21">
    <w:name w:val="Head21"/>
    <w:basedOn w:val="a7"/>
    <w:qFormat/>
    <w:rsid w:val="00376C34"/>
    <w:pPr>
      <w:tabs>
        <w:tab w:val="left" w:pos="2160"/>
      </w:tabs>
      <w:suppressAutoHyphens/>
      <w:spacing w:before="240"/>
      <w:ind w:left="2160" w:hanging="360"/>
      <w:jc w:val="both"/>
    </w:pPr>
    <w:rPr>
      <w:rFonts w:ascii="Arial" w:eastAsia="Times New Roman" w:hAnsi="Arial"/>
      <w:b/>
      <w:color w:val="000000"/>
      <w:sz w:val="24"/>
    </w:rPr>
  </w:style>
  <w:style w:type="paragraph" w:customStyle="1" w:styleId="Normalunindented1">
    <w:name w:val="Normal unindented1"/>
    <w:qFormat/>
    <w:rsid w:val="00376C34"/>
    <w:pPr>
      <w:suppressAutoHyphens/>
      <w:spacing w:before="120" w:after="120" w:line="276" w:lineRule="auto"/>
      <w:jc w:val="both"/>
    </w:pPr>
    <w:rPr>
      <w:rFonts w:ascii="Times New Roman" w:eastAsia="Times New Roman" w:hAnsi="Times New Roman" w:cs="Times New Roman"/>
      <w:color w:val="000000"/>
      <w:szCs w:val="20"/>
      <w:lang w:eastAsia="ru-RU"/>
    </w:rPr>
  </w:style>
  <w:style w:type="paragraph" w:customStyle="1" w:styleId="3111">
    <w:name w:val="Основной текст с отступом 311"/>
    <w:basedOn w:val="a7"/>
    <w:qFormat/>
    <w:rsid w:val="00376C34"/>
    <w:pPr>
      <w:suppressAutoHyphens/>
      <w:ind w:firstLine="720"/>
      <w:jc w:val="center"/>
    </w:pPr>
    <w:rPr>
      <w:rFonts w:ascii="Times New Roman" w:eastAsia="Times New Roman" w:hAnsi="Times New Roman"/>
      <w:b/>
      <w:color w:val="000000"/>
      <w:sz w:val="24"/>
    </w:rPr>
  </w:style>
  <w:style w:type="paragraph" w:customStyle="1" w:styleId="210">
    <w:name w:val="ЗАГ21"/>
    <w:basedOn w:val="a7"/>
    <w:qFormat/>
    <w:rsid w:val="00376C34"/>
    <w:pPr>
      <w:keepNext/>
      <w:numPr>
        <w:ilvl w:val="1"/>
        <w:numId w:val="40"/>
      </w:numPr>
      <w:suppressAutoHyphens/>
      <w:spacing w:before="120" w:after="120"/>
      <w:jc w:val="both"/>
      <w:outlineLvl w:val="1"/>
    </w:pPr>
    <w:rPr>
      <w:rFonts w:ascii="Times New Roman" w:eastAsia="Times New Roman" w:hAnsi="Times New Roman"/>
      <w:b/>
      <w:color w:val="000000"/>
      <w:sz w:val="28"/>
    </w:rPr>
  </w:style>
  <w:style w:type="paragraph" w:customStyle="1" w:styleId="E11">
    <w:name w:val="Текст_E1"/>
    <w:basedOn w:val="a7"/>
    <w:qFormat/>
    <w:rsid w:val="00376C34"/>
    <w:pPr>
      <w:suppressAutoHyphens/>
      <w:spacing w:before="120" w:after="120"/>
      <w:jc w:val="both"/>
    </w:pPr>
    <w:rPr>
      <w:rFonts w:ascii="Times New Roman" w:eastAsia="Times New Roman" w:hAnsi="Times New Roman"/>
      <w:color w:val="000000"/>
      <w:sz w:val="24"/>
    </w:rPr>
  </w:style>
  <w:style w:type="paragraph" w:customStyle="1" w:styleId="11f0">
    <w:name w:val="Без интервала11"/>
    <w:qFormat/>
    <w:rsid w:val="00376C34"/>
    <w:pPr>
      <w:suppressAutoHyphens/>
      <w:spacing w:after="0" w:line="240" w:lineRule="auto"/>
    </w:pPr>
    <w:rPr>
      <w:rFonts w:ascii="Calibri" w:eastAsia="Times New Roman" w:hAnsi="Calibri" w:cs="Times New Roman"/>
      <w:color w:val="000000"/>
      <w:szCs w:val="20"/>
      <w:lang w:eastAsia="ru-RU"/>
    </w:rPr>
  </w:style>
  <w:style w:type="paragraph" w:customStyle="1" w:styleId="m110">
    <w:name w:val="m1 Знак Знак1"/>
    <w:link w:val="m13"/>
    <w:qFormat/>
    <w:rsid w:val="00376C34"/>
    <w:pPr>
      <w:suppressAutoHyphens/>
      <w:spacing w:after="200" w:line="276" w:lineRule="auto"/>
    </w:pPr>
    <w:rPr>
      <w:lang w:val="en-US"/>
    </w:rPr>
  </w:style>
  <w:style w:type="paragraph" w:customStyle="1" w:styleId="WW8Num10z11">
    <w:name w:val="WW8Num10z11"/>
    <w:link w:val="WW8Num10z1"/>
    <w:qFormat/>
    <w:rsid w:val="00376C34"/>
    <w:pPr>
      <w:suppressAutoHyphens/>
      <w:spacing w:after="200" w:line="276" w:lineRule="auto"/>
    </w:pPr>
    <w:rPr>
      <w:rFonts w:ascii="Wingdings" w:hAnsi="Wingdings"/>
    </w:rPr>
  </w:style>
  <w:style w:type="paragraph" w:customStyle="1" w:styleId="Anrede1IhrZeichen1">
    <w:name w:val="Anrede1IhrZeichen1"/>
    <w:link w:val="Anrede1IhrZeichen"/>
    <w:qFormat/>
    <w:rsid w:val="00376C34"/>
    <w:pPr>
      <w:suppressAutoHyphens/>
      <w:spacing w:after="200" w:line="276" w:lineRule="auto"/>
    </w:pPr>
    <w:rPr>
      <w:rFonts w:ascii="Arial" w:hAnsi="Arial" w:cs="Arial"/>
    </w:rPr>
  </w:style>
  <w:style w:type="paragraph" w:customStyle="1" w:styleId="1fff8">
    <w:name w:val="Телефон1"/>
    <w:basedOn w:val="a7"/>
    <w:qFormat/>
    <w:rsid w:val="00376C34"/>
    <w:pPr>
      <w:suppressAutoHyphens/>
      <w:jc w:val="center"/>
    </w:pPr>
    <w:rPr>
      <w:rFonts w:ascii="Times New Roman" w:eastAsia="Times New Roman" w:hAnsi="Times New Roman"/>
      <w:b/>
      <w:color w:val="000000"/>
      <w:sz w:val="24"/>
    </w:rPr>
  </w:style>
  <w:style w:type="paragraph" w:customStyle="1" w:styleId="1fff9">
    <w:name w:val="Раздел1"/>
    <w:basedOn w:val="a7"/>
    <w:next w:val="1fffa"/>
    <w:qFormat/>
    <w:rsid w:val="00376C34"/>
    <w:pPr>
      <w:tabs>
        <w:tab w:val="left" w:pos="1418"/>
      </w:tabs>
      <w:suppressAutoHyphens/>
      <w:spacing w:before="120" w:after="120"/>
      <w:ind w:left="680" w:hanging="680"/>
      <w:jc w:val="center"/>
    </w:pPr>
    <w:rPr>
      <w:rFonts w:ascii="Arial Narrow" w:eastAsia="Times New Roman" w:hAnsi="Arial Narrow"/>
      <w:b/>
      <w:caps/>
      <w:color w:val="000000"/>
      <w:sz w:val="32"/>
    </w:rPr>
  </w:style>
  <w:style w:type="paragraph" w:customStyle="1" w:styleId="21b">
    <w:name w:val="Заг21"/>
    <w:basedOn w:val="11f1"/>
    <w:qFormat/>
    <w:rsid w:val="00376C34"/>
    <w:pPr>
      <w:tabs>
        <w:tab w:val="left" w:pos="540"/>
        <w:tab w:val="left" w:pos="2160"/>
      </w:tabs>
      <w:spacing w:before="180" w:after="200"/>
      <w:ind w:left="2160" w:hanging="360"/>
    </w:pPr>
    <w:rPr>
      <w:b w:val="0"/>
    </w:rPr>
  </w:style>
  <w:style w:type="paragraph" w:customStyle="1" w:styleId="11110">
    <w:name w:val="Знак Знак Знак Знак Знак Знак Знак Знак1 Знак Знак Знак Знак Знак Знак Знак111"/>
    <w:basedOn w:val="a7"/>
    <w:qFormat/>
    <w:rsid w:val="00376C34"/>
    <w:pPr>
      <w:suppressAutoHyphens/>
      <w:spacing w:after="160" w:line="240" w:lineRule="exact"/>
    </w:pPr>
    <w:rPr>
      <w:rFonts w:ascii="Verdana" w:eastAsia="Times New Roman" w:hAnsi="Verdana"/>
      <w:color w:val="000000"/>
    </w:rPr>
  </w:style>
  <w:style w:type="paragraph" w:customStyle="1" w:styleId="Head31">
    <w:name w:val="Head31"/>
    <w:basedOn w:val="a7"/>
    <w:qFormat/>
    <w:rsid w:val="00376C34"/>
    <w:pPr>
      <w:tabs>
        <w:tab w:val="left" w:pos="2880"/>
      </w:tabs>
      <w:suppressAutoHyphens/>
      <w:spacing w:before="120"/>
      <w:ind w:left="2880" w:hanging="360"/>
      <w:jc w:val="both"/>
    </w:pPr>
    <w:rPr>
      <w:rFonts w:ascii="Arial" w:eastAsia="Times New Roman" w:hAnsi="Arial"/>
      <w:color w:val="000000"/>
      <w:sz w:val="24"/>
    </w:rPr>
  </w:style>
  <w:style w:type="paragraph" w:customStyle="1" w:styleId="2fd">
    <w:name w:val="Знак Знак Знак Знак Знак Знак Знак Знак Знак Знак2"/>
    <w:basedOn w:val="a7"/>
    <w:qFormat/>
    <w:rsid w:val="00376C34"/>
    <w:pPr>
      <w:suppressAutoHyphens/>
      <w:spacing w:after="160" w:line="240" w:lineRule="exact"/>
    </w:pPr>
    <w:rPr>
      <w:rFonts w:ascii="Verdana" w:eastAsia="Times New Roman" w:hAnsi="Verdana"/>
      <w:color w:val="000000"/>
    </w:rPr>
  </w:style>
  <w:style w:type="paragraph" w:customStyle="1" w:styleId="Paragraph01">
    <w:name w:val="Paragraph 0 Знак Знак1"/>
    <w:basedOn w:val="a7"/>
    <w:qFormat/>
    <w:rsid w:val="00376C34"/>
    <w:pPr>
      <w:numPr>
        <w:numId w:val="41"/>
      </w:numPr>
      <w:suppressAutoHyphens/>
      <w:ind w:left="0" w:firstLine="284"/>
      <w:jc w:val="both"/>
    </w:pPr>
    <w:rPr>
      <w:rFonts w:ascii="Arial" w:eastAsia="Times New Roman" w:hAnsi="Arial"/>
      <w:color w:val="000000"/>
    </w:rPr>
  </w:style>
  <w:style w:type="paragraph" w:customStyle="1" w:styleId="11f2">
    <w:name w:val="Заг1_Е1"/>
    <w:basedOn w:val="a7"/>
    <w:qFormat/>
    <w:rsid w:val="00376C34"/>
    <w:pPr>
      <w:widowControl w:val="0"/>
      <w:suppressAutoHyphens/>
    </w:pPr>
    <w:rPr>
      <w:rFonts w:ascii="Times New Roman" w:eastAsia="Times New Roman" w:hAnsi="Times New Roman"/>
      <w:b/>
      <w:color w:val="000000"/>
      <w:sz w:val="28"/>
    </w:rPr>
  </w:style>
  <w:style w:type="paragraph" w:customStyle="1" w:styleId="Iauiue1">
    <w:name w:val="Iau?iue1"/>
    <w:qFormat/>
    <w:rsid w:val="00376C34"/>
    <w:pPr>
      <w:suppressAutoHyphens/>
      <w:spacing w:after="0" w:line="240" w:lineRule="auto"/>
    </w:pPr>
    <w:rPr>
      <w:rFonts w:ascii="Times New Roman" w:eastAsia="Times New Roman" w:hAnsi="Times New Roman" w:cs="Times New Roman"/>
      <w:color w:val="000000"/>
      <w:sz w:val="20"/>
      <w:szCs w:val="20"/>
      <w:lang w:eastAsia="ru-RU"/>
    </w:rPr>
  </w:style>
  <w:style w:type="paragraph" w:customStyle="1" w:styleId="m12">
    <w:name w:val="m1 Знак2"/>
    <w:link w:val="m10"/>
    <w:qFormat/>
    <w:rsid w:val="00376C34"/>
    <w:pPr>
      <w:suppressAutoHyphens/>
      <w:spacing w:after="200" w:line="276" w:lineRule="auto"/>
    </w:pPr>
    <w:rPr>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qFormat/>
    <w:rsid w:val="00376C34"/>
    <w:pPr>
      <w:numPr>
        <w:ilvl w:val="2"/>
        <w:numId w:val="41"/>
      </w:numPr>
      <w:tabs>
        <w:tab w:val="clear" w:pos="720"/>
      </w:tabs>
      <w:suppressAutoHyphens/>
      <w:spacing w:before="280" w:after="280"/>
      <w:ind w:left="0" w:firstLine="0"/>
    </w:pPr>
    <w:rPr>
      <w:rFonts w:ascii="Tahoma" w:eastAsia="Times New Roman" w:hAnsi="Tahoma"/>
      <w:color w:val="000000"/>
    </w:rPr>
  </w:style>
  <w:style w:type="paragraph" w:customStyle="1" w:styleId="11f3">
    <w:name w:val="Текст примечания11"/>
    <w:basedOn w:val="a7"/>
    <w:qFormat/>
    <w:rsid w:val="00376C34"/>
    <w:pPr>
      <w:suppressAutoHyphens/>
    </w:pPr>
    <w:rPr>
      <w:rFonts w:ascii="Times New Roman" w:eastAsia="Times New Roman" w:hAnsi="Times New Roman"/>
      <w:color w:val="000000"/>
    </w:rPr>
  </w:style>
  <w:style w:type="paragraph" w:customStyle="1" w:styleId="Normal13ptJustifiedCharChar1">
    <w:name w:val="Normal + 13 pt;Justified Char Char1"/>
    <w:link w:val="Normal13ptJustifiedCharChar"/>
    <w:qFormat/>
    <w:rsid w:val="00376C34"/>
    <w:pPr>
      <w:suppressAutoHyphens/>
      <w:spacing w:after="200" w:line="276" w:lineRule="auto"/>
    </w:pPr>
    <w:rPr>
      <w:color w:val="333333"/>
      <w:sz w:val="26"/>
      <w:szCs w:val="26"/>
      <w:lang w:val="en-US"/>
    </w:rPr>
  </w:style>
  <w:style w:type="paragraph" w:customStyle="1" w:styleId="26">
    <w:name w:val="Основной текст Знак2"/>
    <w:basedOn w:val="114"/>
    <w:link w:val="af7"/>
    <w:qFormat/>
    <w:rsid w:val="00376C34"/>
    <w:rPr>
      <w:rFonts w:eastAsia="Calibri"/>
      <w:color w:val="00000A"/>
      <w:sz w:val="20"/>
    </w:rPr>
  </w:style>
  <w:style w:type="paragraph" w:customStyle="1" w:styleId="2210">
    <w:name w:val="Основной текст 221"/>
    <w:basedOn w:val="a7"/>
    <w:qFormat/>
    <w:rsid w:val="00376C34"/>
    <w:pPr>
      <w:suppressAutoHyphens/>
      <w:spacing w:after="120" w:line="480" w:lineRule="auto"/>
    </w:pPr>
    <w:rPr>
      <w:rFonts w:ascii="Times New Roman" w:eastAsia="Times New Roman" w:hAnsi="Times New Roman"/>
      <w:color w:val="000000"/>
    </w:rPr>
  </w:style>
  <w:style w:type="paragraph" w:customStyle="1" w:styleId="WW8Num17z31">
    <w:name w:val="WW8Num17z31"/>
    <w:link w:val="WW8Num17z3"/>
    <w:qFormat/>
    <w:rsid w:val="00376C34"/>
    <w:pPr>
      <w:suppressAutoHyphens/>
      <w:spacing w:after="200" w:line="276" w:lineRule="auto"/>
    </w:pPr>
    <w:rPr>
      <w:rFonts w:ascii="Symbol" w:hAnsi="Symbol"/>
    </w:rPr>
  </w:style>
  <w:style w:type="paragraph" w:customStyle="1" w:styleId="11f4">
    <w:name w:val="Цитата11"/>
    <w:basedOn w:val="a7"/>
    <w:qFormat/>
    <w:rsid w:val="00376C34"/>
    <w:pPr>
      <w:widowControl w:val="0"/>
      <w:tabs>
        <w:tab w:val="left" w:pos="0"/>
        <w:tab w:val="left" w:pos="3339"/>
        <w:tab w:val="left" w:pos="5612"/>
      </w:tabs>
      <w:suppressAutoHyphens/>
      <w:ind w:left="-142" w:right="57" w:firstLine="851"/>
      <w:jc w:val="both"/>
    </w:pPr>
    <w:rPr>
      <w:rFonts w:ascii="Arial" w:eastAsia="Times New Roman" w:hAnsi="Arial"/>
      <w:b/>
      <w:color w:val="000000"/>
      <w:sz w:val="22"/>
    </w:rPr>
  </w:style>
  <w:style w:type="paragraph" w:customStyle="1" w:styleId="1fffb">
    <w:name w:val="Содержимое таблицы1"/>
    <w:basedOn w:val="a7"/>
    <w:qFormat/>
    <w:rsid w:val="00376C34"/>
    <w:pPr>
      <w:suppressAutoHyphens/>
    </w:pPr>
    <w:rPr>
      <w:rFonts w:ascii="Times New Roman" w:eastAsia="Times New Roman" w:hAnsi="Times New Roman"/>
      <w:color w:val="000000"/>
      <w:sz w:val="24"/>
    </w:rPr>
  </w:style>
  <w:style w:type="paragraph" w:customStyle="1" w:styleId="31110">
    <w:name w:val="Основной текст 3111"/>
    <w:basedOn w:val="a7"/>
    <w:qFormat/>
    <w:rsid w:val="00376C34"/>
    <w:pPr>
      <w:widowControl w:val="0"/>
      <w:suppressAutoHyphens/>
      <w:jc w:val="both"/>
    </w:pPr>
    <w:rPr>
      <w:rFonts w:ascii="Times New Roman" w:eastAsia="Times New Roman" w:hAnsi="Times New Roman"/>
      <w:color w:val="FF0000"/>
      <w:sz w:val="22"/>
    </w:rPr>
  </w:style>
  <w:style w:type="paragraph" w:customStyle="1" w:styleId="zakonspanusual21">
    <w:name w:val="zakon_spanusual21"/>
    <w:link w:val="zakonspanusual2"/>
    <w:qFormat/>
    <w:rsid w:val="00376C34"/>
    <w:pPr>
      <w:suppressAutoHyphens/>
      <w:spacing w:after="200" w:line="276" w:lineRule="auto"/>
    </w:pPr>
    <w:rPr>
      <w:rFonts w:ascii="Arial" w:hAnsi="Arial" w:cs="Arial"/>
      <w:color w:val="000000"/>
      <w:sz w:val="18"/>
      <w:szCs w:val="18"/>
    </w:rPr>
  </w:style>
  <w:style w:type="paragraph" w:customStyle="1" w:styleId="left1">
    <w:name w:val="left1"/>
    <w:qFormat/>
    <w:rsid w:val="00376C34"/>
    <w:pPr>
      <w:suppressAutoHyphens/>
      <w:spacing w:after="0" w:line="240" w:lineRule="auto"/>
    </w:pPr>
    <w:rPr>
      <w:rFonts w:ascii="Courier New" w:eastAsia="Times New Roman" w:hAnsi="Courier New" w:cs="Times New Roman"/>
      <w:b/>
      <w:color w:val="000000"/>
      <w:sz w:val="20"/>
      <w:szCs w:val="20"/>
      <w:lang w:eastAsia="ru-RU"/>
    </w:rPr>
  </w:style>
  <w:style w:type="paragraph" w:customStyle="1" w:styleId="15">
    <w:name w:val="Марксписок_Е1"/>
    <w:qFormat/>
    <w:rsid w:val="00376C34"/>
    <w:pPr>
      <w:numPr>
        <w:numId w:val="42"/>
      </w:num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1f8">
    <w:name w:val="Символ сноски1"/>
    <w:link w:val="afff"/>
    <w:qFormat/>
    <w:rsid w:val="00376C34"/>
    <w:pPr>
      <w:suppressAutoHyphens/>
      <w:spacing w:after="200" w:line="276" w:lineRule="auto"/>
    </w:pPr>
    <w:rPr>
      <w:vertAlign w:val="superscript"/>
    </w:rPr>
  </w:style>
  <w:style w:type="paragraph" w:customStyle="1" w:styleId="WW-Absatz-Standardschriftart2">
    <w:name w:val="WW-Absatz-Standardschriftart2"/>
    <w:link w:val="WW-Absatz-Standardschriftart"/>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11f5">
    <w:name w:val="Знак Знак Знак Знак Знак Знак Знак Знак Знак Знак11"/>
    <w:basedOn w:val="a7"/>
    <w:qFormat/>
    <w:rsid w:val="00376C34"/>
    <w:pPr>
      <w:suppressAutoHyphens/>
      <w:spacing w:after="160" w:line="240" w:lineRule="exact"/>
    </w:pPr>
    <w:rPr>
      <w:rFonts w:ascii="Verdana" w:eastAsia="Times New Roman" w:hAnsi="Verdana"/>
      <w:color w:val="000000"/>
    </w:rPr>
  </w:style>
  <w:style w:type="paragraph" w:customStyle="1" w:styleId="FormField1">
    <w:name w:val="FormField1"/>
    <w:basedOn w:val="a7"/>
    <w:qFormat/>
    <w:rsid w:val="00376C34"/>
    <w:pPr>
      <w:widowControl w:val="0"/>
      <w:suppressAutoHyphens/>
      <w:spacing w:before="120"/>
    </w:pPr>
    <w:rPr>
      <w:rFonts w:ascii="Arial" w:eastAsia="Times New Roman" w:hAnsi="Arial"/>
      <w:b/>
      <w:color w:val="000000"/>
      <w:sz w:val="24"/>
    </w:rPr>
  </w:style>
  <w:style w:type="paragraph" w:customStyle="1" w:styleId="120">
    <w:name w:val="Обычный12"/>
    <w:qFormat/>
    <w:rsid w:val="00376C34"/>
    <w:pPr>
      <w:widowControl w:val="0"/>
      <w:suppressAutoHyphens/>
      <w:spacing w:after="0" w:line="240" w:lineRule="auto"/>
    </w:pPr>
    <w:rPr>
      <w:rFonts w:ascii="Calibri" w:eastAsia="Times New Roman" w:hAnsi="Calibri" w:cs="Times New Roman"/>
      <w:color w:val="00000A"/>
      <w:sz w:val="24"/>
      <w:szCs w:val="20"/>
      <w:lang w:eastAsia="ru-RU"/>
    </w:rPr>
  </w:style>
  <w:style w:type="paragraph" w:customStyle="1" w:styleId="21">
    <w:name w:val="Стиль21"/>
    <w:basedOn w:val="2b"/>
    <w:qFormat/>
    <w:rsid w:val="00376C34"/>
    <w:pPr>
      <w:keepNext/>
      <w:keepLines/>
      <w:widowControl w:val="0"/>
      <w:numPr>
        <w:ilvl w:val="1"/>
        <w:numId w:val="37"/>
      </w:numPr>
      <w:tabs>
        <w:tab w:val="left" w:pos="432"/>
        <w:tab w:val="left" w:pos="576"/>
      </w:tabs>
      <w:suppressAutoHyphens/>
      <w:spacing w:after="60"/>
      <w:ind w:left="576"/>
      <w:jc w:val="both"/>
    </w:pPr>
    <w:rPr>
      <w:b/>
      <w:color w:val="000000"/>
      <w:sz w:val="24"/>
    </w:rPr>
  </w:style>
  <w:style w:type="paragraph" w:customStyle="1" w:styleId="WW8Num4z21">
    <w:name w:val="WW8Num4z21"/>
    <w:link w:val="WW8Num4z2"/>
    <w:qFormat/>
    <w:rsid w:val="00376C34"/>
    <w:pPr>
      <w:suppressAutoHyphens/>
      <w:spacing w:after="200" w:line="276" w:lineRule="auto"/>
    </w:pPr>
    <w:rPr>
      <w:rFonts w:ascii="Wingdings" w:hAnsi="Wingdings"/>
    </w:rPr>
  </w:style>
  <w:style w:type="paragraph" w:customStyle="1" w:styleId="es-el-code-term1">
    <w:name w:val="es-el-code-term1"/>
    <w:link w:val="es-el-code-term"/>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21c">
    <w:name w:val="Без интервала21"/>
    <w:qFormat/>
    <w:rsid w:val="00376C34"/>
    <w:pPr>
      <w:suppressAutoHyphens/>
      <w:spacing w:after="0" w:line="240" w:lineRule="auto"/>
    </w:pPr>
    <w:rPr>
      <w:rFonts w:ascii="Calibri" w:eastAsia="Times New Roman" w:hAnsi="Calibri" w:cs="Times New Roman"/>
      <w:color w:val="000000"/>
      <w:szCs w:val="20"/>
      <w:lang w:eastAsia="ru-RU"/>
    </w:rPr>
  </w:style>
  <w:style w:type="paragraph" w:customStyle="1" w:styleId="CharCharCharCharCharChar1">
    <w:name w:val="Char Char Char Char Знак Знак Char Char1"/>
    <w:basedOn w:val="a7"/>
    <w:qFormat/>
    <w:rsid w:val="00376C34"/>
    <w:pPr>
      <w:suppressAutoHyphens/>
      <w:spacing w:before="280" w:after="280"/>
    </w:pPr>
    <w:rPr>
      <w:rFonts w:ascii="Tahoma" w:eastAsia="Times New Roman" w:hAnsi="Tahoma"/>
      <w:color w:val="000000"/>
    </w:rPr>
  </w:style>
  <w:style w:type="paragraph" w:customStyle="1" w:styleId="1f9">
    <w:name w:val="Символы концевой сноски1"/>
    <w:link w:val="afff0"/>
    <w:qFormat/>
    <w:rsid w:val="00376C34"/>
    <w:pPr>
      <w:suppressAutoHyphens/>
      <w:spacing w:after="200" w:line="276" w:lineRule="auto"/>
    </w:pPr>
    <w:rPr>
      <w:vertAlign w:val="superscript"/>
    </w:rPr>
  </w:style>
  <w:style w:type="paragraph" w:customStyle="1" w:styleId="2211">
    <w:name w:val="Список 221"/>
    <w:basedOn w:val="a7"/>
    <w:qFormat/>
    <w:rsid w:val="00376C34"/>
    <w:pPr>
      <w:widowControl w:val="0"/>
      <w:suppressAutoHyphens/>
      <w:ind w:left="566" w:hanging="283"/>
    </w:pPr>
    <w:rPr>
      <w:rFonts w:ascii="Times New Roman" w:eastAsia="Times New Roman" w:hAnsi="Times New Roman"/>
      <w:b/>
      <w:color w:val="000000"/>
    </w:rPr>
  </w:style>
  <w:style w:type="paragraph" w:customStyle="1" w:styleId="WW8Num2z01">
    <w:name w:val="WW8Num2z01"/>
    <w:link w:val="WW8Num2z0"/>
    <w:qFormat/>
    <w:rsid w:val="00376C34"/>
    <w:pPr>
      <w:suppressAutoHyphens/>
      <w:spacing w:after="200" w:line="276" w:lineRule="auto"/>
    </w:pPr>
    <w:rPr>
      <w:rFonts w:ascii="Symbol" w:hAnsi="Symbol"/>
    </w:rPr>
  </w:style>
  <w:style w:type="paragraph" w:customStyle="1" w:styleId="1ff4">
    <w:name w:val="Строгий1"/>
    <w:link w:val="affffc"/>
    <w:qFormat/>
    <w:rsid w:val="00376C34"/>
    <w:pPr>
      <w:suppressAutoHyphens/>
      <w:spacing w:after="200" w:line="276" w:lineRule="auto"/>
    </w:pPr>
    <w:rPr>
      <w:b/>
      <w:bCs/>
    </w:rPr>
  </w:style>
  <w:style w:type="paragraph" w:customStyle="1" w:styleId="WW8Num4z11">
    <w:name w:val="WW8Num4z11"/>
    <w:link w:val="WW8Num4z1"/>
    <w:qFormat/>
    <w:rsid w:val="00376C34"/>
    <w:pPr>
      <w:suppressAutoHyphens/>
      <w:spacing w:after="200" w:line="276" w:lineRule="auto"/>
    </w:pPr>
    <w:rPr>
      <w:rFonts w:ascii="Courier New" w:hAnsi="Courier New" w:cs="Courier New"/>
    </w:rPr>
  </w:style>
  <w:style w:type="paragraph" w:customStyle="1" w:styleId="1fffc">
    <w:name w:val="Заголовок таблицы1"/>
    <w:basedOn w:val="1fffb"/>
    <w:qFormat/>
    <w:rsid w:val="00376C34"/>
    <w:pPr>
      <w:jc w:val="center"/>
    </w:pPr>
    <w:rPr>
      <w:b/>
    </w:rPr>
  </w:style>
  <w:style w:type="paragraph" w:customStyle="1" w:styleId="Paragraph011">
    <w:name w:val="Paragraph 01"/>
    <w:basedOn w:val="a7"/>
    <w:qFormat/>
    <w:rsid w:val="00376C34"/>
    <w:pPr>
      <w:suppressAutoHyphens/>
      <w:ind w:firstLine="284"/>
      <w:jc w:val="both"/>
    </w:pPr>
    <w:rPr>
      <w:rFonts w:ascii="Arial" w:eastAsia="Times New Roman" w:hAnsi="Arial"/>
      <w:color w:val="000000"/>
    </w:rPr>
  </w:style>
  <w:style w:type="paragraph" w:customStyle="1" w:styleId="2112">
    <w:name w:val="Основной текст 211"/>
    <w:basedOn w:val="a7"/>
    <w:qFormat/>
    <w:rsid w:val="00376C34"/>
    <w:pPr>
      <w:widowControl w:val="0"/>
      <w:suppressAutoHyphens/>
      <w:jc w:val="both"/>
    </w:pPr>
    <w:rPr>
      <w:rFonts w:ascii="Times New Roman" w:eastAsia="Times New Roman" w:hAnsi="Times New Roman"/>
      <w:i/>
      <w:color w:val="000000"/>
      <w:sz w:val="22"/>
    </w:rPr>
  </w:style>
  <w:style w:type="paragraph" w:customStyle="1" w:styleId="2f3">
    <w:name w:val="Название Знак2"/>
    <w:link w:val="affff2"/>
    <w:qFormat/>
    <w:rsid w:val="00376C34"/>
    <w:pPr>
      <w:suppressAutoHyphens/>
      <w:spacing w:after="200" w:line="276" w:lineRule="auto"/>
    </w:pPr>
    <w:rPr>
      <w:b/>
      <w:sz w:val="24"/>
    </w:rPr>
  </w:style>
  <w:style w:type="paragraph" w:customStyle="1" w:styleId="FontStyle581">
    <w:name w:val="Font Style581"/>
    <w:link w:val="FontStyle58"/>
    <w:qFormat/>
    <w:rsid w:val="00376C34"/>
    <w:pPr>
      <w:suppressAutoHyphens/>
      <w:spacing w:after="200" w:line="276" w:lineRule="auto"/>
    </w:pPr>
    <w:rPr>
      <w:rFonts w:ascii="Times New Roman" w:hAnsi="Times New Roman" w:cs="Times New Roman"/>
      <w:b/>
      <w:bCs/>
      <w:sz w:val="30"/>
      <w:szCs w:val="30"/>
    </w:rPr>
  </w:style>
  <w:style w:type="paragraph" w:customStyle="1" w:styleId="11f6">
    <w:name w:val="Абзац списка11"/>
    <w:basedOn w:val="a7"/>
    <w:qFormat/>
    <w:rsid w:val="00376C34"/>
    <w:pPr>
      <w:suppressAutoHyphens/>
      <w:spacing w:after="200" w:line="276" w:lineRule="auto"/>
      <w:ind w:left="720"/>
    </w:pPr>
    <w:rPr>
      <w:rFonts w:eastAsia="Times New Roman"/>
      <w:color w:val="000000"/>
      <w:sz w:val="22"/>
    </w:rPr>
  </w:style>
  <w:style w:type="paragraph" w:customStyle="1" w:styleId="1113">
    <w:name w:val="заголовок 111"/>
    <w:basedOn w:val="a7"/>
    <w:next w:val="a7"/>
    <w:qFormat/>
    <w:rsid w:val="00376C34"/>
    <w:pPr>
      <w:keepNext/>
      <w:suppressAutoHyphens/>
      <w:jc w:val="center"/>
    </w:pPr>
    <w:rPr>
      <w:rFonts w:ascii="Times New Roman" w:eastAsia="Times New Roman" w:hAnsi="Times New Roman"/>
      <w:color w:val="000000"/>
      <w:sz w:val="24"/>
    </w:rPr>
  </w:style>
  <w:style w:type="paragraph" w:customStyle="1" w:styleId="WW8Num12z01">
    <w:name w:val="WW8Num12z01"/>
    <w:link w:val="WW8Num12z0"/>
    <w:qFormat/>
    <w:rsid w:val="00376C34"/>
    <w:pPr>
      <w:suppressAutoHyphens/>
      <w:spacing w:after="200" w:line="276" w:lineRule="auto"/>
    </w:pPr>
    <w:rPr>
      <w:rFonts w:ascii="Symbol" w:hAnsi="Symbol"/>
    </w:rPr>
  </w:style>
  <w:style w:type="paragraph" w:customStyle="1" w:styleId="11f7">
    <w:name w:val="Знак1 Знак Знак Знак1"/>
    <w:basedOn w:val="a7"/>
    <w:qFormat/>
    <w:rsid w:val="00376C34"/>
    <w:pPr>
      <w:suppressAutoHyphens/>
      <w:spacing w:after="160" w:line="240" w:lineRule="exact"/>
    </w:pPr>
    <w:rPr>
      <w:rFonts w:ascii="Verdana" w:eastAsia="Times New Roman" w:hAnsi="Verdana"/>
      <w:color w:val="000000"/>
      <w:sz w:val="24"/>
    </w:rPr>
  </w:style>
  <w:style w:type="paragraph" w:customStyle="1" w:styleId="m21">
    <w:name w:val="m21"/>
    <w:basedOn w:val="m112"/>
    <w:qFormat/>
    <w:rsid w:val="00376C34"/>
    <w:pPr>
      <w:numPr>
        <w:ilvl w:val="1"/>
        <w:numId w:val="43"/>
      </w:numPr>
      <w:tabs>
        <w:tab w:val="left" w:pos="885"/>
      </w:tabs>
      <w:spacing w:before="100" w:after="100"/>
      <w:ind w:left="885" w:hanging="284"/>
      <w:jc w:val="left"/>
    </w:pPr>
  </w:style>
  <w:style w:type="paragraph" w:customStyle="1" w:styleId="E10">
    <w:name w:val="E_нумерованный список1"/>
    <w:basedOn w:val="a7"/>
    <w:qFormat/>
    <w:rsid w:val="00376C34"/>
    <w:pPr>
      <w:numPr>
        <w:numId w:val="44"/>
      </w:numPr>
      <w:suppressAutoHyphens/>
    </w:pPr>
    <w:rPr>
      <w:rFonts w:ascii="Times New Roman" w:eastAsia="Times New Roman" w:hAnsi="Times New Roman"/>
      <w:color w:val="000000"/>
    </w:rPr>
  </w:style>
  <w:style w:type="paragraph" w:customStyle="1" w:styleId="18">
    <w:name w:val="Список с маркером тире1"/>
    <w:basedOn w:val="a7"/>
    <w:qFormat/>
    <w:rsid w:val="00376C34"/>
    <w:pPr>
      <w:numPr>
        <w:numId w:val="45"/>
      </w:numPr>
      <w:tabs>
        <w:tab w:val="left" w:pos="720"/>
      </w:tabs>
      <w:suppressAutoHyphens/>
      <w:ind w:left="720"/>
      <w:jc w:val="both"/>
    </w:pPr>
    <w:rPr>
      <w:rFonts w:ascii="Times New Roman" w:eastAsia="Times New Roman" w:hAnsi="Times New Roman"/>
      <w:color w:val="000000"/>
      <w:sz w:val="24"/>
    </w:rPr>
  </w:style>
  <w:style w:type="paragraph" w:customStyle="1" w:styleId="2113">
    <w:name w:val="Основной текст с отступом 211"/>
    <w:basedOn w:val="a7"/>
    <w:qFormat/>
    <w:rsid w:val="00376C34"/>
    <w:pPr>
      <w:suppressAutoHyphens/>
      <w:ind w:left="984"/>
    </w:pPr>
    <w:rPr>
      <w:rFonts w:ascii="Times New Roman" w:eastAsia="Times New Roman" w:hAnsi="Times New Roman"/>
      <w:color w:val="000000"/>
    </w:rPr>
  </w:style>
  <w:style w:type="paragraph" w:customStyle="1" w:styleId="31a">
    <w:name w:val="Обыч.текст ур.31"/>
    <w:basedOn w:val="a7"/>
    <w:qFormat/>
    <w:rsid w:val="00376C34"/>
    <w:pPr>
      <w:tabs>
        <w:tab w:val="left" w:pos="4151"/>
        <w:tab w:val="num" w:pos="5002"/>
      </w:tabs>
      <w:suppressAutoHyphens/>
      <w:spacing w:before="60" w:after="60"/>
      <w:ind w:left="4151" w:hanging="850"/>
      <w:jc w:val="both"/>
    </w:pPr>
    <w:rPr>
      <w:rFonts w:ascii="Times New Roman" w:eastAsia="Times New Roman" w:hAnsi="Times New Roman"/>
      <w:color w:val="000000"/>
      <w:sz w:val="28"/>
    </w:rPr>
  </w:style>
  <w:style w:type="paragraph" w:customStyle="1" w:styleId="1fffd">
    <w:name w:val="Знак Знак Знак Знак Знак Знак Знак Знак Знак Знак Знак Знак Знак Знак Знак Знак Знак Знак Знак Знак Знак Знак1"/>
    <w:basedOn w:val="a7"/>
    <w:qFormat/>
    <w:rsid w:val="00376C34"/>
    <w:pPr>
      <w:suppressAutoHyphens/>
      <w:spacing w:after="160" w:line="240" w:lineRule="exact"/>
    </w:pPr>
    <w:rPr>
      <w:rFonts w:ascii="Verdana" w:eastAsia="Times New Roman" w:hAnsi="Verdana"/>
      <w:color w:val="000000"/>
    </w:rPr>
  </w:style>
  <w:style w:type="paragraph" w:customStyle="1" w:styleId="msonormalmrcssattr1">
    <w:name w:val="msonormal_mr_css_attr1"/>
    <w:basedOn w:val="a7"/>
    <w:qFormat/>
    <w:rsid w:val="00376C34"/>
    <w:pPr>
      <w:suppressAutoHyphens/>
      <w:spacing w:before="280" w:after="280"/>
    </w:pPr>
    <w:rPr>
      <w:rFonts w:ascii="Times New Roman" w:eastAsia="Times New Roman" w:hAnsi="Times New Roman"/>
      <w:color w:val="000000"/>
      <w:sz w:val="24"/>
    </w:rPr>
  </w:style>
  <w:style w:type="paragraph" w:customStyle="1" w:styleId="11f8">
    <w:name w:val="Знак Знак Знак Знак Знак Знак Знак11"/>
    <w:basedOn w:val="a7"/>
    <w:qFormat/>
    <w:rsid w:val="00376C34"/>
    <w:pPr>
      <w:suppressAutoHyphens/>
      <w:spacing w:after="160" w:line="240" w:lineRule="exact"/>
    </w:pPr>
    <w:rPr>
      <w:rFonts w:ascii="Verdana" w:eastAsia="Times New Roman" w:hAnsi="Verdana"/>
      <w:color w:val="000000"/>
      <w:sz w:val="24"/>
    </w:rPr>
  </w:style>
  <w:style w:type="paragraph" w:customStyle="1" w:styleId="zakonspanheader11">
    <w:name w:val="zakon_spanheader11"/>
    <w:link w:val="zakonspanheader1"/>
    <w:qFormat/>
    <w:rsid w:val="00376C34"/>
    <w:pPr>
      <w:suppressAutoHyphens/>
      <w:spacing w:after="200" w:line="276" w:lineRule="auto"/>
    </w:pPr>
    <w:rPr>
      <w:rFonts w:ascii="Arial" w:hAnsi="Arial" w:cs="Arial"/>
      <w:color w:val="000080"/>
      <w:sz w:val="18"/>
      <w:szCs w:val="18"/>
    </w:rPr>
  </w:style>
  <w:style w:type="paragraph" w:customStyle="1" w:styleId="2f0">
    <w:name w:val="Знак примечания2"/>
    <w:link w:val="affff1"/>
    <w:qFormat/>
    <w:rsid w:val="00376C34"/>
    <w:pPr>
      <w:suppressAutoHyphens/>
      <w:spacing w:after="200" w:line="276" w:lineRule="auto"/>
    </w:pPr>
    <w:rPr>
      <w:sz w:val="16"/>
      <w:szCs w:val="16"/>
    </w:rPr>
  </w:style>
  <w:style w:type="paragraph" w:customStyle="1" w:styleId="FR21">
    <w:name w:val="FR21"/>
    <w:qFormat/>
    <w:rsid w:val="00376C34"/>
    <w:pPr>
      <w:widowControl w:val="0"/>
      <w:suppressAutoHyphens/>
      <w:spacing w:after="0" w:line="240" w:lineRule="auto"/>
      <w:ind w:firstLine="280"/>
      <w:jc w:val="both"/>
    </w:pPr>
    <w:rPr>
      <w:rFonts w:ascii="Times New Roman" w:eastAsia="Times New Roman" w:hAnsi="Times New Roman" w:cs="Times New Roman"/>
      <w:color w:val="000000"/>
      <w:sz w:val="20"/>
      <w:szCs w:val="20"/>
      <w:lang w:eastAsia="ru-RU"/>
    </w:rPr>
  </w:style>
  <w:style w:type="paragraph" w:customStyle="1" w:styleId="21d">
    <w:name w:val="Обыч.текст ур.21"/>
    <w:basedOn w:val="210"/>
    <w:qFormat/>
    <w:rsid w:val="00376C34"/>
    <w:pPr>
      <w:tabs>
        <w:tab w:val="left" w:pos="720"/>
      </w:tabs>
      <w:ind w:left="720" w:hanging="720"/>
    </w:pPr>
    <w:rPr>
      <w:b w:val="0"/>
    </w:rPr>
  </w:style>
  <w:style w:type="paragraph" w:customStyle="1" w:styleId="blk1">
    <w:name w:val="blk1"/>
    <w:link w:val="blk"/>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zakonspanusual111">
    <w:name w:val="zakon_spanusual111"/>
    <w:link w:val="zakonspanusual11"/>
    <w:qFormat/>
    <w:rsid w:val="00376C34"/>
    <w:pPr>
      <w:suppressAutoHyphens/>
      <w:spacing w:after="200" w:line="276" w:lineRule="auto"/>
    </w:pPr>
    <w:rPr>
      <w:rFonts w:ascii="Courier New" w:hAnsi="Courier New" w:cs="Arial Unicode MS"/>
      <w:color w:val="000000"/>
      <w:sz w:val="18"/>
      <w:szCs w:val="18"/>
    </w:rPr>
  </w:style>
  <w:style w:type="paragraph" w:customStyle="1" w:styleId="13">
    <w:name w:val="Нумерованный список_ Е1"/>
    <w:basedOn w:val="a7"/>
    <w:qFormat/>
    <w:rsid w:val="00376C34"/>
    <w:pPr>
      <w:keepNext/>
      <w:keepLines/>
      <w:numPr>
        <w:numId w:val="46"/>
      </w:numPr>
      <w:suppressAutoHyphens/>
    </w:pPr>
    <w:rPr>
      <w:rFonts w:ascii="Times New Roman" w:eastAsia="Times New Roman" w:hAnsi="Times New Roman"/>
      <w:color w:val="000000"/>
    </w:rPr>
  </w:style>
  <w:style w:type="paragraph" w:customStyle="1" w:styleId="311">
    <w:name w:val="ТЗ_3 уровень_Маркер_круг1"/>
    <w:qFormat/>
    <w:rsid w:val="00376C34"/>
    <w:pPr>
      <w:keepLines/>
      <w:numPr>
        <w:numId w:val="47"/>
      </w:numPr>
      <w:suppressAutoHyphens/>
      <w:spacing w:after="0" w:line="240" w:lineRule="auto"/>
      <w:contextualSpacing/>
      <w:jc w:val="both"/>
    </w:pPr>
    <w:rPr>
      <w:rFonts w:ascii="Times New Roman" w:eastAsia="Times New Roman" w:hAnsi="Times New Roman" w:cs="Times New Roman"/>
      <w:color w:val="000000"/>
      <w:sz w:val="24"/>
      <w:szCs w:val="20"/>
      <w:lang w:eastAsia="ru-RU"/>
    </w:rPr>
  </w:style>
  <w:style w:type="paragraph" w:customStyle="1" w:styleId="Bullet11">
    <w:name w:val="Bullet 11"/>
    <w:basedOn w:val="a7"/>
    <w:qFormat/>
    <w:rsid w:val="00376C34"/>
    <w:pPr>
      <w:tabs>
        <w:tab w:val="left" w:pos="360"/>
        <w:tab w:val="left" w:pos="1276"/>
        <w:tab w:val="left" w:pos="1560"/>
      </w:tabs>
      <w:suppressAutoHyphens/>
      <w:ind w:left="360" w:hanging="360"/>
      <w:jc w:val="both"/>
    </w:pPr>
    <w:rPr>
      <w:rFonts w:ascii="Arial" w:eastAsia="Times New Roman" w:hAnsi="Arial"/>
      <w:color w:val="000000"/>
    </w:rPr>
  </w:style>
  <w:style w:type="paragraph" w:customStyle="1" w:styleId="1f">
    <w:name w:val="Просмотренная гиперссылка1"/>
    <w:link w:val="aff"/>
    <w:qFormat/>
    <w:rsid w:val="00376C34"/>
    <w:pPr>
      <w:suppressAutoHyphens/>
      <w:spacing w:after="200" w:line="276" w:lineRule="auto"/>
    </w:pPr>
    <w:rPr>
      <w:color w:val="800080"/>
      <w:u w:val="single"/>
    </w:rPr>
  </w:style>
  <w:style w:type="paragraph" w:customStyle="1" w:styleId="1121">
    <w:name w:val="Знак Знак Знак Знак Знак Знак Знак Знак1 Знак Знак Знак Знак Знак Знак Знак121"/>
    <w:basedOn w:val="a7"/>
    <w:qFormat/>
    <w:rsid w:val="00376C34"/>
    <w:pPr>
      <w:suppressAutoHyphens/>
      <w:spacing w:after="160" w:line="240" w:lineRule="exact"/>
    </w:pPr>
    <w:rPr>
      <w:rFonts w:ascii="Verdana" w:eastAsia="Times New Roman" w:hAnsi="Verdana"/>
      <w:color w:val="000000"/>
    </w:rPr>
  </w:style>
  <w:style w:type="paragraph" w:customStyle="1" w:styleId="E21">
    <w:name w:val="E_маркир_2внут1"/>
    <w:basedOn w:val="a7"/>
    <w:qFormat/>
    <w:rsid w:val="00376C34"/>
    <w:pPr>
      <w:numPr>
        <w:ilvl w:val="2"/>
        <w:numId w:val="38"/>
      </w:numPr>
      <w:tabs>
        <w:tab w:val="left" w:pos="1701"/>
      </w:tabs>
      <w:suppressAutoHyphens/>
      <w:spacing w:before="60" w:after="60"/>
      <w:ind w:hanging="567"/>
      <w:jc w:val="both"/>
    </w:pPr>
    <w:rPr>
      <w:rFonts w:ascii="Times New Roman" w:eastAsia="Times New Roman" w:hAnsi="Times New Roman"/>
      <w:color w:val="000000"/>
      <w:sz w:val="24"/>
    </w:rPr>
  </w:style>
  <w:style w:type="paragraph" w:customStyle="1" w:styleId="31b">
    <w:name w:val="Прил_ур31"/>
    <w:basedOn w:val="21e"/>
    <w:qFormat/>
    <w:rsid w:val="00376C34"/>
  </w:style>
  <w:style w:type="paragraph" w:customStyle="1" w:styleId="-41">
    <w:name w:val="Марк-ур41"/>
    <w:basedOn w:val="New4E1"/>
    <w:qFormat/>
    <w:rsid w:val="00376C34"/>
    <w:pPr>
      <w:ind w:left="2778" w:firstLine="0"/>
      <w:jc w:val="both"/>
    </w:pPr>
  </w:style>
  <w:style w:type="paragraph" w:customStyle="1" w:styleId="31c">
    <w:name w:val="Стиль3 Знак Знак Знак Знак1"/>
    <w:basedOn w:val="29"/>
    <w:qFormat/>
    <w:rsid w:val="00376C34"/>
    <w:pPr>
      <w:widowControl w:val="0"/>
      <w:tabs>
        <w:tab w:val="left" w:pos="227"/>
      </w:tabs>
      <w:suppressAutoHyphens/>
      <w:ind w:firstLine="0"/>
    </w:pPr>
    <w:rPr>
      <w:color w:val="000000"/>
    </w:rPr>
  </w:style>
  <w:style w:type="paragraph" w:customStyle="1" w:styleId="2114">
    <w:name w:val="Список 211"/>
    <w:basedOn w:val="a7"/>
    <w:qFormat/>
    <w:rsid w:val="00376C34"/>
    <w:pPr>
      <w:widowControl w:val="0"/>
      <w:suppressAutoHyphens/>
      <w:ind w:left="566" w:hanging="283"/>
    </w:pPr>
    <w:rPr>
      <w:rFonts w:ascii="Times New Roman" w:eastAsia="Times New Roman" w:hAnsi="Times New Roman"/>
      <w:b/>
      <w:color w:val="000000"/>
    </w:rPr>
  </w:style>
  <w:style w:type="paragraph" w:customStyle="1" w:styleId="1114">
    <w:name w:val="1Стиль11"/>
    <w:basedOn w:val="a7"/>
    <w:qFormat/>
    <w:rsid w:val="00376C34"/>
    <w:pPr>
      <w:widowControl w:val="0"/>
      <w:suppressAutoHyphens/>
      <w:ind w:left="130" w:right="567" w:firstLine="658"/>
      <w:jc w:val="both"/>
    </w:pPr>
    <w:rPr>
      <w:rFonts w:ascii="Arial" w:eastAsia="Times New Roman" w:hAnsi="Arial"/>
      <w:color w:val="000000"/>
      <w:sz w:val="24"/>
    </w:rPr>
  </w:style>
  <w:style w:type="paragraph" w:customStyle="1" w:styleId="WW8Num6z01">
    <w:name w:val="WW8Num6z01"/>
    <w:link w:val="WW8Num6z0"/>
    <w:qFormat/>
    <w:rsid w:val="00376C34"/>
    <w:pPr>
      <w:suppressAutoHyphens/>
      <w:spacing w:after="200" w:line="276" w:lineRule="auto"/>
    </w:pPr>
    <w:rPr>
      <w:rFonts w:ascii="Symbol" w:hAnsi="Symbol"/>
    </w:rPr>
  </w:style>
  <w:style w:type="paragraph" w:customStyle="1" w:styleId="1c">
    <w:name w:val="Гиперссылка1"/>
    <w:link w:val="af1"/>
    <w:qFormat/>
    <w:rsid w:val="00376C34"/>
    <w:pPr>
      <w:suppressAutoHyphens/>
      <w:spacing w:after="200" w:line="276" w:lineRule="auto"/>
    </w:pPr>
    <w:rPr>
      <w:color w:val="0000FF"/>
      <w:u w:val="single"/>
    </w:rPr>
  </w:style>
  <w:style w:type="paragraph" w:customStyle="1" w:styleId="Footnote1">
    <w:name w:val="Footnote1"/>
    <w:basedOn w:val="a7"/>
    <w:link w:val="Footnote"/>
    <w:qFormat/>
    <w:rsid w:val="00376C34"/>
    <w:pPr>
      <w:suppressAutoHyphens/>
    </w:pPr>
    <w:rPr>
      <w:rFonts w:ascii="Times New Roman" w:eastAsiaTheme="minorHAnsi" w:hAnsi="Times New Roman" w:cstheme="minorBidi"/>
      <w:color w:val="000000"/>
      <w:szCs w:val="22"/>
      <w:lang w:eastAsia="en-US"/>
    </w:rPr>
  </w:style>
  <w:style w:type="paragraph" w:customStyle="1" w:styleId="11f9">
    <w:name w:val="Адрес11"/>
    <w:basedOn w:val="a7"/>
    <w:qFormat/>
    <w:rsid w:val="00376C34"/>
    <w:pPr>
      <w:suppressAutoHyphens/>
      <w:ind w:right="-91"/>
      <w:jc w:val="center"/>
    </w:pPr>
    <w:rPr>
      <w:rFonts w:ascii="Times New Roman" w:eastAsia="Times New Roman" w:hAnsi="Times New Roman"/>
      <w:b/>
      <w:color w:val="000000"/>
      <w:sz w:val="24"/>
    </w:rPr>
  </w:style>
  <w:style w:type="paragraph" w:customStyle="1" w:styleId="Head11">
    <w:name w:val="Head11"/>
    <w:basedOn w:val="a7"/>
    <w:qFormat/>
    <w:rsid w:val="00376C34"/>
    <w:pPr>
      <w:tabs>
        <w:tab w:val="left" w:pos="360"/>
      </w:tabs>
      <w:suppressAutoHyphens/>
      <w:spacing w:before="120"/>
      <w:ind w:left="360" w:hanging="360"/>
      <w:jc w:val="both"/>
    </w:pPr>
    <w:rPr>
      <w:rFonts w:ascii="Arial" w:eastAsia="Times New Roman" w:hAnsi="Arial"/>
      <w:b/>
      <w:color w:val="000000"/>
      <w:sz w:val="28"/>
    </w:rPr>
  </w:style>
  <w:style w:type="paragraph" w:customStyle="1" w:styleId="CharChar10">
    <w:name w:val="Char Char1"/>
    <w:basedOn w:val="a7"/>
    <w:qFormat/>
    <w:rsid w:val="00376C34"/>
    <w:pPr>
      <w:suppressAutoHyphens/>
      <w:spacing w:after="160" w:line="240" w:lineRule="exact"/>
    </w:pPr>
    <w:rPr>
      <w:rFonts w:ascii="Verdana" w:eastAsia="Times New Roman" w:hAnsi="Verdana"/>
      <w:color w:val="000000"/>
    </w:rPr>
  </w:style>
  <w:style w:type="paragraph" w:customStyle="1" w:styleId="WW8Num14z01">
    <w:name w:val="WW8Num14z01"/>
    <w:link w:val="WW8Num14z0"/>
    <w:qFormat/>
    <w:rsid w:val="00376C34"/>
    <w:pPr>
      <w:suppressAutoHyphens/>
      <w:spacing w:after="200" w:line="276" w:lineRule="auto"/>
    </w:pPr>
    <w:rPr>
      <w:color w:val="000000"/>
    </w:rPr>
  </w:style>
  <w:style w:type="paragraph" w:customStyle="1" w:styleId="11fa">
    <w:name w:val="Знак Знак Знак Знак Знак Знак Знак Знак Знак Знак Знак Знак Знак1 Знак Знак Знак Знак Знак Знак1"/>
    <w:basedOn w:val="a7"/>
    <w:qFormat/>
    <w:rsid w:val="00376C34"/>
    <w:pPr>
      <w:suppressAutoHyphens/>
      <w:spacing w:after="160" w:line="240" w:lineRule="exact"/>
    </w:pPr>
    <w:rPr>
      <w:rFonts w:ascii="Verdana" w:eastAsia="Times New Roman" w:hAnsi="Verdana"/>
      <w:color w:val="000000"/>
    </w:rPr>
  </w:style>
  <w:style w:type="paragraph" w:customStyle="1" w:styleId="11fb">
    <w:name w:val="11"/>
    <w:basedOn w:val="a7"/>
    <w:qFormat/>
    <w:rsid w:val="00376C34"/>
    <w:pPr>
      <w:suppressAutoHyphens/>
      <w:spacing w:before="280" w:after="280"/>
    </w:pPr>
    <w:rPr>
      <w:rFonts w:ascii="Tahoma" w:eastAsia="Times New Roman" w:hAnsi="Tahoma"/>
      <w:color w:val="000000"/>
    </w:rPr>
  </w:style>
  <w:style w:type="paragraph" w:customStyle="1" w:styleId="1fffe">
    <w:name w:val="Просто текст1"/>
    <w:basedOn w:val="a7"/>
    <w:qFormat/>
    <w:rsid w:val="00376C34"/>
    <w:pPr>
      <w:suppressAutoHyphens/>
      <w:spacing w:after="120"/>
      <w:jc w:val="both"/>
    </w:pPr>
    <w:rPr>
      <w:rFonts w:ascii="Times New Roman" w:eastAsia="Times New Roman" w:hAnsi="Times New Roman"/>
      <w:color w:val="000000"/>
      <w:sz w:val="24"/>
    </w:rPr>
  </w:style>
  <w:style w:type="paragraph" w:customStyle="1" w:styleId="312">
    <w:name w:val="Е_маркир_3внут1"/>
    <w:basedOn w:val="E21"/>
    <w:qFormat/>
    <w:rsid w:val="00376C34"/>
    <w:pPr>
      <w:numPr>
        <w:numId w:val="48"/>
      </w:numPr>
      <w:jc w:val="left"/>
    </w:pPr>
  </w:style>
  <w:style w:type="paragraph" w:customStyle="1" w:styleId="td31">
    <w:name w:val="td31"/>
    <w:basedOn w:val="a7"/>
    <w:qFormat/>
    <w:rsid w:val="00376C34"/>
    <w:pPr>
      <w:suppressAutoHyphens/>
      <w:spacing w:before="280" w:after="280"/>
    </w:pPr>
    <w:rPr>
      <w:rFonts w:ascii="Times New Roman" w:eastAsia="Times New Roman" w:hAnsi="Times New Roman"/>
      <w:color w:val="000000"/>
      <w:sz w:val="24"/>
    </w:rPr>
  </w:style>
  <w:style w:type="paragraph" w:customStyle="1" w:styleId="11fc">
    <w:name w:val="Название11"/>
    <w:basedOn w:val="a7"/>
    <w:qFormat/>
    <w:rsid w:val="00376C34"/>
    <w:pPr>
      <w:suppressAutoHyphens/>
      <w:spacing w:before="120" w:after="120"/>
    </w:pPr>
    <w:rPr>
      <w:rFonts w:ascii="Arial" w:eastAsia="Times New Roman" w:hAnsi="Arial"/>
      <w:i/>
      <w:color w:val="000000"/>
    </w:rPr>
  </w:style>
  <w:style w:type="paragraph" w:customStyle="1" w:styleId="510">
    <w:name w:val="Обычный51"/>
    <w:basedOn w:val="a7"/>
    <w:qFormat/>
    <w:rsid w:val="00376C34"/>
    <w:pPr>
      <w:numPr>
        <w:ilvl w:val="6"/>
        <w:numId w:val="40"/>
      </w:numPr>
      <w:suppressAutoHyphens/>
      <w:spacing w:before="60" w:after="60"/>
      <w:ind w:left="2410" w:firstLine="0"/>
      <w:jc w:val="both"/>
    </w:pPr>
    <w:rPr>
      <w:rFonts w:ascii="Times New Roman" w:eastAsia="Times New Roman" w:hAnsi="Times New Roman"/>
      <w:color w:val="000000"/>
      <w:sz w:val="28"/>
    </w:rPr>
  </w:style>
  <w:style w:type="paragraph" w:customStyle="1" w:styleId="111">
    <w:name w:val="ЗАГ11"/>
    <w:basedOn w:val="a7"/>
    <w:qFormat/>
    <w:rsid w:val="00376C34"/>
    <w:pPr>
      <w:keepNext/>
      <w:numPr>
        <w:numId w:val="40"/>
      </w:numPr>
      <w:suppressAutoHyphens/>
      <w:spacing w:before="240" w:after="240"/>
      <w:ind w:right="1134"/>
      <w:jc w:val="center"/>
      <w:outlineLvl w:val="0"/>
    </w:pPr>
    <w:rPr>
      <w:rFonts w:ascii="Times New Roman" w:eastAsia="Times New Roman" w:hAnsi="Times New Roman"/>
      <w:b/>
      <w:color w:val="000000"/>
      <w:sz w:val="28"/>
    </w:rPr>
  </w:style>
  <w:style w:type="paragraph" w:customStyle="1" w:styleId="CharCharCharChar1">
    <w:name w:val="Char Char Знак Знак Char Char1"/>
    <w:basedOn w:val="a7"/>
    <w:qFormat/>
    <w:rsid w:val="00376C34"/>
    <w:pPr>
      <w:numPr>
        <w:numId w:val="49"/>
      </w:numPr>
      <w:tabs>
        <w:tab w:val="clear" w:pos="697"/>
      </w:tabs>
      <w:suppressAutoHyphens/>
      <w:spacing w:after="160" w:line="240" w:lineRule="exact"/>
      <w:ind w:left="0" w:firstLine="0"/>
    </w:pPr>
    <w:rPr>
      <w:rFonts w:ascii="Verdana" w:eastAsia="Times New Roman" w:hAnsi="Verdana"/>
      <w:color w:val="000000"/>
      <w:sz w:val="24"/>
    </w:rPr>
  </w:style>
  <w:style w:type="paragraph" w:customStyle="1" w:styleId="31d">
    <w:name w:val="31"/>
    <w:basedOn w:val="a7"/>
    <w:qFormat/>
    <w:rsid w:val="00376C34"/>
    <w:pPr>
      <w:suppressAutoHyphens/>
      <w:spacing w:before="280" w:after="280"/>
    </w:pPr>
    <w:rPr>
      <w:rFonts w:ascii="Times New Roman" w:eastAsia="Times New Roman" w:hAnsi="Times New Roman"/>
      <w:color w:val="000000"/>
      <w:sz w:val="24"/>
    </w:rPr>
  </w:style>
  <w:style w:type="paragraph" w:customStyle="1" w:styleId="m111">
    <w:name w:val="m1 Знак11"/>
    <w:link w:val="m11"/>
    <w:qFormat/>
    <w:rsid w:val="00376C34"/>
    <w:pPr>
      <w:suppressAutoHyphens/>
      <w:spacing w:after="200" w:line="276" w:lineRule="auto"/>
    </w:pPr>
    <w:rPr>
      <w:rFonts w:ascii="Times New Roman" w:eastAsia="Times New Roman" w:hAnsi="Times New Roman" w:cs="Times New Roman"/>
      <w:sz w:val="20"/>
      <w:szCs w:val="20"/>
      <w:lang w:val="en-US"/>
    </w:rPr>
  </w:style>
  <w:style w:type="paragraph" w:customStyle="1" w:styleId="Normal13pt10">
    <w:name w:val="Normal + 13 pt Знак1"/>
    <w:basedOn w:val="a7"/>
    <w:qFormat/>
    <w:rsid w:val="00376C34"/>
    <w:pPr>
      <w:suppressAutoHyphens/>
    </w:pPr>
    <w:rPr>
      <w:rFonts w:ascii="Times New Roman" w:eastAsia="Times New Roman" w:hAnsi="Times New Roman"/>
      <w:color w:val="333333"/>
      <w:sz w:val="26"/>
    </w:rPr>
  </w:style>
  <w:style w:type="paragraph" w:customStyle="1" w:styleId="CharCharCharCharCharCharCharCharCharChar1">
    <w:name w:val="Char Char Знак Знак Char Char Знак Знак Char Char Знак Знак Char Char Знак Знак Char Char Знак Знак Знак1"/>
    <w:basedOn w:val="a7"/>
    <w:qFormat/>
    <w:rsid w:val="00376C34"/>
    <w:pPr>
      <w:suppressAutoHyphens/>
      <w:spacing w:before="280" w:after="280"/>
    </w:pPr>
    <w:rPr>
      <w:rFonts w:ascii="Tahoma" w:eastAsia="Times New Roman" w:hAnsi="Tahoma"/>
      <w:color w:val="000000"/>
    </w:rPr>
  </w:style>
  <w:style w:type="paragraph" w:customStyle="1" w:styleId="0505110">
    <w:name w:val="Стиль Перед:  05 ст. После:  05 ст.1 Знак Знак1"/>
    <w:basedOn w:val="a7"/>
    <w:qFormat/>
    <w:rsid w:val="00376C34"/>
    <w:pPr>
      <w:suppressAutoHyphens/>
      <w:jc w:val="both"/>
    </w:pPr>
    <w:rPr>
      <w:rFonts w:ascii="Times New Roman" w:eastAsia="Times New Roman" w:hAnsi="Times New Roman"/>
      <w:color w:val="000000"/>
      <w:sz w:val="28"/>
    </w:rPr>
  </w:style>
  <w:style w:type="paragraph" w:customStyle="1" w:styleId="1ffff">
    <w:name w:val="Обычный таблица1"/>
    <w:basedOn w:val="a7"/>
    <w:qFormat/>
    <w:rsid w:val="00376C34"/>
    <w:pPr>
      <w:suppressAutoHyphens/>
    </w:pPr>
    <w:rPr>
      <w:rFonts w:ascii="Times New Roman" w:eastAsia="Times New Roman" w:hAnsi="Times New Roman"/>
      <w:color w:val="000000"/>
      <w:sz w:val="18"/>
    </w:rPr>
  </w:style>
  <w:style w:type="paragraph" w:customStyle="1" w:styleId="315">
    <w:name w:val="Стиль3 Знак1"/>
    <w:link w:val="3f"/>
    <w:qFormat/>
    <w:rsid w:val="00376C34"/>
    <w:pPr>
      <w:suppressAutoHyphens/>
      <w:spacing w:after="200" w:line="276" w:lineRule="auto"/>
    </w:pPr>
    <w:rPr>
      <w:sz w:val="24"/>
      <w:lang w:eastAsia="ru-RU"/>
    </w:rPr>
  </w:style>
  <w:style w:type="paragraph" w:customStyle="1" w:styleId="215">
    <w:name w:val="Знак Знак21"/>
    <w:link w:val="2f6"/>
    <w:qFormat/>
    <w:rsid w:val="00376C34"/>
    <w:pPr>
      <w:suppressAutoHyphens/>
      <w:spacing w:after="200" w:line="276" w:lineRule="auto"/>
    </w:pPr>
    <w:rPr>
      <w:b/>
      <w:lang w:eastAsia="ru-RU"/>
    </w:rPr>
  </w:style>
  <w:style w:type="paragraph" w:customStyle="1" w:styleId="1ffd">
    <w:name w:val="Заголовок Знак1"/>
    <w:link w:val="afffff5"/>
    <w:qFormat/>
    <w:rsid w:val="00376C34"/>
    <w:pPr>
      <w:suppressAutoHyphens/>
      <w:spacing w:after="200" w:line="276" w:lineRule="auto"/>
    </w:pPr>
    <w:rPr>
      <w:rFonts w:ascii="Calibri Light" w:eastAsia="Times New Roman" w:hAnsi="Calibri Light" w:cs="Times New Roman"/>
      <w:spacing w:val="-10"/>
      <w:kern w:val="28"/>
      <w:sz w:val="56"/>
      <w:szCs w:val="56"/>
      <w:lang w:eastAsia="ru-RU"/>
    </w:rPr>
  </w:style>
  <w:style w:type="paragraph" w:customStyle="1" w:styleId="xl291">
    <w:name w:val="xl291"/>
    <w:basedOn w:val="a7"/>
    <w:qFormat/>
    <w:rsid w:val="00376C34"/>
    <w:pPr>
      <w:suppressAutoHyphens/>
      <w:spacing w:before="280" w:after="280"/>
      <w:jc w:val="center"/>
    </w:pPr>
    <w:rPr>
      <w:rFonts w:ascii="Arial Narrow" w:eastAsia="Times New Roman" w:hAnsi="Arial Narrow"/>
      <w:color w:val="000000"/>
      <w:sz w:val="24"/>
    </w:rPr>
  </w:style>
  <w:style w:type="paragraph" w:customStyle="1" w:styleId="411">
    <w:name w:val="Обыч.текст ур.41"/>
    <w:basedOn w:val="31a"/>
    <w:qFormat/>
    <w:rsid w:val="00376C34"/>
    <w:pPr>
      <w:tabs>
        <w:tab w:val="left" w:pos="1080"/>
      </w:tabs>
      <w:ind w:left="5002" w:hanging="992"/>
    </w:pPr>
  </w:style>
  <w:style w:type="paragraph" w:customStyle="1" w:styleId="31e">
    <w:name w:val="Знак31"/>
    <w:basedOn w:val="a7"/>
    <w:qFormat/>
    <w:rsid w:val="00376C34"/>
    <w:pPr>
      <w:suppressAutoHyphens/>
      <w:spacing w:after="160" w:line="240" w:lineRule="exact"/>
    </w:pPr>
    <w:rPr>
      <w:rFonts w:ascii="Verdana" w:eastAsia="Times New Roman" w:hAnsi="Verdana"/>
      <w:color w:val="000000"/>
    </w:rPr>
  </w:style>
  <w:style w:type="paragraph" w:customStyle="1" w:styleId="21f">
    <w:name w:val="Требование_у2_тЕ1"/>
    <w:basedOn w:val="a7"/>
    <w:qFormat/>
    <w:rsid w:val="00376C34"/>
    <w:pPr>
      <w:suppressAutoHyphens/>
      <w:ind w:left="360" w:hanging="360"/>
      <w:jc w:val="both"/>
    </w:pPr>
    <w:rPr>
      <w:rFonts w:ascii="Times New Roman" w:eastAsia="Times New Roman" w:hAnsi="Times New Roman"/>
      <w:color w:val="000000"/>
    </w:rPr>
  </w:style>
  <w:style w:type="paragraph" w:customStyle="1" w:styleId="11fd">
    <w:name w:val="Обычный (веб)11"/>
    <w:basedOn w:val="a7"/>
    <w:qFormat/>
    <w:rsid w:val="00376C34"/>
    <w:pPr>
      <w:suppressAutoHyphens/>
      <w:spacing w:before="100" w:after="100"/>
    </w:pPr>
    <w:rPr>
      <w:rFonts w:ascii="Arial" w:eastAsia="Times New Roman" w:hAnsi="Arial"/>
      <w:color w:val="000000"/>
      <w:sz w:val="10"/>
    </w:rPr>
  </w:style>
  <w:style w:type="paragraph" w:customStyle="1" w:styleId="141">
    <w:name w:val="Обычный + 14 пт1"/>
    <w:basedOn w:val="a7"/>
    <w:qFormat/>
    <w:rsid w:val="00376C34"/>
    <w:pPr>
      <w:tabs>
        <w:tab w:val="left" w:pos="0"/>
      </w:tabs>
      <w:suppressAutoHyphens/>
      <w:ind w:firstLine="960"/>
      <w:jc w:val="both"/>
    </w:pPr>
    <w:rPr>
      <w:rFonts w:ascii="Times New Roman" w:eastAsia="Times New Roman" w:hAnsi="Times New Roman"/>
      <w:color w:val="000000"/>
      <w:sz w:val="28"/>
    </w:rPr>
  </w:style>
  <w:style w:type="paragraph" w:customStyle="1" w:styleId="H21">
    <w:name w:val="H21"/>
    <w:basedOn w:val="a7"/>
    <w:next w:val="a7"/>
    <w:qFormat/>
    <w:rsid w:val="00376C34"/>
    <w:pPr>
      <w:keepNext/>
      <w:suppressAutoHyphens/>
      <w:spacing w:before="100" w:after="100"/>
      <w:outlineLvl w:val="2"/>
    </w:pPr>
    <w:rPr>
      <w:rFonts w:ascii="Times New Roman" w:eastAsia="Times New Roman" w:hAnsi="Times New Roman"/>
      <w:b/>
      <w:color w:val="000000"/>
      <w:sz w:val="36"/>
    </w:rPr>
  </w:style>
  <w:style w:type="paragraph" w:customStyle="1" w:styleId="51">
    <w:name w:val="Обыч.текст маркер51"/>
    <w:basedOn w:val="a7"/>
    <w:qFormat/>
    <w:rsid w:val="00376C34"/>
    <w:pPr>
      <w:numPr>
        <w:ilvl w:val="5"/>
        <w:numId w:val="40"/>
      </w:numPr>
      <w:tabs>
        <w:tab w:val="left" w:pos="7128"/>
      </w:tabs>
      <w:suppressAutoHyphens/>
      <w:spacing w:before="60" w:after="60"/>
      <w:ind w:left="7128" w:hanging="283"/>
      <w:jc w:val="both"/>
    </w:pPr>
    <w:rPr>
      <w:rFonts w:ascii="Times New Roman" w:eastAsia="Times New Roman" w:hAnsi="Times New Roman"/>
      <w:color w:val="000000"/>
      <w:sz w:val="28"/>
    </w:rPr>
  </w:style>
  <w:style w:type="paragraph" w:customStyle="1" w:styleId="11f1">
    <w:name w:val="Заг11"/>
    <w:basedOn w:val="a7"/>
    <w:qFormat/>
    <w:rsid w:val="00376C34"/>
    <w:pPr>
      <w:tabs>
        <w:tab w:val="num" w:pos="360"/>
      </w:tabs>
      <w:suppressAutoHyphens/>
      <w:spacing w:before="360"/>
    </w:pPr>
    <w:rPr>
      <w:rFonts w:ascii="Times New Roman" w:eastAsia="Times New Roman" w:hAnsi="Times New Roman"/>
      <w:b/>
      <w:color w:val="000000"/>
      <w:sz w:val="24"/>
    </w:rPr>
  </w:style>
  <w:style w:type="paragraph" w:customStyle="1" w:styleId="21f0">
    <w:name w:val="Абзац списка21"/>
    <w:basedOn w:val="a7"/>
    <w:qFormat/>
    <w:rsid w:val="00376C34"/>
    <w:pPr>
      <w:suppressAutoHyphens/>
      <w:ind w:left="708"/>
    </w:pPr>
    <w:rPr>
      <w:rFonts w:eastAsia="Times New Roman"/>
      <w:color w:val="000000"/>
      <w:sz w:val="24"/>
    </w:rPr>
  </w:style>
  <w:style w:type="paragraph" w:customStyle="1" w:styleId="New4E1">
    <w:name w:val="МаркNew_4E1"/>
    <w:basedOn w:val="a7"/>
    <w:qFormat/>
    <w:rsid w:val="00376C34"/>
    <w:pPr>
      <w:tabs>
        <w:tab w:val="num" w:pos="1134"/>
      </w:tabs>
      <w:suppressAutoHyphens/>
      <w:ind w:left="1134" w:hanging="567"/>
    </w:pPr>
    <w:rPr>
      <w:rFonts w:ascii="Times New Roman" w:eastAsia="Times New Roman" w:hAnsi="Times New Roman"/>
      <w:color w:val="000000"/>
      <w:sz w:val="24"/>
    </w:rPr>
  </w:style>
  <w:style w:type="paragraph" w:customStyle="1" w:styleId="1ffff0">
    <w:name w:val="ЦОбычный1"/>
    <w:basedOn w:val="a7"/>
    <w:qFormat/>
    <w:rsid w:val="00376C34"/>
    <w:pPr>
      <w:suppressAutoHyphens/>
      <w:spacing w:line="360" w:lineRule="auto"/>
      <w:ind w:firstLine="567"/>
      <w:jc w:val="both"/>
    </w:pPr>
    <w:rPr>
      <w:rFonts w:ascii="Times New Roman" w:eastAsia="Times New Roman" w:hAnsi="Times New Roman"/>
      <w:color w:val="000000"/>
      <w:sz w:val="24"/>
    </w:rPr>
  </w:style>
  <w:style w:type="paragraph" w:customStyle="1" w:styleId="msonormalmailrucssattributepostfix1">
    <w:name w:val="msonormal_mailru_css_attribute_postfix1"/>
    <w:basedOn w:val="a7"/>
    <w:qFormat/>
    <w:rsid w:val="00376C34"/>
    <w:pPr>
      <w:suppressAutoHyphens/>
      <w:spacing w:before="280" w:after="280"/>
    </w:pPr>
    <w:rPr>
      <w:rFonts w:ascii="Times New Roman" w:eastAsia="Times New Roman" w:hAnsi="Times New Roman"/>
      <w:color w:val="000000"/>
      <w:sz w:val="24"/>
    </w:rPr>
  </w:style>
  <w:style w:type="paragraph" w:customStyle="1" w:styleId="41">
    <w:name w:val="Требование41"/>
    <w:basedOn w:val="a7"/>
    <w:qFormat/>
    <w:rsid w:val="00376C34"/>
    <w:pPr>
      <w:numPr>
        <w:ilvl w:val="3"/>
        <w:numId w:val="50"/>
      </w:numPr>
      <w:tabs>
        <w:tab w:val="left" w:pos="851"/>
      </w:tabs>
      <w:suppressAutoHyphens/>
    </w:pPr>
    <w:rPr>
      <w:rFonts w:ascii="Times New Roman" w:eastAsia="Times New Roman" w:hAnsi="Times New Roman"/>
      <w:color w:val="000000"/>
      <w:sz w:val="24"/>
    </w:rPr>
  </w:style>
  <w:style w:type="paragraph" w:customStyle="1" w:styleId="2120">
    <w:name w:val="Знак212"/>
    <w:basedOn w:val="a7"/>
    <w:qFormat/>
    <w:rsid w:val="00376C34"/>
    <w:pPr>
      <w:suppressAutoHyphens/>
      <w:spacing w:after="160" w:line="240" w:lineRule="exact"/>
    </w:pPr>
    <w:rPr>
      <w:rFonts w:ascii="Verdana" w:eastAsia="Times New Roman" w:hAnsi="Verdana"/>
      <w:color w:val="000000"/>
    </w:rPr>
  </w:style>
  <w:style w:type="paragraph" w:customStyle="1" w:styleId="11fe">
    <w:name w:val="Требование_у1_тЕ1"/>
    <w:basedOn w:val="a7"/>
    <w:qFormat/>
    <w:rsid w:val="00376C34"/>
    <w:pPr>
      <w:suppressAutoHyphens/>
      <w:ind w:left="318" w:hanging="318"/>
      <w:jc w:val="both"/>
    </w:pPr>
    <w:rPr>
      <w:rFonts w:ascii="Times New Roman" w:eastAsia="Times New Roman" w:hAnsi="Times New Roman"/>
      <w:color w:val="000000"/>
    </w:rPr>
  </w:style>
  <w:style w:type="paragraph" w:customStyle="1" w:styleId="CharChar1">
    <w:name w:val="Char Char Знак Знак Знак1"/>
    <w:basedOn w:val="a7"/>
    <w:qFormat/>
    <w:rsid w:val="00376C34"/>
    <w:pPr>
      <w:numPr>
        <w:numId w:val="51"/>
      </w:numPr>
      <w:tabs>
        <w:tab w:val="clear" w:pos="720"/>
      </w:tabs>
      <w:suppressAutoHyphens/>
      <w:spacing w:before="280" w:after="280"/>
      <w:ind w:left="0" w:firstLine="0"/>
    </w:pPr>
    <w:rPr>
      <w:rFonts w:ascii="Tahoma" w:eastAsia="Times New Roman" w:hAnsi="Tahoma"/>
      <w:color w:val="000000"/>
    </w:rPr>
  </w:style>
  <w:style w:type="paragraph" w:customStyle="1" w:styleId="ConsCell1">
    <w:name w:val="ConsCell1"/>
    <w:qFormat/>
    <w:rsid w:val="00376C34"/>
    <w:pPr>
      <w:widowControl w:val="0"/>
      <w:suppressAutoHyphens/>
      <w:spacing w:after="0" w:line="240" w:lineRule="auto"/>
    </w:pPr>
    <w:rPr>
      <w:rFonts w:ascii="Arial" w:eastAsia="Times New Roman" w:hAnsi="Arial" w:cs="Times New Roman"/>
      <w:color w:val="000000"/>
      <w:sz w:val="20"/>
      <w:szCs w:val="20"/>
      <w:lang w:eastAsia="ru-RU"/>
    </w:rPr>
  </w:style>
  <w:style w:type="paragraph" w:customStyle="1" w:styleId="2fc">
    <w:name w:val="МОН2"/>
    <w:basedOn w:val="a7"/>
    <w:qFormat/>
    <w:rsid w:val="00376C34"/>
    <w:pPr>
      <w:suppressAutoHyphens/>
      <w:spacing w:line="360" w:lineRule="auto"/>
      <w:ind w:firstLine="709"/>
      <w:jc w:val="both"/>
    </w:pPr>
    <w:rPr>
      <w:rFonts w:ascii="Times New Roman" w:eastAsia="Times New Roman" w:hAnsi="Times New Roman"/>
      <w:color w:val="000000"/>
      <w:sz w:val="28"/>
    </w:rPr>
  </w:style>
  <w:style w:type="paragraph" w:customStyle="1" w:styleId="WW8Num2z21">
    <w:name w:val="WW8Num2z21"/>
    <w:link w:val="WW8Num2z2"/>
    <w:qFormat/>
    <w:rsid w:val="00376C34"/>
    <w:pPr>
      <w:suppressAutoHyphens/>
      <w:spacing w:after="200" w:line="276" w:lineRule="auto"/>
    </w:pPr>
  </w:style>
  <w:style w:type="paragraph" w:customStyle="1" w:styleId="mark-1">
    <w:name w:val="mark -1"/>
    <w:basedOn w:val="1fff5"/>
    <w:qFormat/>
    <w:rsid w:val="00376C34"/>
    <w:pPr>
      <w:numPr>
        <w:numId w:val="52"/>
      </w:numPr>
      <w:tabs>
        <w:tab w:val="right" w:leader="dot" w:pos="10490"/>
      </w:tabs>
      <w:jc w:val="left"/>
    </w:pPr>
  </w:style>
  <w:style w:type="paragraph" w:customStyle="1" w:styleId="1ffff1">
    <w:name w:val="Знак Знак Знак Знак Знак Знак Знак Знак Знак Знак Знак Знак1"/>
    <w:basedOn w:val="a7"/>
    <w:qFormat/>
    <w:rsid w:val="00376C34"/>
    <w:pPr>
      <w:suppressAutoHyphens/>
      <w:spacing w:after="160" w:line="240" w:lineRule="exact"/>
    </w:pPr>
    <w:rPr>
      <w:rFonts w:ascii="Verdana" w:eastAsia="Times New Roman" w:hAnsi="Verdana"/>
      <w:color w:val="000000"/>
    </w:rPr>
  </w:style>
  <w:style w:type="paragraph" w:customStyle="1" w:styleId="21e">
    <w:name w:val="Прил_ур21"/>
    <w:qFormat/>
    <w:rsid w:val="00376C34"/>
    <w:pPr>
      <w:tabs>
        <w:tab w:val="left" w:pos="567"/>
      </w:tabs>
      <w:suppressAutoHyphens/>
      <w:spacing w:before="120" w:after="120" w:line="240" w:lineRule="auto"/>
      <w:ind w:left="927" w:hanging="570"/>
      <w:jc w:val="both"/>
    </w:pPr>
    <w:rPr>
      <w:rFonts w:ascii="Times New Roman" w:eastAsia="Times New Roman" w:hAnsi="Times New Roman" w:cs="Times New Roman"/>
      <w:color w:val="000000"/>
      <w:sz w:val="24"/>
      <w:szCs w:val="20"/>
      <w:lang w:eastAsia="ru-RU"/>
    </w:rPr>
  </w:style>
  <w:style w:type="paragraph" w:customStyle="1" w:styleId="js-phone-number1">
    <w:name w:val="js-phone-number1"/>
    <w:link w:val="js-phone-number"/>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410">
    <w:name w:val="Прил_ур41"/>
    <w:qFormat/>
    <w:rsid w:val="00376C34"/>
    <w:pPr>
      <w:numPr>
        <w:ilvl w:val="3"/>
        <w:numId w:val="53"/>
      </w:num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10">
    <w:name w:val="Обыч.текст маркер31"/>
    <w:basedOn w:val="a7"/>
    <w:qFormat/>
    <w:rsid w:val="00376C34"/>
    <w:pPr>
      <w:numPr>
        <w:ilvl w:val="7"/>
        <w:numId w:val="40"/>
      </w:numPr>
      <w:tabs>
        <w:tab w:val="left" w:pos="4151"/>
      </w:tabs>
      <w:suppressAutoHyphens/>
      <w:spacing w:before="60" w:after="60"/>
      <w:ind w:left="4151" w:hanging="283"/>
    </w:pPr>
    <w:rPr>
      <w:rFonts w:ascii="Times New Roman" w:eastAsia="Times New Roman" w:hAnsi="Times New Roman"/>
      <w:color w:val="000000"/>
      <w:sz w:val="28"/>
    </w:rPr>
  </w:style>
  <w:style w:type="paragraph" w:customStyle="1" w:styleId="110">
    <w:name w:val="Стиль11"/>
    <w:basedOn w:val="a7"/>
    <w:qFormat/>
    <w:rsid w:val="00376C34"/>
    <w:pPr>
      <w:keepNext/>
      <w:keepLines/>
      <w:widowControl w:val="0"/>
      <w:numPr>
        <w:numId w:val="37"/>
      </w:numPr>
      <w:suppressAutoHyphens/>
      <w:spacing w:after="60"/>
    </w:pPr>
    <w:rPr>
      <w:rFonts w:ascii="Times New Roman" w:eastAsia="Times New Roman" w:hAnsi="Times New Roman"/>
      <w:b/>
      <w:color w:val="000000"/>
      <w:sz w:val="28"/>
    </w:rPr>
  </w:style>
  <w:style w:type="paragraph" w:customStyle="1" w:styleId="11">
    <w:name w:val="Т Номер1"/>
    <w:basedOn w:val="a7"/>
    <w:qFormat/>
    <w:rsid w:val="00376C34"/>
    <w:pPr>
      <w:numPr>
        <w:numId w:val="54"/>
      </w:numPr>
      <w:suppressAutoHyphens/>
      <w:spacing w:before="60" w:after="60"/>
    </w:pPr>
    <w:rPr>
      <w:rFonts w:ascii="Times New Roman" w:eastAsia="Times New Roman" w:hAnsi="Times New Roman"/>
      <w:color w:val="000000"/>
      <w:sz w:val="24"/>
    </w:rPr>
  </w:style>
  <w:style w:type="paragraph" w:customStyle="1" w:styleId="WW8Num2z11">
    <w:name w:val="WW8Num2z11"/>
    <w:link w:val="WW8Num2z1"/>
    <w:qFormat/>
    <w:rsid w:val="00376C34"/>
    <w:pPr>
      <w:suppressAutoHyphens/>
      <w:spacing w:after="200" w:line="276" w:lineRule="auto"/>
    </w:pPr>
    <w:rPr>
      <w:rFonts w:ascii="Courier New" w:hAnsi="Courier New" w:cs="Courier New"/>
    </w:rPr>
  </w:style>
  <w:style w:type="paragraph" w:customStyle="1" w:styleId="1fffa">
    <w:name w:val="Подраздел1"/>
    <w:basedOn w:val="a7"/>
    <w:qFormat/>
    <w:rsid w:val="00376C34"/>
    <w:pPr>
      <w:tabs>
        <w:tab w:val="left" w:pos="720"/>
      </w:tabs>
      <w:suppressAutoHyphens/>
      <w:spacing w:before="240" w:after="120"/>
      <w:jc w:val="center"/>
    </w:pPr>
    <w:rPr>
      <w:rFonts w:ascii="Arial Narrow" w:eastAsia="Times New Roman" w:hAnsi="Arial Narrow"/>
      <w:b/>
      <w:smallCaps/>
      <w:color w:val="000000"/>
      <w:spacing w:val="-2"/>
      <w:sz w:val="28"/>
    </w:rPr>
  </w:style>
  <w:style w:type="paragraph" w:customStyle="1" w:styleId="List21">
    <w:name w:val="List21"/>
    <w:basedOn w:val="a7"/>
    <w:qFormat/>
    <w:rsid w:val="00376C34"/>
    <w:pPr>
      <w:numPr>
        <w:numId w:val="55"/>
      </w:numPr>
      <w:suppressAutoHyphens/>
    </w:pPr>
    <w:rPr>
      <w:rFonts w:ascii="Times New Roman" w:eastAsia="Times New Roman" w:hAnsi="Times New Roman"/>
      <w:color w:val="000000"/>
    </w:rPr>
  </w:style>
  <w:style w:type="paragraph" w:customStyle="1" w:styleId="Default1">
    <w:name w:val="Default1"/>
    <w:qFormat/>
    <w:rsid w:val="00376C34"/>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1ffff2">
    <w:name w:val="Содержимое врезки1"/>
    <w:basedOn w:val="120"/>
    <w:qFormat/>
    <w:rsid w:val="00376C34"/>
  </w:style>
  <w:style w:type="paragraph" w:customStyle="1" w:styleId="31f">
    <w:name w:val="Стиль3 Знак Знак1"/>
    <w:basedOn w:val="29"/>
    <w:qFormat/>
    <w:rsid w:val="00376C34"/>
    <w:pPr>
      <w:widowControl w:val="0"/>
      <w:tabs>
        <w:tab w:val="left" w:pos="227"/>
      </w:tabs>
      <w:suppressAutoHyphens/>
      <w:ind w:firstLine="0"/>
    </w:pPr>
    <w:rPr>
      <w:color w:val="000000"/>
    </w:rPr>
  </w:style>
  <w:style w:type="paragraph" w:customStyle="1" w:styleId="Absatz-Standardschriftart1">
    <w:name w:val="Absatz-Standardschriftart1"/>
    <w:link w:val="Absatz-Standardschriftart"/>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3---1">
    <w:name w:val="3---1"/>
    <w:basedOn w:val="a7"/>
    <w:qFormat/>
    <w:rsid w:val="00376C34"/>
    <w:pPr>
      <w:suppressAutoHyphens/>
      <w:spacing w:before="120" w:after="120"/>
      <w:jc w:val="both"/>
    </w:pPr>
    <w:rPr>
      <w:rFonts w:ascii="Times New Roman" w:eastAsia="Times New Roman" w:hAnsi="Times New Roman"/>
      <w:color w:val="000000"/>
      <w:sz w:val="24"/>
    </w:rPr>
  </w:style>
  <w:style w:type="paragraph" w:customStyle="1" w:styleId="WW-Absatz-Standardschriftart11">
    <w:name w:val="WW-Absatz-Standardschriftart11"/>
    <w:link w:val="WW-Absatz-Standardschriftart1"/>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Normal11">
    <w:name w:val="Normal11"/>
    <w:qFormat/>
    <w:rsid w:val="00376C34"/>
    <w:pPr>
      <w:widowControl w:val="0"/>
      <w:suppressAutoHyphens/>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316">
    <w:name w:val="Стиль3 Знак Знак Знак Знак Знак1"/>
    <w:link w:val="3f1"/>
    <w:qFormat/>
    <w:rsid w:val="00376C34"/>
    <w:pPr>
      <w:suppressAutoHyphens/>
      <w:spacing w:after="200" w:line="276" w:lineRule="auto"/>
    </w:pPr>
    <w:rPr>
      <w:rFonts w:ascii="Times New Roman" w:eastAsia="Times New Roman" w:hAnsi="Times New Roman" w:cs="Times New Roman"/>
      <w:sz w:val="24"/>
      <w:szCs w:val="20"/>
      <w:lang w:eastAsia="ru-RU"/>
    </w:rPr>
  </w:style>
  <w:style w:type="paragraph" w:customStyle="1" w:styleId="f1">
    <w:name w:val="f1"/>
    <w:link w:val="f"/>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21f1">
    <w:name w:val="Заг2_Е1"/>
    <w:basedOn w:val="a7"/>
    <w:qFormat/>
    <w:rsid w:val="00376C34"/>
    <w:pPr>
      <w:tabs>
        <w:tab w:val="left" w:pos="360"/>
      </w:tabs>
      <w:suppressAutoHyphens/>
      <w:spacing w:before="120" w:after="120"/>
      <w:ind w:left="360" w:hanging="360"/>
      <w:jc w:val="both"/>
    </w:pPr>
    <w:rPr>
      <w:rFonts w:ascii="Times New Roman" w:eastAsia="Times New Roman" w:hAnsi="Times New Roman"/>
      <w:b/>
      <w:color w:val="000000"/>
      <w:sz w:val="24"/>
    </w:rPr>
  </w:style>
  <w:style w:type="paragraph" w:customStyle="1" w:styleId="Mention1">
    <w:name w:val="Mention1"/>
    <w:link w:val="Mention"/>
    <w:qFormat/>
    <w:rsid w:val="00376C34"/>
    <w:pPr>
      <w:suppressAutoHyphens/>
      <w:spacing w:after="200" w:line="276" w:lineRule="auto"/>
    </w:pPr>
    <w:rPr>
      <w:color w:val="2B579A"/>
      <w:shd w:val="clear" w:color="auto" w:fill="E6E6E6"/>
    </w:rPr>
  </w:style>
  <w:style w:type="paragraph" w:customStyle="1" w:styleId="p41">
    <w:name w:val="p41"/>
    <w:basedOn w:val="a7"/>
    <w:qFormat/>
    <w:rsid w:val="00376C34"/>
    <w:pPr>
      <w:widowControl w:val="0"/>
      <w:tabs>
        <w:tab w:val="left" w:pos="760"/>
      </w:tabs>
      <w:suppressAutoHyphens/>
      <w:spacing w:line="280" w:lineRule="atLeast"/>
      <w:ind w:left="680"/>
      <w:jc w:val="both"/>
    </w:pPr>
    <w:rPr>
      <w:rFonts w:ascii="Times New Roman" w:eastAsia="Times New Roman" w:hAnsi="Times New Roman"/>
      <w:color w:val="000000"/>
      <w:sz w:val="24"/>
    </w:rPr>
  </w:style>
  <w:style w:type="paragraph" w:customStyle="1" w:styleId="0505111">
    <w:name w:val="Стиль Перед:  05 ст. После:  05 ст.11"/>
    <w:basedOn w:val="a7"/>
    <w:qFormat/>
    <w:rsid w:val="00376C34"/>
    <w:pPr>
      <w:suppressAutoHyphens/>
      <w:jc w:val="both"/>
    </w:pPr>
    <w:rPr>
      <w:rFonts w:ascii="Times New Roman" w:eastAsia="Times New Roman" w:hAnsi="Times New Roman"/>
      <w:color w:val="000000"/>
      <w:sz w:val="28"/>
    </w:rPr>
  </w:style>
  <w:style w:type="paragraph" w:customStyle="1" w:styleId="2115">
    <w:name w:val="211"/>
    <w:basedOn w:val="a7"/>
    <w:qFormat/>
    <w:rsid w:val="00376C34"/>
    <w:pPr>
      <w:suppressAutoHyphens/>
      <w:ind w:left="566" w:hanging="283"/>
    </w:pPr>
    <w:rPr>
      <w:rFonts w:ascii="Times New Roman" w:eastAsia="Times New Roman" w:hAnsi="Times New Roman"/>
      <w:b/>
      <w:color w:val="000000"/>
    </w:rPr>
  </w:style>
  <w:style w:type="paragraph" w:customStyle="1" w:styleId="1e">
    <w:name w:val="Номер страницы1"/>
    <w:basedOn w:val="114"/>
    <w:link w:val="afa"/>
    <w:qFormat/>
    <w:rsid w:val="00376C34"/>
  </w:style>
  <w:style w:type="paragraph" w:customStyle="1" w:styleId="1ffff3">
    <w:name w:val="Абзац1"/>
    <w:basedOn w:val="a7"/>
    <w:qFormat/>
    <w:rsid w:val="00376C34"/>
    <w:pPr>
      <w:suppressAutoHyphens/>
      <w:spacing w:before="120"/>
      <w:ind w:firstLine="709"/>
      <w:jc w:val="both"/>
    </w:pPr>
    <w:rPr>
      <w:rFonts w:ascii="Times New Roman" w:eastAsia="Times New Roman" w:hAnsi="Times New Roman"/>
      <w:color w:val="000000"/>
      <w:sz w:val="24"/>
    </w:rPr>
  </w:style>
  <w:style w:type="paragraph" w:customStyle="1" w:styleId="Normal13pt1">
    <w:name w:val="Normal + 13 pt Знак Знак1"/>
    <w:link w:val="Normal13pt0"/>
    <w:qFormat/>
    <w:rsid w:val="00376C34"/>
    <w:pPr>
      <w:suppressAutoHyphens/>
      <w:spacing w:after="200" w:line="276" w:lineRule="auto"/>
    </w:pPr>
    <w:rPr>
      <w:rFonts w:ascii="Times New Roman" w:eastAsia="Times New Roman" w:hAnsi="Times New Roman" w:cs="Times New Roman"/>
      <w:color w:val="333333"/>
      <w:sz w:val="26"/>
      <w:szCs w:val="26"/>
      <w:lang w:val="en-US"/>
    </w:rPr>
  </w:style>
  <w:style w:type="paragraph" w:customStyle="1" w:styleId="pinkbg1">
    <w:name w:val="pinkbg1"/>
    <w:link w:val="pinkbg"/>
    <w:qFormat/>
    <w:rsid w:val="00376C34"/>
    <w:pPr>
      <w:suppressAutoHyphens/>
      <w:spacing w:after="200" w:line="276" w:lineRule="auto"/>
    </w:pPr>
    <w:rPr>
      <w:rFonts w:ascii="Calibri" w:eastAsia="Times New Roman" w:hAnsi="Calibri" w:cs="Times New Roman"/>
      <w:color w:val="000000"/>
      <w:szCs w:val="20"/>
      <w:lang w:eastAsia="ru-RU"/>
    </w:rPr>
  </w:style>
  <w:style w:type="paragraph" w:customStyle="1" w:styleId="WW8Num14z31">
    <w:name w:val="WW8Num14z31"/>
    <w:link w:val="WW8Num14z3"/>
    <w:qFormat/>
    <w:rsid w:val="00376C34"/>
    <w:pPr>
      <w:suppressAutoHyphens/>
      <w:spacing w:after="200" w:line="276" w:lineRule="auto"/>
    </w:pPr>
    <w:rPr>
      <w:color w:val="FF6600"/>
    </w:rPr>
  </w:style>
  <w:style w:type="paragraph" w:customStyle="1" w:styleId="12">
    <w:name w:val="ОбычныйМарк1"/>
    <w:basedOn w:val="ac"/>
    <w:qFormat/>
    <w:rsid w:val="00376C34"/>
    <w:pPr>
      <w:widowControl/>
      <w:numPr>
        <w:numId w:val="56"/>
      </w:numPr>
      <w:spacing w:before="120" w:after="120"/>
      <w:ind w:left="993" w:hanging="284"/>
      <w:jc w:val="both"/>
    </w:pPr>
    <w:rPr>
      <w:rFonts w:ascii="Times New Roman" w:eastAsia="Times New Roman" w:hAnsi="Times New Roman"/>
      <w:color w:val="000000"/>
      <w:szCs w:val="20"/>
      <w:lang w:val="ru-RU" w:eastAsia="ru-RU"/>
    </w:rPr>
  </w:style>
  <w:style w:type="paragraph" w:customStyle="1" w:styleId="Head931">
    <w:name w:val="Head 9.31"/>
    <w:basedOn w:val="a7"/>
    <w:next w:val="a7"/>
    <w:qFormat/>
    <w:rsid w:val="00376C34"/>
    <w:pPr>
      <w:keepNext/>
      <w:widowControl w:val="0"/>
      <w:suppressAutoHyphens/>
      <w:spacing w:before="240" w:after="60"/>
      <w:jc w:val="center"/>
    </w:pPr>
    <w:rPr>
      <w:rFonts w:ascii="Times New Roman Bold" w:eastAsia="Times New Roman" w:hAnsi="Times New Roman Bold"/>
      <w:b/>
      <w:color w:val="000000"/>
      <w:sz w:val="28"/>
    </w:rPr>
  </w:style>
  <w:style w:type="paragraph" w:customStyle="1" w:styleId="2116">
    <w:name w:val="Заголовок 2.11"/>
    <w:basedOn w:val="19"/>
    <w:qFormat/>
    <w:rsid w:val="00376C34"/>
    <w:pPr>
      <w:keepLines/>
      <w:widowControl w:val="0"/>
      <w:tabs>
        <w:tab w:val="left" w:pos="1836"/>
      </w:tabs>
      <w:suppressAutoHyphens/>
      <w:spacing w:before="240" w:after="60"/>
      <w:jc w:val="center"/>
    </w:pPr>
    <w:rPr>
      <w:b/>
      <w:caps/>
      <w:color w:val="000000"/>
      <w:sz w:val="36"/>
    </w:rPr>
  </w:style>
  <w:style w:type="paragraph" w:customStyle="1" w:styleId="21f2">
    <w:name w:val="Марксписок_у2_Е1"/>
    <w:basedOn w:val="a7"/>
    <w:qFormat/>
    <w:rsid w:val="00376C34"/>
    <w:pPr>
      <w:tabs>
        <w:tab w:val="left" w:pos="1800"/>
      </w:tabs>
      <w:suppressAutoHyphens/>
      <w:ind w:left="1800" w:hanging="360"/>
    </w:pPr>
    <w:rPr>
      <w:rFonts w:ascii="Times New Roman" w:eastAsia="Times New Roman" w:hAnsi="Times New Roman"/>
      <w:color w:val="000000"/>
      <w:sz w:val="24"/>
    </w:rPr>
  </w:style>
  <w:style w:type="paragraph" w:customStyle="1" w:styleId="11ff">
    <w:name w:val="Содержимое таблицы11"/>
    <w:basedOn w:val="a7"/>
    <w:qFormat/>
    <w:rsid w:val="00376C34"/>
    <w:pPr>
      <w:suppressAutoHyphens/>
    </w:pPr>
    <w:rPr>
      <w:rFonts w:eastAsia="Times New Roman"/>
    </w:rPr>
  </w:style>
  <w:style w:type="paragraph" w:customStyle="1" w:styleId="11ff0">
    <w:name w:val="Заголовок таблицы11"/>
    <w:basedOn w:val="11ff"/>
    <w:qFormat/>
    <w:rsid w:val="00376C34"/>
  </w:style>
  <w:style w:type="paragraph" w:customStyle="1" w:styleId="11ff1">
    <w:name w:val="Содержимое врезки11"/>
    <w:basedOn w:val="a7"/>
    <w:qFormat/>
    <w:rsid w:val="00376C34"/>
    <w:pPr>
      <w:suppressAutoHyphens/>
    </w:pPr>
    <w:rPr>
      <w:rFonts w:eastAsia="Times New Roman"/>
    </w:rPr>
  </w:style>
  <w:style w:type="numbering" w:customStyle="1" w:styleId="user4">
    <w:name w:val="Без списка (user)"/>
    <w:qFormat/>
    <w:rsid w:val="00376C34"/>
  </w:style>
  <w:style w:type="character" w:customStyle="1" w:styleId="1ffff4">
    <w:name w:val="Текст1"/>
    <w:link w:val="PlainText1"/>
    <w:qFormat/>
    <w:rsid w:val="005D0C24"/>
    <w:rPr>
      <w:rFonts w:ascii="Courier New" w:hAnsi="Courier New"/>
    </w:rPr>
  </w:style>
  <w:style w:type="character" w:customStyle="1" w:styleId="Contents2">
    <w:name w:val="Contents 2"/>
    <w:qFormat/>
    <w:rsid w:val="005D0C24"/>
    <w:rPr>
      <w:b/>
    </w:rPr>
  </w:style>
  <w:style w:type="character" w:customStyle="1" w:styleId="Contents4">
    <w:name w:val="Contents 4"/>
    <w:qFormat/>
    <w:rsid w:val="005D0C24"/>
  </w:style>
  <w:style w:type="character" w:customStyle="1" w:styleId="Footer1">
    <w:name w:val="Footer1"/>
    <w:qFormat/>
    <w:rsid w:val="005D0C24"/>
  </w:style>
  <w:style w:type="character" w:customStyle="1" w:styleId="Heading71">
    <w:name w:val="Heading 71"/>
    <w:qFormat/>
    <w:rsid w:val="005D0C24"/>
    <w:rPr>
      <w:sz w:val="24"/>
    </w:rPr>
  </w:style>
  <w:style w:type="character" w:customStyle="1" w:styleId="Contents6">
    <w:name w:val="Contents 6"/>
    <w:qFormat/>
    <w:rsid w:val="005D0C24"/>
  </w:style>
  <w:style w:type="character" w:customStyle="1" w:styleId="Contents7">
    <w:name w:val="Contents 7"/>
    <w:qFormat/>
    <w:rsid w:val="005D0C24"/>
  </w:style>
  <w:style w:type="character" w:customStyle="1" w:styleId="1ffff5">
    <w:name w:val="Схема документа1"/>
    <w:link w:val="DocumentMap1"/>
    <w:qFormat/>
    <w:rsid w:val="005D0C24"/>
    <w:rPr>
      <w:rFonts w:ascii="Tahoma" w:hAnsi="Tahoma"/>
    </w:rPr>
  </w:style>
  <w:style w:type="character" w:customStyle="1" w:styleId="ContentsHeading">
    <w:name w:val="Contents Heading"/>
    <w:basedOn w:val="Heading11"/>
    <w:qFormat/>
    <w:rsid w:val="005D0C24"/>
    <w:rPr>
      <w:rFonts w:ascii="Cambria" w:hAnsi="Cambria"/>
      <w:b/>
      <w:color w:val="365F91"/>
      <w:sz w:val="28"/>
    </w:rPr>
  </w:style>
  <w:style w:type="character" w:customStyle="1" w:styleId="Heading31">
    <w:name w:val="Heading 31"/>
    <w:qFormat/>
    <w:rsid w:val="005D0C24"/>
    <w:rPr>
      <w:b/>
      <w:sz w:val="24"/>
    </w:rPr>
  </w:style>
  <w:style w:type="character" w:customStyle="1" w:styleId="xl63">
    <w:name w:val="xl63"/>
    <w:link w:val="xl631"/>
    <w:qFormat/>
    <w:rsid w:val="005D0C24"/>
    <w:rPr>
      <w:rFonts w:ascii="Arial" w:hAnsi="Arial"/>
    </w:rPr>
  </w:style>
  <w:style w:type="character" w:customStyle="1" w:styleId="Heading91">
    <w:name w:val="Heading 91"/>
    <w:qFormat/>
    <w:rsid w:val="005D0C24"/>
    <w:rPr>
      <w:rFonts w:ascii="Arial" w:hAnsi="Arial"/>
      <w:b/>
      <w:sz w:val="36"/>
    </w:rPr>
  </w:style>
  <w:style w:type="character" w:customStyle="1" w:styleId="1ffff6">
    <w:name w:val="Дата1"/>
    <w:link w:val="Date1"/>
    <w:qFormat/>
    <w:rsid w:val="005D0C24"/>
    <w:rPr>
      <w:rFonts w:ascii="Times New Roman" w:eastAsia="Tahoma" w:hAnsi="Times New Roman" w:cs="Noto Sans"/>
      <w:color w:val="000000"/>
      <w:sz w:val="20"/>
      <w:szCs w:val="20"/>
      <w:lang w:eastAsia="zh-CN" w:bidi="hi-IN"/>
    </w:rPr>
  </w:style>
  <w:style w:type="character" w:customStyle="1" w:styleId="Textbodyindent">
    <w:name w:val="Text body indent"/>
    <w:qFormat/>
    <w:rsid w:val="005D0C24"/>
    <w:rPr>
      <w:rFonts w:ascii="Arial" w:hAnsi="Arial"/>
      <w:sz w:val="24"/>
    </w:rPr>
  </w:style>
  <w:style w:type="character" w:customStyle="1" w:styleId="Caption1">
    <w:name w:val="Caption1"/>
    <w:qFormat/>
    <w:rsid w:val="005D0C24"/>
    <w:rPr>
      <w:rFonts w:ascii="Arial" w:hAnsi="Arial"/>
      <w:b/>
      <w:color w:val="000080"/>
      <w:sz w:val="22"/>
    </w:rPr>
  </w:style>
  <w:style w:type="character" w:customStyle="1" w:styleId="Contents3">
    <w:name w:val="Contents 3"/>
    <w:qFormat/>
    <w:rsid w:val="005D0C24"/>
  </w:style>
  <w:style w:type="character" w:customStyle="1" w:styleId="1ffff7">
    <w:name w:val="Текст выноски1"/>
    <w:link w:val="BalloonText1"/>
    <w:qFormat/>
    <w:rsid w:val="005D0C24"/>
    <w:rPr>
      <w:rFonts w:ascii="Tahoma" w:hAnsi="Tahoma"/>
      <w:sz w:val="16"/>
    </w:rPr>
  </w:style>
  <w:style w:type="character" w:customStyle="1" w:styleId="2fe">
    <w:name w:val="Обычный (веб)2"/>
    <w:link w:val="NormalWeb1"/>
    <w:qFormat/>
    <w:rsid w:val="005D0C24"/>
    <w:rPr>
      <w:sz w:val="24"/>
    </w:rPr>
  </w:style>
  <w:style w:type="character" w:customStyle="1" w:styleId="HTML1">
    <w:name w:val="Стандартный HTML1"/>
    <w:link w:val="HTMLPreformatted1"/>
    <w:qFormat/>
    <w:rsid w:val="005D0C24"/>
    <w:rPr>
      <w:rFonts w:ascii="Arial Unicode MS" w:hAnsi="Arial Unicode MS"/>
      <w:color w:val="000000"/>
    </w:rPr>
  </w:style>
  <w:style w:type="character" w:customStyle="1" w:styleId="Numbering2">
    <w:name w:val="Numbering 2"/>
    <w:qFormat/>
    <w:rsid w:val="005D0C24"/>
  </w:style>
  <w:style w:type="character" w:customStyle="1" w:styleId="xl64">
    <w:name w:val="xl64"/>
    <w:link w:val="xl641"/>
    <w:qFormat/>
    <w:rsid w:val="005D0C24"/>
    <w:rPr>
      <w:sz w:val="24"/>
    </w:rPr>
  </w:style>
  <w:style w:type="character" w:customStyle="1" w:styleId="Numbering1">
    <w:name w:val="Numbering 1"/>
    <w:qFormat/>
    <w:rsid w:val="005D0C24"/>
  </w:style>
  <w:style w:type="character" w:customStyle="1" w:styleId="Heading51">
    <w:name w:val="Heading 51"/>
    <w:qFormat/>
    <w:rsid w:val="005D0C24"/>
    <w:rPr>
      <w:b/>
      <w:i/>
      <w:sz w:val="24"/>
    </w:rPr>
  </w:style>
  <w:style w:type="character" w:customStyle="1" w:styleId="Heading11">
    <w:name w:val="Heading 11"/>
    <w:qFormat/>
    <w:rsid w:val="005D0C24"/>
    <w:rPr>
      <w:sz w:val="24"/>
    </w:rPr>
  </w:style>
  <w:style w:type="character" w:customStyle="1" w:styleId="Marginalia">
    <w:name w:val="Marginalia"/>
    <w:qFormat/>
    <w:rsid w:val="005D0C24"/>
  </w:style>
  <w:style w:type="character" w:customStyle="1" w:styleId="Heading81">
    <w:name w:val="Heading 81"/>
    <w:qFormat/>
    <w:rsid w:val="005D0C24"/>
    <w:rPr>
      <w:sz w:val="24"/>
    </w:rPr>
  </w:style>
  <w:style w:type="character" w:customStyle="1" w:styleId="Contents1">
    <w:name w:val="Contents 1"/>
    <w:qFormat/>
    <w:rsid w:val="005D0C24"/>
    <w:rPr>
      <w:b/>
      <w:caps/>
      <w:sz w:val="24"/>
    </w:rPr>
  </w:style>
  <w:style w:type="character" w:customStyle="1" w:styleId="List1">
    <w:name w:val="List1"/>
    <w:basedOn w:val="Textbody"/>
    <w:qFormat/>
    <w:rsid w:val="005D0C24"/>
    <w:rPr>
      <w:rFonts w:ascii="Arial" w:hAnsi="Arial"/>
      <w:b/>
      <w:sz w:val="32"/>
    </w:rPr>
  </w:style>
  <w:style w:type="character" w:customStyle="1" w:styleId="Contents9">
    <w:name w:val="Contents 9"/>
    <w:qFormat/>
    <w:rsid w:val="005D0C24"/>
    <w:rPr>
      <w:sz w:val="24"/>
    </w:rPr>
  </w:style>
  <w:style w:type="character" w:customStyle="1" w:styleId="Header1">
    <w:name w:val="Header1"/>
    <w:qFormat/>
    <w:rsid w:val="005D0C24"/>
  </w:style>
  <w:style w:type="character" w:customStyle="1" w:styleId="Contents8">
    <w:name w:val="Contents 8"/>
    <w:qFormat/>
    <w:rsid w:val="005D0C24"/>
  </w:style>
  <w:style w:type="character" w:customStyle="1" w:styleId="320">
    <w:name w:val="Основной текст 32"/>
    <w:link w:val="BodyText31"/>
    <w:qFormat/>
    <w:rsid w:val="005D0C24"/>
    <w:rPr>
      <w:b/>
      <w:sz w:val="24"/>
    </w:rPr>
  </w:style>
  <w:style w:type="character" w:customStyle="1" w:styleId="Textbody">
    <w:name w:val="Text body"/>
    <w:qFormat/>
    <w:rsid w:val="005D0C24"/>
    <w:rPr>
      <w:sz w:val="24"/>
    </w:rPr>
  </w:style>
  <w:style w:type="character" w:customStyle="1" w:styleId="2ff">
    <w:name w:val="Цитата2"/>
    <w:link w:val="BlockText1"/>
    <w:qFormat/>
    <w:rsid w:val="005D0C24"/>
    <w:rPr>
      <w:sz w:val="26"/>
    </w:rPr>
  </w:style>
  <w:style w:type="character" w:customStyle="1" w:styleId="Contents5">
    <w:name w:val="Contents 5"/>
    <w:qFormat/>
    <w:rsid w:val="005D0C24"/>
  </w:style>
  <w:style w:type="character" w:customStyle="1" w:styleId="Subtitle1">
    <w:name w:val="Subtitle1"/>
    <w:qFormat/>
    <w:rsid w:val="005D0C24"/>
    <w:rPr>
      <w:b/>
      <w:sz w:val="24"/>
    </w:rPr>
  </w:style>
  <w:style w:type="character" w:customStyle="1" w:styleId="Title1">
    <w:name w:val="Title1"/>
    <w:qFormat/>
    <w:rsid w:val="005D0C24"/>
    <w:rPr>
      <w:rFonts w:asciiTheme="majorHAnsi" w:hAnsiTheme="majorHAnsi"/>
      <w:spacing w:val="-10"/>
      <w:sz w:val="56"/>
    </w:rPr>
  </w:style>
  <w:style w:type="character" w:customStyle="1" w:styleId="Heading41">
    <w:name w:val="Heading 41"/>
    <w:qFormat/>
    <w:rsid w:val="005D0C24"/>
    <w:rPr>
      <w:sz w:val="24"/>
    </w:rPr>
  </w:style>
  <w:style w:type="character" w:customStyle="1" w:styleId="1ffff8">
    <w:name w:val="Тема примечания1"/>
    <w:link w:val="annotationsubject1"/>
    <w:qFormat/>
    <w:rsid w:val="005D0C24"/>
    <w:rPr>
      <w:b/>
    </w:rPr>
  </w:style>
  <w:style w:type="character" w:customStyle="1" w:styleId="Heading21">
    <w:name w:val="Heading 21"/>
    <w:qFormat/>
    <w:rsid w:val="005D0C24"/>
    <w:rPr>
      <w:b/>
      <w:sz w:val="24"/>
    </w:rPr>
  </w:style>
  <w:style w:type="character" w:customStyle="1" w:styleId="List10">
    <w:name w:val="List 1"/>
    <w:qFormat/>
    <w:rsid w:val="005D0C24"/>
  </w:style>
  <w:style w:type="character" w:customStyle="1" w:styleId="230">
    <w:name w:val="Основной текст 23"/>
    <w:link w:val="BodyText21"/>
    <w:qFormat/>
    <w:rsid w:val="005D0C24"/>
    <w:rPr>
      <w:b/>
      <w:sz w:val="72"/>
    </w:rPr>
  </w:style>
  <w:style w:type="character" w:customStyle="1" w:styleId="Heading61">
    <w:name w:val="Heading 61"/>
    <w:qFormat/>
    <w:rsid w:val="005D0C24"/>
    <w:rPr>
      <w:i/>
      <w:sz w:val="24"/>
    </w:rPr>
  </w:style>
  <w:style w:type="paragraph" w:customStyle="1" w:styleId="PlainText1">
    <w:name w:val="Plain Text1"/>
    <w:basedOn w:val="a7"/>
    <w:link w:val="1ffff4"/>
    <w:qFormat/>
    <w:rsid w:val="005D0C24"/>
    <w:pPr>
      <w:suppressAutoHyphens/>
    </w:pPr>
    <w:rPr>
      <w:rFonts w:ascii="Courier New" w:eastAsiaTheme="minorHAnsi" w:hAnsi="Courier New" w:cstheme="minorBidi"/>
      <w:color w:val="auto"/>
      <w:sz w:val="22"/>
      <w:szCs w:val="22"/>
      <w:lang w:eastAsia="en-US"/>
    </w:rPr>
  </w:style>
  <w:style w:type="paragraph" w:customStyle="1" w:styleId="ListParagraph1">
    <w:name w:val="List Paragraph1"/>
    <w:basedOn w:val="a7"/>
    <w:qFormat/>
    <w:rsid w:val="005D0C24"/>
    <w:pPr>
      <w:suppressAutoHyphens/>
      <w:spacing w:after="200" w:line="276" w:lineRule="auto"/>
      <w:ind w:left="720"/>
      <w:contextualSpacing/>
    </w:pPr>
    <w:rPr>
      <w:rFonts w:ascii="Arial" w:eastAsia="Tahoma" w:hAnsi="Arial" w:cs="Noto Sans"/>
      <w:color w:val="000000"/>
      <w:sz w:val="24"/>
      <w:lang w:eastAsia="zh-CN" w:bidi="hi-IN"/>
    </w:rPr>
  </w:style>
  <w:style w:type="paragraph" w:customStyle="1" w:styleId="List210">
    <w:name w:val="List 21"/>
    <w:basedOn w:val="a7"/>
    <w:qFormat/>
    <w:rsid w:val="005D0C24"/>
    <w:pPr>
      <w:suppressAutoHyphens/>
      <w:ind w:left="566" w:hanging="283"/>
    </w:pPr>
    <w:rPr>
      <w:rFonts w:ascii="Times New Roman" w:eastAsia="Tahoma" w:hAnsi="Times New Roman" w:cs="Noto Sans"/>
      <w:color w:val="000000"/>
      <w:sz w:val="24"/>
      <w:lang w:eastAsia="zh-CN" w:bidi="hi-IN"/>
    </w:rPr>
  </w:style>
  <w:style w:type="paragraph" w:customStyle="1" w:styleId="DocumentMap1">
    <w:name w:val="Document Map1"/>
    <w:basedOn w:val="a7"/>
    <w:link w:val="1ffff5"/>
    <w:qFormat/>
    <w:rsid w:val="005D0C24"/>
    <w:pPr>
      <w:suppressAutoHyphens/>
    </w:pPr>
    <w:rPr>
      <w:rFonts w:ascii="Tahoma" w:eastAsiaTheme="minorHAnsi" w:hAnsi="Tahoma" w:cstheme="minorBidi"/>
      <w:color w:val="auto"/>
      <w:sz w:val="22"/>
      <w:szCs w:val="22"/>
      <w:lang w:eastAsia="en-US"/>
    </w:rPr>
  </w:style>
  <w:style w:type="paragraph" w:customStyle="1" w:styleId="xl631">
    <w:name w:val="xl631"/>
    <w:basedOn w:val="a7"/>
    <w:link w:val="xl63"/>
    <w:qFormat/>
    <w:rsid w:val="005D0C24"/>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Arial" w:eastAsiaTheme="minorHAnsi" w:hAnsi="Arial" w:cstheme="minorBidi"/>
      <w:color w:val="auto"/>
      <w:sz w:val="22"/>
      <w:szCs w:val="22"/>
      <w:lang w:eastAsia="en-US"/>
    </w:rPr>
  </w:style>
  <w:style w:type="paragraph" w:customStyle="1" w:styleId="Date1">
    <w:name w:val="Date1"/>
    <w:basedOn w:val="a7"/>
    <w:next w:val="a7"/>
    <w:link w:val="1ffff6"/>
    <w:qFormat/>
    <w:rsid w:val="005D0C24"/>
    <w:pPr>
      <w:suppressAutoHyphens/>
      <w:jc w:val="both"/>
    </w:pPr>
    <w:rPr>
      <w:rFonts w:ascii="Times New Roman" w:eastAsia="Tahoma" w:hAnsi="Times New Roman" w:cs="Noto Sans"/>
      <w:color w:val="000000"/>
      <w:lang w:eastAsia="zh-CN" w:bidi="hi-IN"/>
    </w:rPr>
  </w:style>
  <w:style w:type="paragraph" w:customStyle="1" w:styleId="BodyTextIndent31">
    <w:name w:val="Body Text Indent 31"/>
    <w:basedOn w:val="a7"/>
    <w:qFormat/>
    <w:rsid w:val="005D0C24"/>
    <w:pPr>
      <w:suppressAutoHyphens/>
      <w:ind w:firstLine="720"/>
      <w:jc w:val="center"/>
    </w:pPr>
    <w:rPr>
      <w:rFonts w:ascii="Times New Roman" w:eastAsia="Tahoma" w:hAnsi="Times New Roman" w:cs="Noto Sans"/>
      <w:b/>
      <w:color w:val="000000"/>
      <w:sz w:val="24"/>
      <w:lang w:eastAsia="zh-CN" w:bidi="hi-IN"/>
    </w:rPr>
  </w:style>
  <w:style w:type="paragraph" w:customStyle="1" w:styleId="BodyTextIndent21">
    <w:name w:val="Body Text Indent 21"/>
    <w:basedOn w:val="a7"/>
    <w:qFormat/>
    <w:rsid w:val="005D0C24"/>
    <w:pPr>
      <w:suppressAutoHyphens/>
      <w:ind w:firstLine="720"/>
      <w:jc w:val="both"/>
    </w:pPr>
    <w:rPr>
      <w:rFonts w:ascii="Times New Roman" w:eastAsia="Tahoma" w:hAnsi="Times New Roman" w:cs="Noto Sans"/>
      <w:color w:val="000000"/>
      <w:sz w:val="24"/>
      <w:lang w:eastAsia="zh-CN" w:bidi="hi-IN"/>
    </w:rPr>
  </w:style>
  <w:style w:type="paragraph" w:customStyle="1" w:styleId="user5">
    <w:name w:val="Заголовок таблицы (user)"/>
    <w:basedOn w:val="user6"/>
    <w:qFormat/>
    <w:rsid w:val="005D0C24"/>
    <w:pPr>
      <w:jc w:val="center"/>
    </w:pPr>
    <w:rPr>
      <w:b/>
    </w:rPr>
  </w:style>
  <w:style w:type="paragraph" w:customStyle="1" w:styleId="BalloonText1">
    <w:name w:val="Balloon Text1"/>
    <w:basedOn w:val="a7"/>
    <w:link w:val="1ffff7"/>
    <w:qFormat/>
    <w:rsid w:val="005D0C24"/>
    <w:pPr>
      <w:suppressAutoHyphens/>
    </w:pPr>
    <w:rPr>
      <w:rFonts w:ascii="Tahoma" w:eastAsiaTheme="minorHAnsi" w:hAnsi="Tahoma" w:cstheme="minorBidi"/>
      <w:color w:val="auto"/>
      <w:sz w:val="16"/>
      <w:szCs w:val="22"/>
      <w:lang w:eastAsia="en-US"/>
    </w:rPr>
  </w:style>
  <w:style w:type="paragraph" w:customStyle="1" w:styleId="NormalWeb1">
    <w:name w:val="Normal (Web)1"/>
    <w:basedOn w:val="a7"/>
    <w:link w:val="2fe"/>
    <w:qFormat/>
    <w:rsid w:val="005D0C24"/>
    <w:pPr>
      <w:suppressAutoHyphens/>
      <w:spacing w:beforeAutospacing="1" w:after="225"/>
    </w:pPr>
    <w:rPr>
      <w:rFonts w:asciiTheme="minorHAnsi" w:eastAsiaTheme="minorHAnsi" w:hAnsiTheme="minorHAnsi" w:cstheme="minorBidi"/>
      <w:color w:val="auto"/>
      <w:sz w:val="24"/>
      <w:szCs w:val="22"/>
      <w:lang w:eastAsia="en-US"/>
    </w:rPr>
  </w:style>
  <w:style w:type="paragraph" w:customStyle="1" w:styleId="PageNumber1">
    <w:name w:val="Page Number1"/>
    <w:basedOn w:val="DefaultParagraphFont1"/>
    <w:qFormat/>
    <w:rsid w:val="005D0C24"/>
  </w:style>
  <w:style w:type="paragraph" w:customStyle="1" w:styleId="HTMLPreformatted1">
    <w:name w:val="HTML Preformatted1"/>
    <w:basedOn w:val="a7"/>
    <w:link w:val="HTML1"/>
    <w:qFormat/>
    <w:rsid w:val="005D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Theme="minorHAnsi" w:hAnsi="Arial Unicode MS" w:cstheme="minorBidi"/>
      <w:color w:val="000000"/>
      <w:sz w:val="22"/>
      <w:szCs w:val="22"/>
      <w:lang w:eastAsia="en-US"/>
    </w:rPr>
  </w:style>
  <w:style w:type="paragraph" w:customStyle="1" w:styleId="xl641">
    <w:name w:val="xl641"/>
    <w:basedOn w:val="a7"/>
    <w:link w:val="xl64"/>
    <w:qFormat/>
    <w:rsid w:val="005D0C24"/>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heme="minorHAnsi" w:eastAsiaTheme="minorHAnsi" w:hAnsiTheme="minorHAnsi" w:cstheme="minorBidi"/>
      <w:color w:val="auto"/>
      <w:sz w:val="24"/>
      <w:szCs w:val="22"/>
      <w:lang w:eastAsia="en-US"/>
    </w:rPr>
  </w:style>
  <w:style w:type="paragraph" w:customStyle="1" w:styleId="Internetlink">
    <w:name w:val="Internet link"/>
    <w:qFormat/>
    <w:rsid w:val="005D0C24"/>
    <w:pPr>
      <w:suppressAutoHyphens/>
    </w:pPr>
    <w:rPr>
      <w:rFonts w:ascii="Calibri" w:eastAsia="Tahoma" w:hAnsi="Calibri" w:cs="Noto Sans"/>
      <w:color w:val="0000FF"/>
      <w:szCs w:val="20"/>
      <w:u w:val="single"/>
      <w:lang w:eastAsia="zh-CN" w:bidi="hi-IN"/>
    </w:rPr>
  </w:style>
  <w:style w:type="paragraph" w:customStyle="1" w:styleId="annotationreference1">
    <w:name w:val="annotation reference1"/>
    <w:qFormat/>
    <w:rsid w:val="005D0C24"/>
    <w:pPr>
      <w:suppressAutoHyphens/>
    </w:pPr>
    <w:rPr>
      <w:rFonts w:eastAsia="Tahoma" w:cs="Noto Sans"/>
      <w:color w:val="000000"/>
      <w:sz w:val="16"/>
      <w:szCs w:val="20"/>
      <w:lang w:eastAsia="zh-CN" w:bidi="hi-IN"/>
    </w:rPr>
  </w:style>
  <w:style w:type="paragraph" w:customStyle="1" w:styleId="user7">
    <w:name w:val="Содержимое врезки (user)"/>
    <w:basedOn w:val="af6"/>
    <w:qFormat/>
    <w:rsid w:val="005D0C24"/>
    <w:pPr>
      <w:suppressAutoHyphens/>
      <w:jc w:val="center"/>
    </w:pPr>
    <w:rPr>
      <w:rFonts w:eastAsia="Tahoma" w:cs="Noto Sans"/>
      <w:b/>
      <w:color w:val="000000"/>
      <w:sz w:val="32"/>
      <w:lang w:eastAsia="zh-CN" w:bidi="hi-IN"/>
    </w:rPr>
  </w:style>
  <w:style w:type="paragraph" w:customStyle="1" w:styleId="EndnoteSymbol">
    <w:name w:val="Endnote Symbol"/>
    <w:qFormat/>
    <w:rsid w:val="005D0C24"/>
    <w:pPr>
      <w:suppressAutoHyphens/>
    </w:pPr>
    <w:rPr>
      <w:rFonts w:eastAsia="Tahoma" w:cs="Noto Sans"/>
      <w:color w:val="000000"/>
      <w:szCs w:val="20"/>
      <w:vertAlign w:val="superscript"/>
      <w:lang w:eastAsia="zh-CN" w:bidi="hi-IN"/>
    </w:rPr>
  </w:style>
  <w:style w:type="paragraph" w:customStyle="1" w:styleId="VisitedInternetLink">
    <w:name w:val="Visited Internet Link"/>
    <w:qFormat/>
    <w:rsid w:val="005D0C24"/>
    <w:pPr>
      <w:suppressAutoHyphens/>
    </w:pPr>
    <w:rPr>
      <w:rFonts w:ascii="Calibri" w:eastAsia="Tahoma" w:hAnsi="Calibri" w:cs="Noto Sans"/>
      <w:color w:val="800080"/>
      <w:szCs w:val="20"/>
      <w:u w:val="single"/>
      <w:lang w:eastAsia="zh-CN" w:bidi="hi-IN"/>
    </w:rPr>
  </w:style>
  <w:style w:type="paragraph" w:customStyle="1" w:styleId="BodyText31">
    <w:name w:val="Body Text 31"/>
    <w:basedOn w:val="a7"/>
    <w:link w:val="320"/>
    <w:qFormat/>
    <w:rsid w:val="005D0C24"/>
    <w:pPr>
      <w:suppressAutoHyphens/>
      <w:jc w:val="center"/>
    </w:pPr>
    <w:rPr>
      <w:rFonts w:asciiTheme="minorHAnsi" w:eastAsiaTheme="minorHAnsi" w:hAnsiTheme="minorHAnsi" w:cstheme="minorBidi"/>
      <w:b/>
      <w:color w:val="auto"/>
      <w:sz w:val="24"/>
      <w:szCs w:val="22"/>
      <w:lang w:eastAsia="en-US"/>
    </w:rPr>
  </w:style>
  <w:style w:type="paragraph" w:customStyle="1" w:styleId="StrongEmphasis">
    <w:name w:val="Strong Emphasis"/>
    <w:qFormat/>
    <w:rsid w:val="005D0C24"/>
    <w:pPr>
      <w:suppressAutoHyphens/>
    </w:pPr>
    <w:rPr>
      <w:rFonts w:eastAsia="Tahoma" w:cs="Noto Sans"/>
      <w:b/>
      <w:color w:val="000000"/>
      <w:szCs w:val="20"/>
      <w:lang w:eastAsia="zh-CN" w:bidi="hi-IN"/>
    </w:rPr>
  </w:style>
  <w:style w:type="paragraph" w:customStyle="1" w:styleId="user6">
    <w:name w:val="Содержимое таблицы (user)"/>
    <w:basedOn w:val="a7"/>
    <w:qFormat/>
    <w:rsid w:val="005D0C24"/>
    <w:pPr>
      <w:suppressAutoHyphens/>
    </w:pPr>
    <w:rPr>
      <w:rFonts w:ascii="Times New Roman" w:eastAsia="Tahoma" w:hAnsi="Times New Roman" w:cs="Noto Sans"/>
      <w:color w:val="000000"/>
      <w:sz w:val="24"/>
      <w:lang w:eastAsia="zh-CN" w:bidi="hi-IN"/>
    </w:rPr>
  </w:style>
  <w:style w:type="paragraph" w:customStyle="1" w:styleId="BlockText1">
    <w:name w:val="Block Text1"/>
    <w:basedOn w:val="a7"/>
    <w:link w:val="2ff"/>
    <w:qFormat/>
    <w:rsid w:val="005D0C24"/>
    <w:pPr>
      <w:suppressAutoHyphens/>
      <w:spacing w:line="221" w:lineRule="auto"/>
      <w:ind w:left="3360" w:right="3200"/>
      <w:jc w:val="center"/>
    </w:pPr>
    <w:rPr>
      <w:rFonts w:asciiTheme="minorHAnsi" w:eastAsiaTheme="minorHAnsi" w:hAnsiTheme="minorHAnsi" w:cstheme="minorBidi"/>
      <w:color w:val="auto"/>
      <w:sz w:val="26"/>
      <w:szCs w:val="22"/>
      <w:lang w:eastAsia="en-US"/>
    </w:rPr>
  </w:style>
  <w:style w:type="paragraph" w:customStyle="1" w:styleId="FootnoteSymbol">
    <w:name w:val="Footnote Symbol"/>
    <w:qFormat/>
    <w:rsid w:val="005D0C24"/>
    <w:pPr>
      <w:suppressAutoHyphens/>
    </w:pPr>
    <w:rPr>
      <w:rFonts w:eastAsia="Tahoma" w:cs="Noto Sans"/>
      <w:color w:val="000000"/>
      <w:szCs w:val="20"/>
      <w:vertAlign w:val="superscript"/>
      <w:lang w:eastAsia="zh-CN" w:bidi="hi-IN"/>
    </w:rPr>
  </w:style>
  <w:style w:type="paragraph" w:customStyle="1" w:styleId="NoSpacing1">
    <w:name w:val="No Spacing1"/>
    <w:qFormat/>
    <w:rsid w:val="005D0C24"/>
    <w:pPr>
      <w:suppressAutoHyphens/>
      <w:spacing w:after="0" w:line="240" w:lineRule="auto"/>
    </w:pPr>
    <w:rPr>
      <w:rFonts w:eastAsia="Tahoma" w:cs="Noto Sans"/>
      <w:color w:val="000000"/>
      <w:szCs w:val="20"/>
      <w:lang w:eastAsia="zh-CN" w:bidi="hi-IN"/>
    </w:rPr>
  </w:style>
  <w:style w:type="paragraph" w:customStyle="1" w:styleId="annotationsubject1">
    <w:name w:val="annotation subject1"/>
    <w:basedOn w:val="11f3"/>
    <w:next w:val="11f3"/>
    <w:link w:val="1ffff8"/>
    <w:qFormat/>
    <w:rsid w:val="005D0C24"/>
    <w:rPr>
      <w:rFonts w:asciiTheme="minorHAnsi" w:eastAsiaTheme="minorHAnsi" w:hAnsiTheme="minorHAnsi" w:cstheme="minorBidi"/>
      <w:b/>
      <w:color w:val="auto"/>
      <w:sz w:val="22"/>
      <w:szCs w:val="22"/>
      <w:lang w:eastAsia="en-US"/>
    </w:rPr>
  </w:style>
  <w:style w:type="paragraph" w:customStyle="1" w:styleId="BodyText21">
    <w:name w:val="Body Text 21"/>
    <w:basedOn w:val="a7"/>
    <w:link w:val="230"/>
    <w:qFormat/>
    <w:rsid w:val="005D0C24"/>
    <w:pPr>
      <w:suppressAutoHyphens/>
      <w:jc w:val="center"/>
    </w:pPr>
    <w:rPr>
      <w:rFonts w:asciiTheme="minorHAnsi" w:eastAsiaTheme="minorHAnsi" w:hAnsiTheme="minorHAnsi" w:cstheme="minorBidi"/>
      <w:b/>
      <w:color w:val="auto"/>
      <w:sz w:val="72"/>
      <w:szCs w:val="22"/>
      <w:lang w:eastAsia="en-US"/>
    </w:rPr>
  </w:style>
  <w:style w:type="paragraph" w:customStyle="1" w:styleId="DefaultParagraphFont1">
    <w:name w:val="Default Paragraph Font1"/>
    <w:qFormat/>
    <w:rsid w:val="005D0C24"/>
    <w:pPr>
      <w:suppressAutoHyphens/>
    </w:pPr>
    <w:rPr>
      <w:rFonts w:eastAsia="Tahoma" w:cs="Noto Sans"/>
      <w:color w:val="000000"/>
      <w:szCs w:val="20"/>
      <w:lang w:eastAsia="zh-CN" w:bidi="hi-IN"/>
    </w:rPr>
  </w:style>
</w:styles>
</file>

<file path=word/webSettings.xml><?xml version="1.0" encoding="utf-8"?>
<w:webSettings xmlns:r="http://schemas.openxmlformats.org/officeDocument/2006/relationships" xmlns:w="http://schemas.openxmlformats.org/wordprocessingml/2006/main">
  <w:divs>
    <w:div w:id="384766566">
      <w:bodyDiv w:val="1"/>
      <w:marLeft w:val="0"/>
      <w:marRight w:val="0"/>
      <w:marTop w:val="0"/>
      <w:marBottom w:val="0"/>
      <w:divBdr>
        <w:top w:val="none" w:sz="0" w:space="0" w:color="auto"/>
        <w:left w:val="none" w:sz="0" w:space="0" w:color="auto"/>
        <w:bottom w:val="none" w:sz="0" w:space="0" w:color="auto"/>
        <w:right w:val="none" w:sz="0" w:space="0" w:color="auto"/>
      </w:divBdr>
      <w:divsChild>
        <w:div w:id="1993438096">
          <w:marLeft w:val="0"/>
          <w:marRight w:val="0"/>
          <w:marTop w:val="0"/>
          <w:marBottom w:val="0"/>
          <w:divBdr>
            <w:top w:val="none" w:sz="0" w:space="0" w:color="auto"/>
            <w:left w:val="none" w:sz="0" w:space="0" w:color="auto"/>
            <w:bottom w:val="none" w:sz="0" w:space="0" w:color="auto"/>
            <w:right w:val="none" w:sz="0" w:space="0" w:color="auto"/>
          </w:divBdr>
        </w:div>
      </w:divsChild>
    </w:div>
    <w:div w:id="647245892">
      <w:bodyDiv w:val="1"/>
      <w:marLeft w:val="0"/>
      <w:marRight w:val="0"/>
      <w:marTop w:val="0"/>
      <w:marBottom w:val="0"/>
      <w:divBdr>
        <w:top w:val="none" w:sz="0" w:space="0" w:color="auto"/>
        <w:left w:val="none" w:sz="0" w:space="0" w:color="auto"/>
        <w:bottom w:val="none" w:sz="0" w:space="0" w:color="auto"/>
        <w:right w:val="none" w:sz="0" w:space="0" w:color="auto"/>
      </w:divBdr>
    </w:div>
    <w:div w:id="1496069539">
      <w:bodyDiv w:val="1"/>
      <w:marLeft w:val="0"/>
      <w:marRight w:val="0"/>
      <w:marTop w:val="0"/>
      <w:marBottom w:val="0"/>
      <w:divBdr>
        <w:top w:val="none" w:sz="0" w:space="0" w:color="auto"/>
        <w:left w:val="none" w:sz="0" w:space="0" w:color="auto"/>
        <w:bottom w:val="none" w:sz="0" w:space="0" w:color="auto"/>
        <w:right w:val="none" w:sz="0" w:space="0" w:color="auto"/>
      </w:divBdr>
    </w:div>
    <w:div w:id="1547329789">
      <w:bodyDiv w:val="1"/>
      <w:marLeft w:val="0"/>
      <w:marRight w:val="0"/>
      <w:marTop w:val="0"/>
      <w:marBottom w:val="0"/>
      <w:divBdr>
        <w:top w:val="none" w:sz="0" w:space="0" w:color="auto"/>
        <w:left w:val="none" w:sz="0" w:space="0" w:color="auto"/>
        <w:bottom w:val="none" w:sz="0" w:space="0" w:color="auto"/>
        <w:right w:val="none" w:sz="0" w:space="0" w:color="auto"/>
      </w:divBdr>
      <w:divsChild>
        <w:div w:id="323509587">
          <w:marLeft w:val="0"/>
          <w:marRight w:val="0"/>
          <w:marTop w:val="0"/>
          <w:marBottom w:val="0"/>
          <w:divBdr>
            <w:top w:val="none" w:sz="0" w:space="0" w:color="auto"/>
            <w:left w:val="none" w:sz="0" w:space="0" w:color="auto"/>
            <w:bottom w:val="none" w:sz="0" w:space="0" w:color="auto"/>
            <w:right w:val="none" w:sz="0" w:space="0" w:color="auto"/>
          </w:divBdr>
        </w:div>
      </w:divsChild>
    </w:div>
    <w:div w:id="191053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1E46767F3FBA20AF5EA22D7202AFA64FA7D4B4615E7E2628B9CC9E1CA516F2C43FC80CE76EAA411F335B6E6934E69E335ECF88804q1R6P" TargetMode="External"/><Relationship Id="rId13" Type="http://schemas.openxmlformats.org/officeDocument/2006/relationships/hyperlink" Target="consultantplus://offline/ref=14533BACF0D8B8764411ADE0AB2F73FF45EEE28010099E6149577ED192B18D301423EE611F2A0A0B010EEBCF89ADCD2B738355B7793910613CJ2L" TargetMode="External"/><Relationship Id="rId18" Type="http://schemas.openxmlformats.org/officeDocument/2006/relationships/hyperlink" Target="consultantplus://offline/ref=7C5753AB93464C5B62F257096391237935964227C8D3664E2C53524045D009C25193803EC019B923B2465042D6ECF540C0E11A085CA8E60Dm0Q3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smotriege.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4533BACF0D8B8764411ADE0AB2F73FF42E6EE81170E9E6149577ED192B18D301423EE611F2B090E0C0EEBCF89ADCD2B738355B7793910613CJ2L" TargetMode="External"/><Relationship Id="rId17" Type="http://schemas.openxmlformats.org/officeDocument/2006/relationships/hyperlink" Target="consultantplus://offline/ref=BAEBD841D92939B7FF37F16C590F0231047841B3D9143EF1A21DA8D02CFEBA3285083811A885B6719B4D06F6664A93471C4F96E6612F9A82s0b7G" TargetMode="External"/><Relationship Id="rId25" Type="http://schemas.openxmlformats.org/officeDocument/2006/relationships/footer" Target="footer4.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consultantplus://offline/ref=F69F6748523119D958F5B262CBA8883D5C1E0924502FCA8CED3F81E0EF73A30178C51B3C7041066EA6A7378F49A4B0DEAF4F2AE4d0U9O" TargetMode="External"/><Relationship Id="rId20" Type="http://schemas.openxmlformats.org/officeDocument/2006/relationships/hyperlink" Target="https://reestr.minsvyaz.ru/reestr"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533BACF0D8B8764411ADE0AB2F73FF42E6EE81170E9E6149577ED192B18D301423EE611F2A0F0B080EEBCF89ADCD2B738355B7793910613CJ2L" TargetMode="External"/><Relationship Id="rId24" Type="http://schemas.openxmlformats.org/officeDocument/2006/relationships/footer" Target="footer3.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F69F6748523119D958F5B262CBA8883D5C1E0924502FCA8CED3F81E0EF73A30178C51B3F7841066EA6A7378F49A4B0DEAF4F2AE4d0U9O"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hyperlink" Target="consultantplus://offline/ref=6F787BBC0D0EFF25BDEA5A81E0F0E1135699104A107D05597C31697277BC146377DC7164DB3E4703CAA2DF79A3E5AA12D5E9B821DC83959CJDz3L" TargetMode="External"/><Relationship Id="rId19" Type="http://schemas.openxmlformats.org/officeDocument/2006/relationships/hyperlink" Target="https://reestr.digital.gov.ru/"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consultantplus://offline/ref=6F787BBC0D0EFF25BDEA5A81E0F0E1135699104A107D05597C31697277BC146377DC7167D8374D0C9AF8CF7DEAB0AE0CDCF6A622C283J9z6L" TargetMode="External"/><Relationship Id="rId14" Type="http://schemas.openxmlformats.org/officeDocument/2006/relationships/hyperlink" Target="consultantplus://offline/ref=D608CF36918823E8220EC2E9122C83AF92413A78F61FDA9EAEB2C72185C47EF553E93061B300575B167B984E3D9FF51369EF295911DAF9Y8kDM"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856A2-F05F-4B0E-955D-29606966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16292</Words>
  <Characters>92869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108944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Сугак Марина Яковлевна</dc:creator>
  <cp:lastModifiedBy>User</cp:lastModifiedBy>
  <cp:revision>3</cp:revision>
  <cp:lastPrinted>2019-05-20T08:25:00Z</cp:lastPrinted>
  <dcterms:created xsi:type="dcterms:W3CDTF">2026-05-04T11:11:00Z</dcterms:created>
  <dcterms:modified xsi:type="dcterms:W3CDTF">2026-05-04T11:27:00Z</dcterms:modified>
</cp:coreProperties>
</file>