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85" w:rsidRDefault="00946DF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07085" w:rsidRDefault="00407085">
      <w:pPr>
        <w:pStyle w:val="Default"/>
        <w:jc w:val="right"/>
      </w:pPr>
    </w:p>
    <w:p w:rsidR="00407085" w:rsidRDefault="00946DF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Вносится Правительством </w:t>
      </w:r>
    </w:p>
    <w:p w:rsidR="00407085" w:rsidRDefault="00946DF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p w:rsidR="00407085" w:rsidRDefault="00407085">
      <w:pPr>
        <w:pStyle w:val="Default"/>
        <w:jc w:val="right"/>
        <w:rPr>
          <w:sz w:val="28"/>
          <w:szCs w:val="28"/>
        </w:rPr>
      </w:pPr>
    </w:p>
    <w:p w:rsidR="00407085" w:rsidRDefault="00407085">
      <w:pPr>
        <w:pStyle w:val="Default"/>
        <w:jc w:val="center"/>
        <w:rPr>
          <w:b/>
          <w:bCs/>
          <w:sz w:val="28"/>
          <w:szCs w:val="28"/>
        </w:rPr>
      </w:pPr>
    </w:p>
    <w:p w:rsidR="00407085" w:rsidRDefault="00946DFC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407085" w:rsidRDefault="00407085">
      <w:pPr>
        <w:pStyle w:val="Default"/>
        <w:jc w:val="center"/>
        <w:rPr>
          <w:sz w:val="28"/>
          <w:szCs w:val="28"/>
        </w:rPr>
      </w:pPr>
    </w:p>
    <w:p w:rsidR="00407085" w:rsidRDefault="00946DF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</w:p>
    <w:p w:rsidR="00407085" w:rsidRDefault="00407085">
      <w:pPr>
        <w:pStyle w:val="Default"/>
        <w:jc w:val="center"/>
        <w:rPr>
          <w:b/>
          <w:bCs/>
          <w:sz w:val="28"/>
          <w:szCs w:val="28"/>
        </w:rPr>
      </w:pPr>
    </w:p>
    <w:p w:rsidR="00407085" w:rsidRDefault="00946DF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Федеральный закон</w:t>
      </w:r>
    </w:p>
    <w:p w:rsidR="00407085" w:rsidRDefault="00946DF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«О государственном языке Российской Федерации»</w:t>
      </w:r>
    </w:p>
    <w:p w:rsidR="00407085" w:rsidRDefault="00407085">
      <w:pPr>
        <w:pStyle w:val="Default"/>
        <w:rPr>
          <w:b/>
          <w:bCs/>
          <w:sz w:val="28"/>
          <w:szCs w:val="28"/>
        </w:rPr>
      </w:pPr>
    </w:p>
    <w:p w:rsidR="00407085" w:rsidRDefault="00407085">
      <w:pPr>
        <w:pStyle w:val="Default"/>
        <w:rPr>
          <w:b/>
          <w:bCs/>
          <w:sz w:val="28"/>
          <w:szCs w:val="28"/>
        </w:rPr>
      </w:pPr>
    </w:p>
    <w:p w:rsidR="00407085" w:rsidRDefault="00407085">
      <w:pPr>
        <w:pStyle w:val="Default"/>
        <w:rPr>
          <w:sz w:val="28"/>
          <w:szCs w:val="28"/>
        </w:rPr>
      </w:pPr>
    </w:p>
    <w:p w:rsidR="00407085" w:rsidRDefault="00946DFC" w:rsidP="001D78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Статья 1</w:t>
      </w:r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Федеральный закон от 1 июня 2005 года № 53-ФЗ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«О государственном языке Российской Федерации» (Собрание законодательства Российской Федерации, 2005, № 23, ст. 2199; 2013, № 27, ст. 3477; 2014, № 19, ст. 2306) следующие изменения: </w:t>
      </w:r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в статье 1: </w:t>
      </w:r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а) часть 1 изложить в следующей редакции:</w:t>
      </w:r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«1. 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б) часть 2 изложить в следующей редакции:</w:t>
      </w:r>
    </w:p>
    <w:p w:rsidR="00407085" w:rsidRDefault="00946DFC" w:rsidP="009D001F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«2. 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Использование русского языка обязательно в сферах, определенных настоящим Федеральным законом,</w:t>
      </w:r>
      <w:r w:rsidR="00D47B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другими федеральными законами, Законом Российской Федерации от 25 октября 1991 г. № 1807-1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«О языках народов Российской Федерации» и иными нормативными правовыми актами Российской Федерации.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Органы государственной власти Российской Федерации обеспечивают защиту и поддержку государственного языка Российской Федерации, а также права граждан Российской Федерации на пользование государственным языком Российской Федерации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часть 3 изложить в следующей редакции: </w:t>
      </w:r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«3. При использовании русского языка как государственного языка Российской Федерации обязательно соблюдение норм современного русского литературного языка.</w:t>
      </w:r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Нормы современного русского литературного языка фиксируются и кодифицируются в </w:t>
      </w:r>
      <w:r w:rsidR="007C3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нормативном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словаре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(словарях) русского языка,</w:t>
      </w:r>
      <w:r w:rsidR="007C3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нормативных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грамматиках и справочниках русского языка.</w:t>
      </w:r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 </w:t>
      </w:r>
      <w:r w:rsidR="007C3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нормативным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словарем русского языка понимается словарь академического типа, являющийся официальным источником информации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нормах современного русского литературного языка, описывающий лексическую систему современного русского литературного языка,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 содержащий фактов, противоречащих современному употреблению.</w:t>
      </w:r>
    </w:p>
    <w:p w:rsidR="007C35CA" w:rsidRPr="007C35CA" w:rsidRDefault="007C35CA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 нормативной грамматикой русского языка понимается официальный </w:t>
      </w:r>
      <w:r w:rsidRPr="007C35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источник, представляющий в системном </w:t>
      </w:r>
      <w:proofErr w:type="gramStart"/>
      <w:r w:rsidRPr="007C35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виде</w:t>
      </w:r>
      <w:proofErr w:type="gramEnd"/>
      <w:r w:rsidRPr="007C35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сведения о грамматическом строе языка, </w:t>
      </w:r>
      <w:r w:rsidRPr="007C35CA">
        <w:rPr>
          <w:rFonts w:ascii="Times New Roman" w:eastAsia="Calibri" w:hAnsi="Times New Roman" w:cs="Times New Roman"/>
          <w:color w:val="000000"/>
          <w:sz w:val="28"/>
          <w:szCs w:val="28"/>
        </w:rPr>
        <w:t>системе его морфологических и синтаксических категорий и форм.</w:t>
      </w:r>
    </w:p>
    <w:p w:rsidR="007C35CA" w:rsidRPr="007C35CA" w:rsidRDefault="007C35CA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 нормативным справочником русского языка понимается официальный </w:t>
      </w:r>
      <w:r w:rsidRPr="007C35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источник </w:t>
      </w:r>
      <w:r w:rsidRPr="007C35CA">
        <w:rPr>
          <w:rFonts w:ascii="Times New Roman" w:eastAsia="Calibri" w:hAnsi="Times New Roman" w:cs="Times New Roman"/>
          <w:color w:val="000000"/>
          <w:sz w:val="28"/>
          <w:szCs w:val="28"/>
        </w:rPr>
        <w:t>с кратким изложением в систематической форме сведений об устройстве современного русского литературного языка.</w:t>
      </w:r>
    </w:p>
    <w:p w:rsidR="00407085" w:rsidRPr="001D7866" w:rsidRDefault="00346510" w:rsidP="009D001F">
      <w:pPr>
        <w:widowControl w:val="0"/>
        <w:suppressAutoHyphens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утверждения норм современного русского литературного языка, включая порядок составления, согласования и утверждения нормативного словаря (словарей) современного русского литературного языка, нормативной грамматики современного русского литературного языка, нормативного справочника современного русского литературного языка</w:t>
      </w:r>
      <w:r w:rsidR="00B178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Правительством Российской Федерации</w:t>
      </w:r>
      <w:proofErr w:type="gramStart"/>
      <w:r w:rsidRPr="00346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6DFC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г) часть 4 дополнить предложением следующего содержания:</w:t>
      </w:r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«Соблюдение законодательства о государственном языке Российской Федерации, защита и поддержка государственного языка Российской Федерации подлежат включению в перечень показателей для оценки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эффективности деятельности органов исполнительной власти субъекта Российской Федерации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д) часть 6 дополнить словами:</w:t>
      </w:r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перечень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которых содержится в академическом словаре (словарях) современного русского литературного языка.»;</w:t>
      </w:r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статье 3:</w:t>
      </w:r>
    </w:p>
    <w:p w:rsidR="00407085" w:rsidRDefault="00946DFC" w:rsidP="009D001F">
      <w:pPr>
        <w:spacing w:after="0" w:line="312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а) дополнить часть 1 пунктом 9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«9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в государственных и муниципальных информационных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системах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в статье 4: </w:t>
      </w:r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а)  пункт 2 изложить в следующей редакции:</w:t>
      </w:r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«2) разрабатывают и принимают федеральные законы и иные нормативные правовые акты Российской Федерации, разрабатывают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реализуют государственные программы, направленные на защиту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поддержку государственного языка Российской Федерации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б) дополнить  пунктом 3.1 следующего содержания:</w:t>
      </w:r>
    </w:p>
    <w:p w:rsidR="0094446F" w:rsidRDefault="0094446F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01F">
        <w:rPr>
          <w:rFonts w:ascii="Times New Roman" w:eastAsia="Calibri" w:hAnsi="Times New Roman" w:cs="Times New Roman"/>
          <w:color w:val="000000"/>
          <w:sz w:val="28"/>
          <w:szCs w:val="28"/>
        </w:rPr>
        <w:t>«3.1 обеспечивают, в том числе с использованием информационных технологий, профессиональную проверку соответствия нормам и правилам современного литературного русского языка и редактирование текстов документов, нормативных, правовых, распорядительных и иных актов, заявлений, обращений органов публичной власти в Российской Федерации до их издания либо иной формы доведения до сведения граждан и юридических лиц.</w:t>
      </w:r>
    </w:p>
    <w:p w:rsidR="0021121C" w:rsidRPr="00A16E2C" w:rsidRDefault="0021121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E2C">
        <w:rPr>
          <w:rFonts w:ascii="Times New Roman" w:eastAsia="Calibri" w:hAnsi="Times New Roman" w:cs="Times New Roman"/>
          <w:color w:val="000000"/>
          <w:sz w:val="28"/>
          <w:szCs w:val="28"/>
        </w:rPr>
        <w:t>в) дополнить пунктом 5</w:t>
      </w:r>
      <w:r w:rsidRPr="00A16E2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A16E2C">
        <w:rPr>
          <w:rFonts w:ascii="Times New Roman" w:eastAsia="Calibri" w:hAnsi="Times New Roman" w:cs="Times New Roman"/>
          <w:color w:val="000000"/>
          <w:sz w:val="28"/>
          <w:szCs w:val="28"/>
        </w:rPr>
        <w:t>следующего содержания:</w:t>
      </w:r>
    </w:p>
    <w:p w:rsidR="0021121C" w:rsidRDefault="0021121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E2C">
        <w:rPr>
          <w:rFonts w:ascii="Times New Roman" w:eastAsia="Calibri" w:hAnsi="Times New Roman" w:cs="Times New Roman"/>
          <w:color w:val="000000"/>
          <w:sz w:val="28"/>
          <w:szCs w:val="28"/>
        </w:rPr>
        <w:t>«5</w:t>
      </w:r>
      <w:r w:rsidRPr="00A16E2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1</w:t>
      </w:r>
      <w:r w:rsidRPr="00A16E2C">
        <w:rPr>
          <w:rFonts w:ascii="Times New Roman" w:eastAsia="Calibri" w:hAnsi="Times New Roman" w:cs="Times New Roman"/>
          <w:color w:val="000000"/>
          <w:sz w:val="28"/>
          <w:szCs w:val="28"/>
        </w:rPr>
        <w:t>) обеспечивают гарантии свободного доступа российских граждан и соотечественников за рубежом</w:t>
      </w:r>
      <w:r w:rsidR="00FE68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4446F" w:rsidRPr="00A16E2C">
        <w:rPr>
          <w:rFonts w:ascii="Times New Roman" w:eastAsia="Calibri" w:hAnsi="Times New Roman" w:cs="Times New Roman"/>
          <w:color w:val="000000"/>
          <w:sz w:val="28"/>
          <w:szCs w:val="28"/>
        </w:rPr>
        <w:t>к изучению русского языка</w:t>
      </w:r>
      <w:r w:rsidRPr="00A16E2C">
        <w:rPr>
          <w:rFonts w:ascii="Times New Roman" w:eastAsia="Calibri" w:hAnsi="Times New Roman" w:cs="Times New Roman"/>
          <w:color w:val="000000"/>
          <w:sz w:val="28"/>
          <w:szCs w:val="28"/>
        </w:rPr>
        <w:t>, а также создают условия для изучения русского языка иностранны</w:t>
      </w:r>
      <w:r w:rsidR="0094446F">
        <w:rPr>
          <w:rFonts w:ascii="Times New Roman" w:eastAsia="Calibri" w:hAnsi="Times New Roman" w:cs="Times New Roman"/>
          <w:color w:val="000000"/>
          <w:sz w:val="28"/>
          <w:szCs w:val="28"/>
        </w:rPr>
        <w:t>ми</w:t>
      </w:r>
      <w:r w:rsidRPr="00A16E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граждан</w:t>
      </w:r>
      <w:r w:rsidR="0094446F">
        <w:rPr>
          <w:rFonts w:ascii="Times New Roman" w:eastAsia="Calibri" w:hAnsi="Times New Roman" w:cs="Times New Roman"/>
          <w:color w:val="000000"/>
          <w:sz w:val="28"/>
          <w:szCs w:val="28"/>
        </w:rPr>
        <w:t>ами</w:t>
      </w:r>
      <w:r w:rsidRPr="00A16E2C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лиц</w:t>
      </w:r>
      <w:r w:rsidR="0094446F">
        <w:rPr>
          <w:rFonts w:ascii="Times New Roman" w:eastAsia="Calibri" w:hAnsi="Times New Roman" w:cs="Times New Roman"/>
          <w:color w:val="000000"/>
          <w:sz w:val="28"/>
          <w:szCs w:val="28"/>
        </w:rPr>
        <w:t>ами</w:t>
      </w:r>
      <w:r w:rsidRPr="00A16E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 </w:t>
      </w:r>
      <w:proofErr w:type="gramStart"/>
      <w:r w:rsidRPr="00A16E2C">
        <w:rPr>
          <w:rFonts w:ascii="Times New Roman" w:eastAsia="Calibri" w:hAnsi="Times New Roman" w:cs="Times New Roman"/>
          <w:color w:val="000000"/>
          <w:sz w:val="28"/>
          <w:szCs w:val="28"/>
        </w:rPr>
        <w:t>гражданства</w:t>
      </w:r>
      <w:proofErr w:type="gramEnd"/>
      <w:r w:rsidRPr="00A16E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на территории Российской Федерации, </w:t>
      </w:r>
      <w:r w:rsidRPr="00A16E2C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так и за ее пределами».</w:t>
      </w:r>
    </w:p>
    <w:p w:rsidR="00407085" w:rsidRDefault="0021121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="00946DFC">
        <w:rPr>
          <w:rFonts w:ascii="Times New Roman" w:eastAsia="Calibri" w:hAnsi="Times New Roman" w:cs="Times New Roman"/>
          <w:color w:val="000000"/>
          <w:sz w:val="28"/>
          <w:szCs w:val="28"/>
        </w:rPr>
        <w:t>) пункт 6 дополнить словами:</w:t>
      </w:r>
    </w:p>
    <w:p w:rsidR="00BC5F26" w:rsidRPr="00BC5F26" w:rsidRDefault="00946DFC" w:rsidP="009D001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«,создания цифровых информационных ресурсов, содержащих сведения о нормах и правилах современного русского литературного языка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.»</w:t>
      </w:r>
      <w:r w:rsidR="00BC5F2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proofErr w:type="gramEnd"/>
    </w:p>
    <w:p w:rsidR="00407085" w:rsidRDefault="00946DFC" w:rsidP="009D001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дополнить статьей 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следующего содержания:</w:t>
      </w:r>
    </w:p>
    <w:p w:rsidR="009D001F" w:rsidRDefault="009D001F" w:rsidP="009D001F">
      <w:pPr>
        <w:widowControl w:val="0"/>
        <w:shd w:val="clear" w:color="auto" w:fill="FFFFFF"/>
        <w:spacing w:before="283" w:after="0" w:line="312" w:lineRule="auto"/>
        <w:ind w:left="2477" w:hanging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85" w:rsidRDefault="00946DFC" w:rsidP="009D001F">
      <w:pPr>
        <w:widowControl w:val="0"/>
        <w:shd w:val="clear" w:color="auto" w:fill="FFFFFF"/>
        <w:spacing w:before="283" w:after="0" w:line="312" w:lineRule="auto"/>
        <w:ind w:left="2477" w:hanging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«Статья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Государственный язык Российской Федерации в системе государственного управления</w:t>
      </w:r>
    </w:p>
    <w:p w:rsidR="00407085" w:rsidRDefault="00407085" w:rsidP="009D001F">
      <w:pPr>
        <w:widowControl w:val="0"/>
        <w:shd w:val="clear" w:color="auto" w:fill="FFFFFF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07085" w:rsidRDefault="00946DFC" w:rsidP="009D001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государственного единства и единства многонационального народа Российской Федерации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самоуправления, органы публичной власти федеральной территории «Сириус» и подведомственные им организации в своей деятельности используют государственный язык Российской Федерации и создают условия для соблюдения всеми должностными лицами норм и правил современного русского литературного языка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порядком, предусмотренным частью 3 статьи 1 настоящего Федерального закона.</w:t>
      </w:r>
    </w:p>
    <w:p w:rsidR="00407085" w:rsidRDefault="00946DFC" w:rsidP="009D001F">
      <w:pPr>
        <w:pStyle w:val="Default"/>
        <w:spacing w:line="312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 Требование к знанию государственного языка Российской Федерации государственными и муниципальными служащими определяется в числе </w:t>
      </w:r>
      <w:r w:rsidR="00CF1D39">
        <w:rPr>
          <w:rFonts w:eastAsia="Times New Roman"/>
          <w:sz w:val="28"/>
          <w:szCs w:val="28"/>
          <w:lang w:eastAsia="ru-RU"/>
        </w:rPr>
        <w:t>обязательного условия</w:t>
      </w:r>
      <w:r>
        <w:rPr>
          <w:rFonts w:eastAsia="Times New Roman"/>
          <w:sz w:val="28"/>
          <w:szCs w:val="28"/>
          <w:lang w:eastAsia="ru-RU"/>
        </w:rPr>
        <w:t xml:space="preserve"> для </w:t>
      </w:r>
      <w:r w:rsidR="00CF1D39">
        <w:rPr>
          <w:rFonts w:eastAsia="Times New Roman"/>
          <w:sz w:val="28"/>
          <w:szCs w:val="28"/>
          <w:lang w:eastAsia="ru-RU"/>
        </w:rPr>
        <w:t>поступления на</w:t>
      </w:r>
      <w:r>
        <w:rPr>
          <w:rFonts w:eastAsia="Times New Roman"/>
          <w:sz w:val="28"/>
          <w:szCs w:val="28"/>
          <w:lang w:eastAsia="ru-RU"/>
        </w:rPr>
        <w:t xml:space="preserve"> государственн</w:t>
      </w:r>
      <w:r w:rsidR="00CF1D39">
        <w:rPr>
          <w:rFonts w:eastAsia="Times New Roman"/>
          <w:sz w:val="28"/>
          <w:szCs w:val="28"/>
          <w:lang w:eastAsia="ru-RU"/>
        </w:rPr>
        <w:t>ую</w:t>
      </w:r>
      <w:r>
        <w:rPr>
          <w:rFonts w:eastAsia="Times New Roman"/>
          <w:sz w:val="28"/>
          <w:szCs w:val="28"/>
          <w:lang w:eastAsia="ru-RU"/>
        </w:rPr>
        <w:t xml:space="preserve"> служб</w:t>
      </w:r>
      <w:r w:rsidR="00CF1D39">
        <w:rPr>
          <w:rFonts w:eastAsia="Times New Roman"/>
          <w:sz w:val="28"/>
          <w:szCs w:val="28"/>
          <w:lang w:eastAsia="ru-RU"/>
        </w:rPr>
        <w:t>у</w:t>
      </w:r>
      <w:r>
        <w:rPr>
          <w:rFonts w:eastAsia="Times New Roman"/>
          <w:sz w:val="28"/>
          <w:szCs w:val="28"/>
          <w:lang w:eastAsia="ru-RU"/>
        </w:rPr>
        <w:t xml:space="preserve"> Российской Федерации и муниципальн</w:t>
      </w:r>
      <w:r w:rsidR="00CF1D39">
        <w:rPr>
          <w:rFonts w:eastAsia="Times New Roman"/>
          <w:sz w:val="28"/>
          <w:szCs w:val="28"/>
          <w:lang w:eastAsia="ru-RU"/>
        </w:rPr>
        <w:t>ую</w:t>
      </w:r>
      <w:r>
        <w:rPr>
          <w:rFonts w:eastAsia="Times New Roman"/>
          <w:sz w:val="28"/>
          <w:szCs w:val="28"/>
          <w:lang w:eastAsia="ru-RU"/>
        </w:rPr>
        <w:t xml:space="preserve"> служб</w:t>
      </w:r>
      <w:r w:rsidR="00CF1D39">
        <w:rPr>
          <w:rFonts w:eastAsia="Times New Roman"/>
          <w:sz w:val="28"/>
          <w:szCs w:val="28"/>
          <w:lang w:eastAsia="ru-RU"/>
        </w:rPr>
        <w:t>у</w:t>
      </w:r>
      <w:r>
        <w:rPr>
          <w:rFonts w:eastAsia="Times New Roman"/>
          <w:sz w:val="28"/>
          <w:szCs w:val="28"/>
          <w:lang w:eastAsia="ru-RU"/>
        </w:rPr>
        <w:t xml:space="preserve"> законодательством о видах государственной службы </w:t>
      </w:r>
      <w:r w:rsidR="00CF1D39">
        <w:rPr>
          <w:rFonts w:eastAsia="Times New Roman"/>
          <w:sz w:val="28"/>
          <w:szCs w:val="28"/>
          <w:lang w:eastAsia="ru-RU"/>
        </w:rPr>
        <w:t xml:space="preserve">Российской Федерации </w:t>
      </w:r>
      <w:r>
        <w:rPr>
          <w:rFonts w:eastAsia="Times New Roman"/>
          <w:sz w:val="28"/>
          <w:szCs w:val="28"/>
          <w:lang w:eastAsia="ru-RU"/>
        </w:rPr>
        <w:t>и муниципальной службы</w:t>
      </w:r>
      <w:proofErr w:type="gramStart"/>
      <w:r>
        <w:rPr>
          <w:rFonts w:eastAsia="Times New Roman"/>
          <w:sz w:val="28"/>
          <w:szCs w:val="28"/>
          <w:lang w:eastAsia="ru-RU"/>
        </w:rPr>
        <w:t>.».</w:t>
      </w:r>
      <w:proofErr w:type="gramEnd"/>
    </w:p>
    <w:p w:rsidR="00407085" w:rsidRDefault="00407085" w:rsidP="009D001F">
      <w:pPr>
        <w:pStyle w:val="Default"/>
        <w:spacing w:line="312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07085" w:rsidRDefault="00946DFC" w:rsidP="009D001F">
      <w:pPr>
        <w:pStyle w:val="Default"/>
        <w:spacing w:line="312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Статья 2. </w:t>
      </w:r>
    </w:p>
    <w:p w:rsidR="00407085" w:rsidRDefault="00946DFC" w:rsidP="009D001F">
      <w:pPr>
        <w:pStyle w:val="Default"/>
        <w:spacing w:line="312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Настоящий Федеральный закон вступает в силу со дня его официального опубликования, за исключением подпункта «в» пункта</w:t>
      </w:r>
      <w:r>
        <w:rPr>
          <w:rFonts w:eastAsia="Times New Roman"/>
          <w:sz w:val="28"/>
          <w:szCs w:val="28"/>
          <w:lang w:eastAsia="ru-RU"/>
        </w:rPr>
        <w:br/>
        <w:t>3 статьи 1 настоящего Федерального закона, который вступает в силу                     1 января 2025 года.</w:t>
      </w:r>
    </w:p>
    <w:p w:rsidR="00407085" w:rsidRDefault="00407085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07085" w:rsidRDefault="00946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Путин</w:t>
      </w:r>
    </w:p>
    <w:p w:rsidR="00407085" w:rsidRDefault="00407085">
      <w:pPr>
        <w:spacing w:after="0" w:line="360" w:lineRule="auto"/>
        <w:jc w:val="both"/>
      </w:pPr>
      <w:bookmarkStart w:id="0" w:name="_GoBack"/>
      <w:bookmarkEnd w:id="0"/>
    </w:p>
    <w:sectPr w:rsidR="00407085" w:rsidSect="002A2574">
      <w:headerReference w:type="default" r:id="rId7"/>
      <w:pgSz w:w="11906" w:h="16838"/>
      <w:pgMar w:top="1134" w:right="850" w:bottom="993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F5" w:rsidRDefault="004668F5">
      <w:pPr>
        <w:spacing w:after="0" w:line="240" w:lineRule="auto"/>
      </w:pPr>
      <w:r>
        <w:separator/>
      </w:r>
    </w:p>
  </w:endnote>
  <w:endnote w:type="continuationSeparator" w:id="0">
    <w:p w:rsidR="004668F5" w:rsidRDefault="0046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F5" w:rsidRDefault="004668F5">
      <w:pPr>
        <w:spacing w:after="0" w:line="240" w:lineRule="auto"/>
      </w:pPr>
      <w:r>
        <w:separator/>
      </w:r>
    </w:p>
  </w:footnote>
  <w:footnote w:type="continuationSeparator" w:id="0">
    <w:p w:rsidR="004668F5" w:rsidRDefault="0046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172971"/>
      <w:docPartObj>
        <w:docPartGallery w:val="Page Numbers (Top of Page)"/>
        <w:docPartUnique/>
      </w:docPartObj>
    </w:sdtPr>
    <w:sdtEndPr/>
    <w:sdtContent>
      <w:p w:rsidR="00407085" w:rsidRDefault="002A2574">
        <w:pPr>
          <w:pStyle w:val="af2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46DFC"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37C3"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7085" w:rsidRDefault="00407085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085"/>
    <w:rsid w:val="00174EF4"/>
    <w:rsid w:val="001A186C"/>
    <w:rsid w:val="001A7913"/>
    <w:rsid w:val="001D7866"/>
    <w:rsid w:val="0020248A"/>
    <w:rsid w:val="0021121C"/>
    <w:rsid w:val="002A2574"/>
    <w:rsid w:val="002D0C91"/>
    <w:rsid w:val="00346510"/>
    <w:rsid w:val="003937C3"/>
    <w:rsid w:val="0040604A"/>
    <w:rsid w:val="00407085"/>
    <w:rsid w:val="00440C74"/>
    <w:rsid w:val="004668F5"/>
    <w:rsid w:val="005347B0"/>
    <w:rsid w:val="00542400"/>
    <w:rsid w:val="006D1410"/>
    <w:rsid w:val="006F1554"/>
    <w:rsid w:val="006F1D17"/>
    <w:rsid w:val="007C35CA"/>
    <w:rsid w:val="00826C8F"/>
    <w:rsid w:val="0085341C"/>
    <w:rsid w:val="008D1B1F"/>
    <w:rsid w:val="0090693E"/>
    <w:rsid w:val="00931CB7"/>
    <w:rsid w:val="0094446F"/>
    <w:rsid w:val="00946DFC"/>
    <w:rsid w:val="009A2476"/>
    <w:rsid w:val="009C0462"/>
    <w:rsid w:val="009C69C6"/>
    <w:rsid w:val="009D001F"/>
    <w:rsid w:val="00A16E2C"/>
    <w:rsid w:val="00AB5633"/>
    <w:rsid w:val="00B1789A"/>
    <w:rsid w:val="00BA29D8"/>
    <w:rsid w:val="00BC5F26"/>
    <w:rsid w:val="00BD3755"/>
    <w:rsid w:val="00C65E7F"/>
    <w:rsid w:val="00C6653E"/>
    <w:rsid w:val="00CB0F6F"/>
    <w:rsid w:val="00CC69C9"/>
    <w:rsid w:val="00CD5309"/>
    <w:rsid w:val="00CF1D39"/>
    <w:rsid w:val="00D06BEF"/>
    <w:rsid w:val="00D1720E"/>
    <w:rsid w:val="00D47B77"/>
    <w:rsid w:val="00E365D7"/>
    <w:rsid w:val="00EB2BB2"/>
    <w:rsid w:val="00EE0A24"/>
    <w:rsid w:val="00FB2650"/>
    <w:rsid w:val="00FE6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4E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C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qFormat/>
    <w:locked/>
    <w:rsid w:val="007E3F2C"/>
    <w:rPr>
      <w:rFonts w:ascii="Helvetica Neue" w:hAnsi="Helvetica Neue"/>
      <w:color w:val="000000"/>
    </w:rPr>
  </w:style>
  <w:style w:type="character" w:customStyle="1" w:styleId="11">
    <w:name w:val="Текст Знак1"/>
    <w:basedOn w:val="a0"/>
    <w:uiPriority w:val="99"/>
    <w:semiHidden/>
    <w:qFormat/>
    <w:rsid w:val="007E3F2C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uiPriority w:val="99"/>
    <w:semiHidden/>
    <w:qFormat/>
    <w:rsid w:val="00F51C5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CE3892"/>
  </w:style>
  <w:style w:type="character" w:customStyle="1" w:styleId="a6">
    <w:name w:val="Нижний колонтитул Знак"/>
    <w:basedOn w:val="a0"/>
    <w:uiPriority w:val="99"/>
    <w:qFormat/>
    <w:rsid w:val="00CE3892"/>
  </w:style>
  <w:style w:type="character" w:customStyle="1" w:styleId="a7">
    <w:name w:val="Текст примечания Знак"/>
    <w:basedOn w:val="a0"/>
    <w:uiPriority w:val="99"/>
    <w:semiHidden/>
    <w:qFormat/>
    <w:rsid w:val="007F4D4E"/>
    <w:rPr>
      <w:szCs w:val="20"/>
    </w:rPr>
  </w:style>
  <w:style w:type="character" w:styleId="a8">
    <w:name w:val="annotation reference"/>
    <w:basedOn w:val="a0"/>
    <w:uiPriority w:val="99"/>
    <w:semiHidden/>
    <w:unhideWhenUsed/>
    <w:qFormat/>
    <w:rsid w:val="007F4D4E"/>
    <w:rPr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2D24B5"/>
    <w:rPr>
      <w:color w:val="0563C1" w:themeColor="hyperlink"/>
      <w:u w:val="single"/>
    </w:rPr>
  </w:style>
  <w:style w:type="paragraph" w:customStyle="1" w:styleId="a9">
    <w:name w:val="Заголовок"/>
    <w:basedOn w:val="a"/>
    <w:next w:val="aa"/>
    <w:qFormat/>
    <w:rsid w:val="002A2574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ody Text"/>
    <w:basedOn w:val="a"/>
    <w:rsid w:val="007F4D4E"/>
    <w:pPr>
      <w:spacing w:after="140" w:line="276" w:lineRule="auto"/>
    </w:pPr>
  </w:style>
  <w:style w:type="paragraph" w:styleId="ab">
    <w:name w:val="List"/>
    <w:basedOn w:val="aa"/>
    <w:rsid w:val="007F4D4E"/>
    <w:rPr>
      <w:rFonts w:ascii="PT Sans" w:hAnsi="PT Sans" w:cs="Noto Sans Devanagari"/>
    </w:rPr>
  </w:style>
  <w:style w:type="paragraph" w:styleId="ac">
    <w:name w:val="caption"/>
    <w:basedOn w:val="a"/>
    <w:qFormat/>
    <w:rsid w:val="007F4D4E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7F4D4E"/>
    <w:pPr>
      <w:suppressLineNumbers/>
    </w:pPr>
    <w:rPr>
      <w:rFonts w:ascii="PT Sans" w:hAnsi="PT Sans" w:cs="Noto Sans Devanagari"/>
    </w:rPr>
  </w:style>
  <w:style w:type="paragraph" w:customStyle="1" w:styleId="12">
    <w:name w:val="Заголовок1"/>
    <w:basedOn w:val="a"/>
    <w:next w:val="aa"/>
    <w:qFormat/>
    <w:rsid w:val="007F4D4E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customStyle="1" w:styleId="Default">
    <w:name w:val="Default"/>
    <w:qFormat/>
    <w:rsid w:val="00773C8F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4B1BFA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7E3F2C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e">
    <w:name w:val="Plain Text"/>
    <w:qFormat/>
    <w:rsid w:val="007E3F2C"/>
    <w:rPr>
      <w:rFonts w:ascii="Helvetica Neue" w:eastAsia="Calibri" w:hAnsi="Helvetica Neue"/>
      <w:color w:val="000000"/>
      <w:sz w:val="22"/>
    </w:rPr>
  </w:style>
  <w:style w:type="paragraph" w:styleId="af">
    <w:name w:val="No Spacing"/>
    <w:uiPriority w:val="1"/>
    <w:qFormat/>
    <w:rsid w:val="007E3F2C"/>
    <w:rPr>
      <w:rFonts w:cs="Times New Roman"/>
      <w:sz w:val="22"/>
    </w:rPr>
  </w:style>
  <w:style w:type="paragraph" w:styleId="af0">
    <w:name w:val="Balloon Text"/>
    <w:basedOn w:val="a"/>
    <w:uiPriority w:val="99"/>
    <w:semiHidden/>
    <w:unhideWhenUsed/>
    <w:qFormat/>
    <w:rsid w:val="00F51C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  <w:rsid w:val="002A2574"/>
  </w:style>
  <w:style w:type="paragraph" w:styleId="af2">
    <w:name w:val="header"/>
    <w:basedOn w:val="a"/>
    <w:uiPriority w:val="99"/>
    <w:unhideWhenUsed/>
    <w:rsid w:val="00CE3892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CE3892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annotation text"/>
    <w:basedOn w:val="a"/>
    <w:uiPriority w:val="99"/>
    <w:semiHidden/>
    <w:unhideWhenUsed/>
    <w:qFormat/>
    <w:rsid w:val="007F4D4E"/>
    <w:pPr>
      <w:spacing w:line="240" w:lineRule="auto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C35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4E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C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qFormat/>
    <w:locked/>
    <w:rsid w:val="007E3F2C"/>
    <w:rPr>
      <w:rFonts w:ascii="Helvetica Neue" w:hAnsi="Helvetica Neue"/>
      <w:color w:val="000000"/>
    </w:rPr>
  </w:style>
  <w:style w:type="character" w:customStyle="1" w:styleId="11">
    <w:name w:val="Текст Знак1"/>
    <w:basedOn w:val="a0"/>
    <w:uiPriority w:val="99"/>
    <w:semiHidden/>
    <w:qFormat/>
    <w:rsid w:val="007E3F2C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uiPriority w:val="99"/>
    <w:semiHidden/>
    <w:qFormat/>
    <w:rsid w:val="00F51C5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CE3892"/>
  </w:style>
  <w:style w:type="character" w:customStyle="1" w:styleId="a6">
    <w:name w:val="Нижний колонтитул Знак"/>
    <w:basedOn w:val="a0"/>
    <w:uiPriority w:val="99"/>
    <w:qFormat/>
    <w:rsid w:val="00CE3892"/>
  </w:style>
  <w:style w:type="character" w:customStyle="1" w:styleId="a7">
    <w:name w:val="Текст примечания Знак"/>
    <w:basedOn w:val="a0"/>
    <w:uiPriority w:val="99"/>
    <w:semiHidden/>
    <w:qFormat/>
    <w:rsid w:val="007F4D4E"/>
    <w:rPr>
      <w:szCs w:val="20"/>
    </w:rPr>
  </w:style>
  <w:style w:type="character" w:styleId="a8">
    <w:name w:val="annotation reference"/>
    <w:basedOn w:val="a0"/>
    <w:uiPriority w:val="99"/>
    <w:semiHidden/>
    <w:unhideWhenUsed/>
    <w:qFormat/>
    <w:rsid w:val="007F4D4E"/>
    <w:rPr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2D24B5"/>
    <w:rPr>
      <w:color w:val="0563C1" w:themeColor="hyperlink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ody Text"/>
    <w:basedOn w:val="a"/>
    <w:rsid w:val="007F4D4E"/>
    <w:pPr>
      <w:spacing w:after="140" w:line="276" w:lineRule="auto"/>
    </w:pPr>
  </w:style>
  <w:style w:type="paragraph" w:styleId="ab">
    <w:name w:val="List"/>
    <w:basedOn w:val="aa"/>
    <w:rsid w:val="007F4D4E"/>
    <w:rPr>
      <w:rFonts w:ascii="PT Sans" w:hAnsi="PT Sans" w:cs="Noto Sans Devanagari"/>
    </w:rPr>
  </w:style>
  <w:style w:type="paragraph" w:styleId="ac">
    <w:name w:val="caption"/>
    <w:basedOn w:val="a"/>
    <w:qFormat/>
    <w:rsid w:val="007F4D4E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7F4D4E"/>
    <w:pPr>
      <w:suppressLineNumbers/>
    </w:pPr>
    <w:rPr>
      <w:rFonts w:ascii="PT Sans" w:hAnsi="PT Sans" w:cs="Noto Sans Devanagari"/>
    </w:rPr>
  </w:style>
  <w:style w:type="paragraph" w:customStyle="1" w:styleId="12">
    <w:name w:val="Заголовок1"/>
    <w:basedOn w:val="a"/>
    <w:next w:val="aa"/>
    <w:qFormat/>
    <w:rsid w:val="007F4D4E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customStyle="1" w:styleId="Default">
    <w:name w:val="Default"/>
    <w:qFormat/>
    <w:rsid w:val="00773C8F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4B1BFA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7E3F2C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e">
    <w:name w:val="Plain Text"/>
    <w:qFormat/>
    <w:rsid w:val="007E3F2C"/>
    <w:rPr>
      <w:rFonts w:ascii="Helvetica Neue" w:eastAsia="Calibri" w:hAnsi="Helvetica Neue"/>
      <w:color w:val="000000"/>
      <w:sz w:val="22"/>
    </w:rPr>
  </w:style>
  <w:style w:type="paragraph" w:styleId="af">
    <w:name w:val="No Spacing"/>
    <w:uiPriority w:val="1"/>
    <w:qFormat/>
    <w:rsid w:val="007E3F2C"/>
    <w:rPr>
      <w:rFonts w:cs="Times New Roman"/>
      <w:sz w:val="22"/>
    </w:rPr>
  </w:style>
  <w:style w:type="paragraph" w:styleId="af0">
    <w:name w:val="Balloon Text"/>
    <w:basedOn w:val="a"/>
    <w:uiPriority w:val="99"/>
    <w:semiHidden/>
    <w:unhideWhenUsed/>
    <w:qFormat/>
    <w:rsid w:val="00F51C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CE3892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CE3892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annotation text"/>
    <w:basedOn w:val="a"/>
    <w:uiPriority w:val="99"/>
    <w:semiHidden/>
    <w:unhideWhenUsed/>
    <w:qFormat/>
    <w:rsid w:val="007F4D4E"/>
    <w:pPr>
      <w:spacing w:line="240" w:lineRule="auto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C35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 Belov</dc:creator>
  <cp:lastModifiedBy>Сосницкая Мария Тимофеевна</cp:lastModifiedBy>
  <cp:revision>7</cp:revision>
  <cp:lastPrinted>2022-06-07T15:30:00Z</cp:lastPrinted>
  <dcterms:created xsi:type="dcterms:W3CDTF">2022-06-07T16:22:00Z</dcterms:created>
  <dcterms:modified xsi:type="dcterms:W3CDTF">2022-06-15T11:32:00Z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