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0" w:line="240" w:lineRule="auto"/>
        <w:ind/>
        <w:jc w:val="right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 xml:space="preserve">Вносится Правительством </w:t>
      </w:r>
    </w:p>
    <w:p w14:paraId="06000000">
      <w:pPr>
        <w:widowControl w:val="1"/>
        <w:spacing w:after="0" w:line="240" w:lineRule="auto"/>
        <w:ind/>
        <w:jc w:val="right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>Российской Федерации</w:t>
      </w:r>
    </w:p>
    <w:p w14:paraId="07000000">
      <w:pPr>
        <w:widowControl w:val="1"/>
        <w:ind/>
        <w:jc w:val="right"/>
        <w:rPr>
          <w:rFonts w:ascii="PT Astra Serif" w:hAnsi="PT Astra Serif"/>
          <w:sz w:val="30"/>
        </w:rPr>
      </w:pPr>
    </w:p>
    <w:p w14:paraId="08000000">
      <w:pPr>
        <w:widowControl w:val="1"/>
        <w:ind/>
        <w:jc w:val="right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>Проект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sz w:val="30"/>
        </w:rPr>
      </w:pPr>
    </w:p>
    <w:p w14:paraId="0A000000">
      <w:pPr>
        <w:widowControl w:val="1"/>
        <w:ind/>
        <w:jc w:val="center"/>
        <w:rPr>
          <w:rFonts w:ascii="PT Astra Serif" w:hAnsi="PT Astra Serif"/>
          <w:b w:val="1"/>
          <w:sz w:val="30"/>
        </w:rPr>
      </w:pPr>
      <w:r>
        <w:rPr>
          <w:rFonts w:ascii="PT Astra Serif" w:hAnsi="PT Astra Serif"/>
          <w:b w:val="1"/>
          <w:sz w:val="30"/>
        </w:rPr>
        <w:t>РОССИЙСКАЯ ФЕДЕРАЦИЯ</w:t>
      </w:r>
    </w:p>
    <w:p w14:paraId="0B000000">
      <w:pPr>
        <w:rPr>
          <w:rFonts w:ascii="PT Astra Serif" w:hAnsi="PT Astra Serif"/>
          <w:sz w:val="30"/>
        </w:rPr>
      </w:pPr>
    </w:p>
    <w:p w14:paraId="0C000000">
      <w:pPr>
        <w:widowControl w:val="1"/>
        <w:ind/>
        <w:jc w:val="center"/>
        <w:rPr>
          <w:rFonts w:ascii="PT Astra Serif" w:hAnsi="PT Astra Serif"/>
          <w:b w:val="1"/>
          <w:sz w:val="30"/>
        </w:rPr>
      </w:pPr>
      <w:r>
        <w:rPr>
          <w:rFonts w:ascii="PT Astra Serif" w:hAnsi="PT Astra Serif"/>
          <w:b w:val="1"/>
          <w:sz w:val="30"/>
        </w:rPr>
        <w:t>ФЕДЕРАЛЬНЫЙ КОНСТИТУЦИОННЫЙ ЗАКОН</w:t>
      </w:r>
    </w:p>
    <w:p w14:paraId="0D000000">
      <w:pPr>
        <w:widowControl w:val="1"/>
        <w:ind/>
        <w:jc w:val="center"/>
        <w:rPr>
          <w:rFonts w:ascii="PT Astra Serif" w:hAnsi="PT Astra Serif"/>
          <w:sz w:val="30"/>
        </w:rPr>
      </w:pPr>
    </w:p>
    <w:p w14:paraId="0E000000">
      <w:pPr>
        <w:widowControl w:val="1"/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30"/>
        </w:rPr>
      </w:pPr>
      <w:r>
        <w:rPr>
          <w:rFonts w:ascii="PT Astra Serif" w:hAnsi="PT Astra Serif"/>
          <w:b w:val="1"/>
          <w:sz w:val="30"/>
        </w:rPr>
        <w:t>О внесении изменени</w:t>
      </w:r>
      <w:r>
        <w:rPr>
          <w:rFonts w:ascii="PT Astra Serif" w:hAnsi="PT Astra Serif"/>
          <w:b w:val="1"/>
          <w:sz w:val="30"/>
        </w:rPr>
        <w:t>я</w:t>
      </w:r>
      <w:r>
        <w:rPr>
          <w:rFonts w:ascii="PT Astra Serif" w:hAnsi="PT Astra Serif"/>
          <w:b w:val="1"/>
          <w:sz w:val="30"/>
        </w:rPr>
        <w:t xml:space="preserve"> в </w:t>
      </w:r>
      <w:r>
        <w:rPr>
          <w:rFonts w:ascii="PT Astra Serif" w:hAnsi="PT Astra Serif"/>
          <w:b w:val="1"/>
          <w:sz w:val="30"/>
        </w:rPr>
        <w:t xml:space="preserve">статью 7 </w:t>
      </w:r>
    </w:p>
    <w:p w14:paraId="0F000000">
      <w:pPr>
        <w:widowControl w:val="1"/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30"/>
        </w:rPr>
      </w:pPr>
      <w:r>
        <w:rPr>
          <w:rFonts w:ascii="PT Astra Serif" w:hAnsi="PT Astra Serif"/>
          <w:b w:val="1"/>
          <w:sz w:val="30"/>
        </w:rPr>
        <w:t>Федерального</w:t>
      </w:r>
      <w:r>
        <w:rPr>
          <w:rFonts w:ascii="PT Astra Serif" w:hAnsi="PT Astra Serif"/>
          <w:b w:val="1"/>
          <w:sz w:val="30"/>
        </w:rPr>
        <w:t xml:space="preserve"> конституционн</w:t>
      </w:r>
      <w:r>
        <w:rPr>
          <w:rFonts w:ascii="PT Astra Serif" w:hAnsi="PT Astra Serif"/>
          <w:b w:val="1"/>
          <w:sz w:val="30"/>
        </w:rPr>
        <w:t>ого</w:t>
      </w:r>
      <w:r>
        <w:rPr>
          <w:rFonts w:ascii="PT Astra Serif" w:hAnsi="PT Astra Serif"/>
          <w:b w:val="1"/>
          <w:sz w:val="30"/>
        </w:rPr>
        <w:t xml:space="preserve"> закон</w:t>
      </w:r>
      <w:r>
        <w:rPr>
          <w:rFonts w:ascii="PT Astra Serif" w:hAnsi="PT Astra Serif"/>
          <w:b w:val="1"/>
          <w:sz w:val="30"/>
        </w:rPr>
        <w:t xml:space="preserve">а </w:t>
      </w:r>
      <w:r>
        <w:rPr>
          <w:rFonts w:ascii="PT Astra Serif" w:hAnsi="PT Astra Serif"/>
          <w:b w:val="1"/>
          <w:sz w:val="32"/>
        </w:rPr>
        <w:t>«</w:t>
      </w:r>
      <w:r>
        <w:rPr>
          <w:rFonts w:ascii="PT Astra Serif" w:hAnsi="PT Astra Serif"/>
          <w:b w:val="1"/>
          <w:sz w:val="30"/>
        </w:rPr>
        <w:t xml:space="preserve">О </w:t>
      </w:r>
      <w:r>
        <w:rPr>
          <w:rFonts w:ascii="PT Astra Serif" w:hAnsi="PT Astra Serif"/>
          <w:b w:val="1"/>
          <w:sz w:val="30"/>
        </w:rPr>
        <w:t>военных судах</w:t>
      </w:r>
    </w:p>
    <w:p w14:paraId="10000000">
      <w:pPr>
        <w:widowControl w:val="1"/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30"/>
        </w:rPr>
      </w:pPr>
      <w:r>
        <w:rPr>
          <w:rFonts w:ascii="PT Astra Serif" w:hAnsi="PT Astra Serif"/>
          <w:b w:val="1"/>
          <w:sz w:val="30"/>
        </w:rPr>
        <w:t>Российской Федерации</w:t>
      </w:r>
      <w:r>
        <w:rPr>
          <w:rFonts w:ascii="PT Astra Serif" w:hAnsi="PT Astra Serif"/>
          <w:b w:val="1"/>
          <w:sz w:val="32"/>
        </w:rPr>
        <w:t>»</w:t>
      </w:r>
    </w:p>
    <w:p w14:paraId="11000000">
      <w:pPr>
        <w:widowControl w:val="1"/>
        <w:ind/>
        <w:jc w:val="both"/>
        <w:rPr>
          <w:rFonts w:ascii="PT Astra Serif" w:hAnsi="PT Astra Serif"/>
          <w:sz w:val="30"/>
        </w:rPr>
      </w:pPr>
    </w:p>
    <w:p w14:paraId="12000000">
      <w:pPr>
        <w:widowControl w:val="1"/>
        <w:spacing w:after="0" w:line="300" w:lineRule="auto"/>
        <w:ind w:firstLine="709"/>
        <w:jc w:val="both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 xml:space="preserve">Внести в </w:t>
      </w:r>
      <w:r>
        <w:rPr>
          <w:rFonts w:ascii="PT Astra Serif" w:hAnsi="PT Astra Serif"/>
          <w:sz w:val="30"/>
        </w:rPr>
        <w:t xml:space="preserve">пункт 2 части 1 статьи 7 Федерального конституционного закона от 23 июня 1999 года № 1-ФКЗ </w:t>
      </w:r>
      <w:r>
        <w:rPr>
          <w:rFonts w:ascii="PT Astra Serif" w:hAnsi="PT Astra Serif"/>
          <w:sz w:val="30"/>
        </w:rPr>
        <w:t>«</w:t>
      </w:r>
      <w:r>
        <w:rPr>
          <w:rFonts w:ascii="PT Astra Serif" w:hAnsi="PT Astra Serif"/>
          <w:sz w:val="30"/>
        </w:rPr>
        <w:t>О военных судах Российской Федерации</w:t>
      </w:r>
      <w:r>
        <w:rPr>
          <w:rFonts w:ascii="PT Astra Serif" w:hAnsi="PT Astra Serif"/>
          <w:sz w:val="30"/>
        </w:rPr>
        <w:t>»</w:t>
      </w:r>
      <w:r>
        <w:rPr>
          <w:rFonts w:ascii="PT Astra Serif" w:hAnsi="PT Astra Serif"/>
          <w:sz w:val="30"/>
        </w:rPr>
        <w:t xml:space="preserve"> (Собрание законодательства Российской Федерации, 1999, № 26, ст. 3170; 2006, № 50, ст. 5277; 2009, № 52, ст. 6401</w:t>
      </w:r>
      <w:r>
        <w:rPr>
          <w:rFonts w:ascii="PT Astra Serif" w:hAnsi="PT Astra Serif"/>
          <w:sz w:val="30"/>
        </w:rPr>
        <w:t xml:space="preserve">; 2010, № 18, ст. 2141; 2011, № 7, ст. 899; </w:t>
      </w:r>
      <w:r>
        <w:rPr>
          <w:rFonts w:ascii="PT Astra Serif" w:hAnsi="PT Astra Serif"/>
          <w:sz w:val="30"/>
        </w:rPr>
        <w:br/>
      </w:r>
      <w:r>
        <w:rPr>
          <w:rFonts w:ascii="PT Astra Serif" w:hAnsi="PT Astra Serif"/>
          <w:sz w:val="30"/>
        </w:rPr>
        <w:t>2024, № 53, ст. 8485</w:t>
      </w:r>
      <w:r>
        <w:rPr>
          <w:rFonts w:ascii="PT Astra Serif" w:hAnsi="PT Astra Serif"/>
          <w:sz w:val="30"/>
        </w:rPr>
        <w:t xml:space="preserve">) изменение, дополнив после слов </w:t>
      </w:r>
      <w:r>
        <w:rPr>
          <w:rFonts w:ascii="PT Astra Serif" w:hAnsi="PT Astra Serif"/>
          <w:sz w:val="30"/>
        </w:rPr>
        <w:t>«</w:t>
      </w:r>
      <w:r>
        <w:rPr>
          <w:rFonts w:ascii="PT Astra Serif" w:hAnsi="PT Astra Serif"/>
          <w:sz w:val="30"/>
        </w:rPr>
        <w:t>иностранными гражданами</w:t>
      </w:r>
      <w:r>
        <w:rPr>
          <w:rFonts w:ascii="PT Astra Serif" w:hAnsi="PT Astra Serif"/>
          <w:sz w:val="30"/>
        </w:rPr>
        <w:t>»</w:t>
      </w:r>
      <w:r>
        <w:rPr>
          <w:rFonts w:ascii="PT Astra Serif" w:hAnsi="PT Astra Serif"/>
          <w:sz w:val="30"/>
        </w:rPr>
        <w:t xml:space="preserve"> словами </w:t>
      </w:r>
      <w:r>
        <w:rPr>
          <w:rFonts w:ascii="PT Astra Serif" w:hAnsi="PT Astra Serif"/>
          <w:sz w:val="30"/>
        </w:rPr>
        <w:t>«</w:t>
      </w:r>
      <w:r>
        <w:rPr>
          <w:rFonts w:ascii="PT Astra Serif" w:hAnsi="PT Astra Serif"/>
          <w:sz w:val="30"/>
        </w:rPr>
        <w:t>, лицами без гражданства</w:t>
      </w:r>
      <w:r>
        <w:rPr>
          <w:rFonts w:ascii="PT Astra Serif" w:hAnsi="PT Astra Serif"/>
          <w:sz w:val="30"/>
        </w:rPr>
        <w:t>»</w:t>
      </w:r>
      <w:r>
        <w:rPr>
          <w:rFonts w:ascii="PT Astra Serif" w:hAnsi="PT Astra Serif"/>
          <w:sz w:val="30"/>
        </w:rPr>
        <w:t>.</w:t>
      </w:r>
    </w:p>
    <w:p w14:paraId="13000000">
      <w:pPr>
        <w:widowControl w:val="1"/>
        <w:ind/>
        <w:contextualSpacing w:val="1"/>
        <w:rPr>
          <w:rFonts w:ascii="PT Astra Serif" w:hAnsi="PT Astra Serif"/>
          <w:sz w:val="30"/>
        </w:rPr>
      </w:pPr>
    </w:p>
    <w:p w14:paraId="14000000">
      <w:pPr>
        <w:widowControl w:val="1"/>
        <w:ind/>
        <w:contextualSpacing w:val="1"/>
        <w:rPr>
          <w:rFonts w:ascii="PT Astra Serif" w:hAnsi="PT Astra Serif"/>
          <w:sz w:val="30"/>
        </w:rPr>
      </w:pPr>
    </w:p>
    <w:p w14:paraId="15000000">
      <w:pPr>
        <w:widowControl w:val="1"/>
        <w:spacing w:line="240" w:lineRule="auto"/>
        <w:ind/>
        <w:contextualSpacing w:val="1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 xml:space="preserve">         Президент</w:t>
      </w:r>
    </w:p>
    <w:p w14:paraId="16000000">
      <w:pPr>
        <w:widowControl w:val="1"/>
        <w:tabs>
          <w:tab w:leader="none" w:pos="9070" w:val="right"/>
        </w:tabs>
        <w:spacing w:line="240" w:lineRule="auto"/>
        <w:ind/>
        <w:contextualSpacing w:val="1"/>
        <w:rPr>
          <w:rFonts w:ascii="PT Astra Serif" w:hAnsi="PT Astra Serif"/>
          <w:sz w:val="30"/>
        </w:rPr>
      </w:pPr>
      <w:r>
        <w:rPr>
          <w:rFonts w:ascii="PT Astra Serif" w:hAnsi="PT Astra Serif"/>
          <w:sz w:val="30"/>
        </w:rPr>
        <w:t>Российской Федерации                                                                  В.Путин</w:t>
      </w:r>
    </w:p>
    <w:p w14:paraId="17000000">
      <w:pPr>
        <w:widowControl w:val="1"/>
        <w:tabs>
          <w:tab w:leader="none" w:pos="9070" w:val="right"/>
        </w:tabs>
        <w:ind/>
        <w:contextualSpacing w:val="1"/>
        <w:rPr>
          <w:rFonts w:ascii="PT Astra Serif" w:hAnsi="PT Astra Serif"/>
          <w:b w:val="1"/>
          <w:sz w:val="30"/>
        </w:rPr>
      </w:pPr>
    </w:p>
    <w:sectPr>
      <w:headerReference r:id="rId1" w:type="default"/>
      <w:headerReference r:id="rId2" w:type="even"/>
      <w:pgSz w:h="16838" w:orient="portrait" w:w="11906"/>
      <w:pgMar w:bottom="1276" w:footer="708" w:gutter="0" w:header="708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  <w:p w14:paraId="02000000">
    <w:pPr>
      <w:pStyle w:val="Style_1"/>
      <w:widowControl w:val="1"/>
      <w:ind/>
      <w:jc w:val="center"/>
      <w:rPr>
        <w:rFonts w:ascii="PT Astra Serif" w:hAnsi="PT Astra Serif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widowControl w:val="1"/>
        <w:spacing w:after="0" w:before="0" w:line="360" w:lineRule="exact"/>
        <w:ind w:firstLine="709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 w:firstLine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3"/>
    <w:link w:val="Style_1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3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toc 5"/>
    <w:next w:val="Style_3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pPr>
      <w:widowControl w:val="1"/>
      <w:spacing w:line="240" w:lineRule="auto"/>
      <w:ind w:firstLine="0"/>
      <w:jc w:val="left"/>
    </w:pPr>
    <w:rPr>
      <w:rFonts w:ascii="Arial" w:hAnsi="Arial"/>
      <w:sz w:val="20"/>
    </w:rPr>
  </w:style>
  <w:style w:styleId="Style_23_ch" w:type="character">
    <w:name w:val="ConsPlusNormal"/>
    <w:link w:val="Style_23"/>
    <w:rPr>
      <w:rFonts w:ascii="Arial" w:hAnsi="Arial"/>
      <w:sz w:val="20"/>
    </w:rPr>
  </w:style>
  <w:style w:styleId="Style_24" w:type="paragraph">
    <w:name w:val="Subtitle"/>
    <w:next w:val="Style_3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widowControl w:val="1"/>
      <w:spacing w:line="240" w:lineRule="auto"/>
      <w:ind w:firstLine="0"/>
      <w:jc w:val="left"/>
    </w:pPr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2025-06-20T12:48:00Z</dcterms:created>
  <dcterms:modified xsi:type="dcterms:W3CDTF">2025-07-08T15:03:52Z</dcterms:modified>
</cp:coreProperties>
</file>