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5A60" w:rsidRDefault="00412681">
      <w:pPr>
        <w:jc w:val="center"/>
        <w:rPr>
          <w:sz w:val="28"/>
        </w:rPr>
      </w:pPr>
      <w:r>
        <w:rPr>
          <w:noProof/>
          <w:sz w:val="28"/>
        </w:rPr>
        <w:drawing>
          <wp:inline distT="0" distB="0" distL="0" distR="0">
            <wp:extent cx="965200" cy="762000"/>
            <wp:effectExtent l="19050" t="0" r="6350" b="0"/>
            <wp:docPr id="1" name="Рисунок 1" descr="Gerb_IvReg_small_bw_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IvReg_small_bw_line"/>
                    <pic:cNvPicPr>
                      <a:picLocks noChangeAspect="1" noChangeArrowheads="1"/>
                    </pic:cNvPicPr>
                  </pic:nvPicPr>
                  <pic:blipFill>
                    <a:blip r:embed="rId8" cstate="print"/>
                    <a:srcRect/>
                    <a:stretch>
                      <a:fillRect/>
                    </a:stretch>
                  </pic:blipFill>
                  <pic:spPr bwMode="auto">
                    <a:xfrm>
                      <a:off x="0" y="0"/>
                      <a:ext cx="965200" cy="762000"/>
                    </a:xfrm>
                    <a:prstGeom prst="rect">
                      <a:avLst/>
                    </a:prstGeom>
                    <a:noFill/>
                    <a:ln w="9525">
                      <a:noFill/>
                      <a:miter lim="800000"/>
                      <a:headEnd/>
                      <a:tailEnd/>
                    </a:ln>
                  </pic:spPr>
                </pic:pic>
              </a:graphicData>
            </a:graphic>
          </wp:inline>
        </w:drawing>
      </w:r>
    </w:p>
    <w:p w:rsidR="00D65A60" w:rsidRDefault="00D65A60">
      <w:pPr>
        <w:jc w:val="center"/>
        <w:rPr>
          <w:sz w:val="28"/>
        </w:rPr>
      </w:pPr>
    </w:p>
    <w:p w:rsidR="00D65A60" w:rsidRDefault="00D65A60">
      <w:pPr>
        <w:pStyle w:val="a3"/>
        <w:jc w:val="center"/>
        <w:rPr>
          <w:b/>
          <w:spacing w:val="20"/>
          <w:sz w:val="36"/>
          <w:u w:val="single"/>
        </w:rPr>
      </w:pPr>
      <w:r>
        <w:rPr>
          <w:b/>
          <w:spacing w:val="20"/>
          <w:sz w:val="36"/>
          <w:u w:val="single"/>
        </w:rPr>
        <w:t>ПРАВИТЕЛЬСТВО ИВАНОВСКОЙ ОБЛАСТИ</w:t>
      </w:r>
    </w:p>
    <w:p w:rsidR="00D65A60" w:rsidRPr="007B53BF" w:rsidRDefault="00D65A60">
      <w:pPr>
        <w:pStyle w:val="a3"/>
        <w:jc w:val="center"/>
        <w:rPr>
          <w:bCs/>
          <w:spacing w:val="20"/>
          <w:sz w:val="28"/>
          <w:szCs w:val="28"/>
        </w:rPr>
      </w:pPr>
    </w:p>
    <w:p w:rsidR="00D65A60" w:rsidRDefault="00D65A60">
      <w:pPr>
        <w:pStyle w:val="a3"/>
        <w:jc w:val="center"/>
        <w:rPr>
          <w:b/>
          <w:spacing w:val="34"/>
          <w:sz w:val="36"/>
        </w:rPr>
      </w:pPr>
      <w:r>
        <w:rPr>
          <w:b/>
          <w:spacing w:val="34"/>
          <w:sz w:val="36"/>
        </w:rPr>
        <w:t>ПОСТАНОВЛЕНИЕ</w:t>
      </w:r>
    </w:p>
    <w:p w:rsidR="00D65A60" w:rsidRPr="00174AA9" w:rsidRDefault="00D65A60">
      <w:pPr>
        <w:pStyle w:val="a3"/>
        <w:jc w:val="center"/>
        <w:rPr>
          <w:spacing w:val="34"/>
          <w:sz w:val="28"/>
          <w:szCs w:val="28"/>
        </w:rPr>
      </w:pPr>
    </w:p>
    <w:p w:rsidR="00D65A60" w:rsidRPr="00174AA9" w:rsidRDefault="00D65A60">
      <w:pPr>
        <w:pStyle w:val="a3"/>
        <w:jc w:val="center"/>
        <w:rPr>
          <w:spacing w:val="34"/>
          <w:sz w:val="28"/>
          <w:szCs w:val="28"/>
        </w:rPr>
      </w:pPr>
    </w:p>
    <w:tbl>
      <w:tblPr>
        <w:tblW w:w="0" w:type="auto"/>
        <w:tblLayout w:type="fixed"/>
        <w:tblLook w:val="0000" w:firstRow="0" w:lastRow="0" w:firstColumn="0" w:lastColumn="0" w:noHBand="0" w:noVBand="0"/>
      </w:tblPr>
      <w:tblGrid>
        <w:gridCol w:w="9180"/>
      </w:tblGrid>
      <w:tr w:rsidR="00D65A60">
        <w:tc>
          <w:tcPr>
            <w:tcW w:w="9180" w:type="dxa"/>
          </w:tcPr>
          <w:p w:rsidR="00D65A60" w:rsidRDefault="00B33545">
            <w:pPr>
              <w:jc w:val="center"/>
              <w:rPr>
                <w:sz w:val="28"/>
              </w:rPr>
            </w:pPr>
            <w:r>
              <w:rPr>
                <w:sz w:val="28"/>
              </w:rPr>
              <w:t>от _____________</w:t>
            </w:r>
            <w:r w:rsidR="004017F7">
              <w:rPr>
                <w:sz w:val="28"/>
              </w:rPr>
              <w:t>__</w:t>
            </w:r>
            <w:r w:rsidR="00C979DD">
              <w:rPr>
                <w:sz w:val="28"/>
              </w:rPr>
              <w:t xml:space="preserve"> № _______-</w:t>
            </w:r>
            <w:r w:rsidR="00D65A60">
              <w:rPr>
                <w:sz w:val="28"/>
              </w:rPr>
              <w:t>п</w:t>
            </w:r>
          </w:p>
          <w:p w:rsidR="00D65A60" w:rsidRDefault="00D65A60">
            <w:pPr>
              <w:jc w:val="center"/>
              <w:rPr>
                <w:sz w:val="28"/>
              </w:rPr>
            </w:pPr>
            <w:r>
              <w:rPr>
                <w:sz w:val="28"/>
              </w:rPr>
              <w:t>г. Иваново</w:t>
            </w:r>
          </w:p>
        </w:tc>
      </w:tr>
    </w:tbl>
    <w:p w:rsidR="00D65A60" w:rsidRDefault="00D65A60" w:rsidP="005B4883">
      <w:pPr>
        <w:jc w:val="center"/>
        <w:rPr>
          <w:sz w:val="28"/>
        </w:rPr>
      </w:pPr>
    </w:p>
    <w:tbl>
      <w:tblPr>
        <w:tblW w:w="0" w:type="auto"/>
        <w:tblLayout w:type="fixed"/>
        <w:tblLook w:val="0000" w:firstRow="0" w:lastRow="0" w:firstColumn="0" w:lastColumn="0" w:noHBand="0" w:noVBand="0"/>
      </w:tblPr>
      <w:tblGrid>
        <w:gridCol w:w="9180"/>
      </w:tblGrid>
      <w:tr w:rsidR="00D65A60">
        <w:tc>
          <w:tcPr>
            <w:tcW w:w="9180" w:type="dxa"/>
          </w:tcPr>
          <w:p w:rsidR="00D65A60" w:rsidRDefault="00965C90">
            <w:pPr>
              <w:jc w:val="center"/>
              <w:rPr>
                <w:b/>
                <w:sz w:val="28"/>
              </w:rPr>
            </w:pPr>
            <w:r>
              <w:rPr>
                <w:b/>
                <w:sz w:val="28"/>
              </w:rPr>
              <w:t xml:space="preserve">О Порядке предоставления из областного </w:t>
            </w:r>
            <w:r w:rsidRPr="0014157D">
              <w:rPr>
                <w:b/>
                <w:sz w:val="28"/>
              </w:rPr>
              <w:t>бюджета грант</w:t>
            </w:r>
            <w:r>
              <w:rPr>
                <w:b/>
                <w:sz w:val="28"/>
              </w:rPr>
              <w:t>ов</w:t>
            </w:r>
            <w:r w:rsidRPr="0014157D">
              <w:rPr>
                <w:b/>
                <w:sz w:val="28"/>
              </w:rPr>
              <w:t xml:space="preserve"> в форме</w:t>
            </w:r>
            <w:r>
              <w:rPr>
                <w:b/>
                <w:sz w:val="28"/>
              </w:rPr>
              <w:t xml:space="preserve"> субсидий некоммерческим организациям на реализацию на территории Ивановской области практик поддержки добровольчества (волонтерства) по итогам проведения ежегодного Всероссийского конкурса лучших региональных практик поддержки и развития добровольчества (волонтерства) «Регион добрых дел»</w:t>
            </w:r>
          </w:p>
        </w:tc>
      </w:tr>
    </w:tbl>
    <w:p w:rsidR="00D65A60" w:rsidRPr="007C7547" w:rsidRDefault="00D65A60">
      <w:pPr>
        <w:jc w:val="center"/>
        <w:rPr>
          <w:sz w:val="28"/>
        </w:rPr>
      </w:pPr>
    </w:p>
    <w:p w:rsidR="00D65A60" w:rsidRPr="007C7547" w:rsidRDefault="00D65A60">
      <w:pPr>
        <w:jc w:val="center"/>
        <w:rPr>
          <w:sz w:val="28"/>
        </w:rPr>
      </w:pPr>
    </w:p>
    <w:tbl>
      <w:tblPr>
        <w:tblW w:w="0" w:type="auto"/>
        <w:tblLayout w:type="fixed"/>
        <w:tblLook w:val="0000" w:firstRow="0" w:lastRow="0" w:firstColumn="0" w:lastColumn="0" w:noHBand="0" w:noVBand="0"/>
      </w:tblPr>
      <w:tblGrid>
        <w:gridCol w:w="9180"/>
      </w:tblGrid>
      <w:tr w:rsidR="00D65A60">
        <w:tc>
          <w:tcPr>
            <w:tcW w:w="9180" w:type="dxa"/>
          </w:tcPr>
          <w:p w:rsidR="00965C90" w:rsidRDefault="00965C90" w:rsidP="00965C90">
            <w:pPr>
              <w:pStyle w:val="a4"/>
            </w:pPr>
            <w:r>
              <w:t xml:space="preserve">В соответствии со статьей 78.1 Бюджетного кодекса Российской Федерации, Федеральным </w:t>
            </w:r>
            <w:r w:rsidRPr="00D67185">
              <w:t>законом от 12.01.1996 № 7-ФЗ                           «О некоммерческих организациях», постановлением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Правительство</w:t>
            </w:r>
            <w:r>
              <w:t xml:space="preserve"> Ивановской области </w:t>
            </w:r>
            <w:r>
              <w:rPr>
                <w:b/>
              </w:rPr>
              <w:t>п о с т а н о в л я е т</w:t>
            </w:r>
            <w:r>
              <w:t>:</w:t>
            </w:r>
          </w:p>
          <w:p w:rsidR="00D65A60" w:rsidRDefault="00965C90" w:rsidP="00965C90">
            <w:pPr>
              <w:pStyle w:val="a4"/>
            </w:pPr>
            <w:r>
              <w:t>Утвердить Порядок предоставления из областного бюджета грантов в форме субсидий некоммерческим организациям на реализацию на территории Ивановской области практик поддержки добровольчества (волонтерства) по итогам проведения ежегодного Всероссийского конкурса лучших региональных практик поддержки и развития добровольчества (волонтерства) «Регион добрых дел».</w:t>
            </w:r>
          </w:p>
        </w:tc>
      </w:tr>
    </w:tbl>
    <w:p w:rsidR="00D65A60" w:rsidRDefault="00D65A60" w:rsidP="00434DFC">
      <w:pPr>
        <w:pStyle w:val="a4"/>
      </w:pPr>
    </w:p>
    <w:p w:rsidR="00D65A60" w:rsidRDefault="00D65A60" w:rsidP="00434DFC">
      <w:pPr>
        <w:pStyle w:val="a4"/>
      </w:pPr>
    </w:p>
    <w:p w:rsidR="00D65A60" w:rsidRDefault="00D65A60" w:rsidP="00434DFC">
      <w:pPr>
        <w:pStyle w:val="a4"/>
      </w:pPr>
    </w:p>
    <w:tbl>
      <w:tblPr>
        <w:tblW w:w="9228" w:type="dxa"/>
        <w:tblLayout w:type="fixed"/>
        <w:tblLook w:val="04A0" w:firstRow="1" w:lastRow="0" w:firstColumn="1" w:lastColumn="0" w:noHBand="0" w:noVBand="1"/>
      </w:tblPr>
      <w:tblGrid>
        <w:gridCol w:w="4590"/>
        <w:gridCol w:w="4638"/>
      </w:tblGrid>
      <w:tr w:rsidR="00C33692" w:rsidRPr="00AA6283" w:rsidTr="00965C90">
        <w:tc>
          <w:tcPr>
            <w:tcW w:w="4590" w:type="dxa"/>
            <w:hideMark/>
          </w:tcPr>
          <w:p w:rsidR="00C33692" w:rsidRPr="00412681" w:rsidRDefault="003B24BE">
            <w:pPr>
              <w:pStyle w:val="a4"/>
              <w:ind w:right="-156" w:firstLine="0"/>
              <w:jc w:val="left"/>
              <w:rPr>
                <w:b/>
              </w:rPr>
            </w:pPr>
            <w:r w:rsidRPr="00412681">
              <w:rPr>
                <w:b/>
              </w:rPr>
              <w:t>Губернатор</w:t>
            </w:r>
          </w:p>
          <w:p w:rsidR="00C33692" w:rsidRPr="00412681" w:rsidRDefault="00C33692">
            <w:pPr>
              <w:pStyle w:val="a4"/>
              <w:ind w:right="-156" w:firstLine="0"/>
              <w:jc w:val="left"/>
              <w:rPr>
                <w:b/>
              </w:rPr>
            </w:pPr>
            <w:r w:rsidRPr="00412681">
              <w:rPr>
                <w:b/>
              </w:rPr>
              <w:t>Ивановской области</w:t>
            </w:r>
          </w:p>
        </w:tc>
        <w:tc>
          <w:tcPr>
            <w:tcW w:w="4638" w:type="dxa"/>
          </w:tcPr>
          <w:p w:rsidR="00C33692" w:rsidRPr="00412681" w:rsidRDefault="00C33692">
            <w:pPr>
              <w:pStyle w:val="a4"/>
              <w:ind w:firstLine="0"/>
              <w:jc w:val="right"/>
              <w:rPr>
                <w:b/>
              </w:rPr>
            </w:pPr>
          </w:p>
          <w:p w:rsidR="00C33692" w:rsidRPr="00412681" w:rsidRDefault="00C33692" w:rsidP="003B24BE">
            <w:pPr>
              <w:pStyle w:val="a4"/>
              <w:ind w:firstLine="0"/>
              <w:jc w:val="right"/>
              <w:rPr>
                <w:b/>
                <w:lang w:val="en-US"/>
              </w:rPr>
            </w:pPr>
            <w:r w:rsidRPr="00412681">
              <w:rPr>
                <w:b/>
              </w:rPr>
              <w:t>С.С. Воскресенский</w:t>
            </w:r>
          </w:p>
        </w:tc>
      </w:tr>
    </w:tbl>
    <w:p w:rsidR="00965C90" w:rsidRPr="00965C90" w:rsidRDefault="00965C90" w:rsidP="00965C90">
      <w:pPr>
        <w:jc w:val="right"/>
        <w:rPr>
          <w:sz w:val="28"/>
          <w:szCs w:val="28"/>
        </w:rPr>
      </w:pPr>
      <w:r w:rsidRPr="00965C90">
        <w:rPr>
          <w:sz w:val="28"/>
          <w:szCs w:val="28"/>
        </w:rPr>
        <w:lastRenderedPageBreak/>
        <w:t>Приложение 1 к постановлению</w:t>
      </w:r>
    </w:p>
    <w:p w:rsidR="00965C90" w:rsidRPr="00965C90" w:rsidRDefault="00965C90" w:rsidP="00965C90">
      <w:pPr>
        <w:jc w:val="right"/>
        <w:rPr>
          <w:sz w:val="28"/>
          <w:szCs w:val="28"/>
        </w:rPr>
      </w:pPr>
      <w:r w:rsidRPr="00965C90">
        <w:rPr>
          <w:sz w:val="28"/>
          <w:szCs w:val="28"/>
        </w:rPr>
        <w:t>Правительства Ивановской области</w:t>
      </w:r>
    </w:p>
    <w:p w:rsidR="00965C90" w:rsidRPr="00965C90" w:rsidRDefault="00965C90" w:rsidP="00965C90">
      <w:pPr>
        <w:jc w:val="right"/>
        <w:rPr>
          <w:sz w:val="28"/>
          <w:szCs w:val="28"/>
        </w:rPr>
      </w:pPr>
      <w:r w:rsidRPr="00965C90">
        <w:rPr>
          <w:sz w:val="28"/>
          <w:szCs w:val="28"/>
        </w:rPr>
        <w:t>от ______________ № ______-п</w:t>
      </w:r>
    </w:p>
    <w:p w:rsidR="00965C90" w:rsidRPr="00965C90" w:rsidRDefault="00965C90" w:rsidP="00965C90">
      <w:pPr>
        <w:rPr>
          <w:sz w:val="28"/>
          <w:szCs w:val="28"/>
        </w:rPr>
      </w:pPr>
    </w:p>
    <w:p w:rsidR="00965C90" w:rsidRPr="00965C90" w:rsidRDefault="00965C90" w:rsidP="00965C90">
      <w:pPr>
        <w:rPr>
          <w:sz w:val="28"/>
          <w:szCs w:val="28"/>
        </w:rPr>
      </w:pPr>
    </w:p>
    <w:p w:rsidR="00965C90" w:rsidRPr="00965C90" w:rsidRDefault="00965C90" w:rsidP="00965C90">
      <w:pPr>
        <w:autoSpaceDE w:val="0"/>
        <w:autoSpaceDN w:val="0"/>
        <w:adjustRightInd w:val="0"/>
        <w:jc w:val="center"/>
        <w:outlineLvl w:val="0"/>
        <w:rPr>
          <w:b/>
          <w:sz w:val="28"/>
          <w:szCs w:val="28"/>
        </w:rPr>
      </w:pPr>
      <w:r w:rsidRPr="00965C90">
        <w:rPr>
          <w:b/>
          <w:sz w:val="28"/>
          <w:szCs w:val="28"/>
        </w:rPr>
        <w:t>П О Р Я Д О К</w:t>
      </w:r>
    </w:p>
    <w:p w:rsidR="00965C90" w:rsidRPr="00965C90" w:rsidRDefault="00965C90" w:rsidP="00965C90">
      <w:pPr>
        <w:autoSpaceDE w:val="0"/>
        <w:autoSpaceDN w:val="0"/>
        <w:adjustRightInd w:val="0"/>
        <w:jc w:val="center"/>
        <w:outlineLvl w:val="0"/>
        <w:rPr>
          <w:b/>
          <w:sz w:val="28"/>
          <w:szCs w:val="28"/>
        </w:rPr>
      </w:pPr>
      <w:r w:rsidRPr="00965C90">
        <w:rPr>
          <w:b/>
          <w:sz w:val="28"/>
          <w:szCs w:val="28"/>
        </w:rPr>
        <w:t>предоставления из областного бюджета грантов в форме субсидий некоммерческим организациям на реализацию на территории Ивановской области практик поддержки добровольчества (волонтерства) по итогам проведения ежегодного Всероссийского конкурса лучших региональных практик поддержки и развития добровольчества (вол</w:t>
      </w:r>
      <w:r>
        <w:rPr>
          <w:b/>
          <w:sz w:val="28"/>
          <w:szCs w:val="28"/>
        </w:rPr>
        <w:t>о</w:t>
      </w:r>
      <w:r w:rsidRPr="00965C90">
        <w:rPr>
          <w:b/>
          <w:sz w:val="28"/>
          <w:szCs w:val="28"/>
        </w:rPr>
        <w:t>нтерства) «Регион добрых дел»</w:t>
      </w:r>
    </w:p>
    <w:p w:rsidR="00965C90" w:rsidRPr="00965C90" w:rsidRDefault="00965C90" w:rsidP="00965C90">
      <w:pPr>
        <w:autoSpaceDE w:val="0"/>
        <w:autoSpaceDN w:val="0"/>
        <w:adjustRightInd w:val="0"/>
        <w:jc w:val="center"/>
        <w:outlineLvl w:val="0"/>
        <w:rPr>
          <w:sz w:val="28"/>
          <w:szCs w:val="28"/>
        </w:rPr>
      </w:pPr>
    </w:p>
    <w:p w:rsidR="00965C90" w:rsidRPr="00965C90" w:rsidRDefault="00965C90" w:rsidP="00965C90">
      <w:pPr>
        <w:autoSpaceDE w:val="0"/>
        <w:autoSpaceDN w:val="0"/>
        <w:adjustRightInd w:val="0"/>
        <w:jc w:val="center"/>
        <w:outlineLvl w:val="0"/>
        <w:rPr>
          <w:b/>
          <w:bCs/>
          <w:sz w:val="28"/>
          <w:szCs w:val="28"/>
        </w:rPr>
      </w:pPr>
      <w:r w:rsidRPr="00965C90">
        <w:rPr>
          <w:b/>
          <w:bCs/>
          <w:sz w:val="28"/>
          <w:szCs w:val="28"/>
        </w:rPr>
        <w:t>1. Общие положения</w:t>
      </w:r>
    </w:p>
    <w:p w:rsidR="00965C90" w:rsidRPr="00965C90" w:rsidRDefault="00965C90" w:rsidP="00965C90">
      <w:pPr>
        <w:autoSpaceDE w:val="0"/>
        <w:autoSpaceDN w:val="0"/>
        <w:adjustRightInd w:val="0"/>
        <w:jc w:val="center"/>
        <w:outlineLvl w:val="0"/>
        <w:rPr>
          <w:b/>
          <w:sz w:val="28"/>
          <w:szCs w:val="28"/>
        </w:rPr>
      </w:pPr>
    </w:p>
    <w:p w:rsidR="00965C90" w:rsidRPr="00965C90" w:rsidRDefault="00965C90" w:rsidP="00965C90">
      <w:pPr>
        <w:autoSpaceDE w:val="0"/>
        <w:autoSpaceDN w:val="0"/>
        <w:adjustRightInd w:val="0"/>
        <w:ind w:firstLine="567"/>
        <w:jc w:val="both"/>
        <w:outlineLvl w:val="0"/>
        <w:rPr>
          <w:sz w:val="28"/>
          <w:szCs w:val="28"/>
        </w:rPr>
      </w:pPr>
      <w:r w:rsidRPr="00965C90">
        <w:rPr>
          <w:sz w:val="28"/>
          <w:szCs w:val="28"/>
        </w:rPr>
        <w:t xml:space="preserve">1.1. Настоящий Порядок определяет общие положения о предоставлении из областного бюдджета грантов в форме субсидий некоммерческим организациям на реализацию на территории Ивановской области практик поддержки добровольчества (волонтерства) по итогам проведения ежегодного Всероссийского конкурса лучших региональных практик поддержки и развития добровольчества (волонтерства) «Регион добрых дел» (далее – субсидия), порядок проведения отбора получателей субсидий (далее - отбор), условия и порядок предоставления субсидий, требования к отчетности, требования об осуществлении контроля за соблюдением условий и порядка предоставления субсидий и ответственности за их нарушение. </w:t>
      </w:r>
    </w:p>
    <w:p w:rsidR="00965C90" w:rsidRPr="00965C90" w:rsidRDefault="00965C90" w:rsidP="00965C90">
      <w:pPr>
        <w:autoSpaceDE w:val="0"/>
        <w:autoSpaceDN w:val="0"/>
        <w:adjustRightInd w:val="0"/>
        <w:ind w:firstLine="567"/>
        <w:jc w:val="both"/>
        <w:outlineLvl w:val="0"/>
        <w:rPr>
          <w:sz w:val="28"/>
          <w:szCs w:val="28"/>
        </w:rPr>
      </w:pPr>
      <w:r w:rsidRPr="00965C90">
        <w:rPr>
          <w:sz w:val="28"/>
          <w:szCs w:val="28"/>
        </w:rPr>
        <w:t xml:space="preserve">1.2. Субсидия предоставляется в целях реализации регионального проекта «Социальная активность» государственной программы Ивановской области «Развитие образования Ивановской области», утвержденной постановлением Правительства Ивановской области от 13.11.2013 № 450-п. </w:t>
      </w:r>
    </w:p>
    <w:p w:rsidR="00965C90" w:rsidRPr="00965C90" w:rsidRDefault="00965C90" w:rsidP="00965C90">
      <w:pPr>
        <w:autoSpaceDE w:val="0"/>
        <w:autoSpaceDN w:val="0"/>
        <w:adjustRightInd w:val="0"/>
        <w:ind w:firstLine="567"/>
        <w:jc w:val="both"/>
        <w:outlineLvl w:val="0"/>
        <w:rPr>
          <w:sz w:val="28"/>
          <w:szCs w:val="28"/>
        </w:rPr>
      </w:pPr>
      <w:r w:rsidRPr="00965C90">
        <w:rPr>
          <w:sz w:val="28"/>
          <w:szCs w:val="28"/>
        </w:rPr>
        <w:t>1.3. Субсидии предоставляются на финансовое обеспечение затрат в целях реализации на территории Ивановской области практик поддержки добровольчества (волонтерства), заявленных Правительством Ивановской области для участия во Всероссийском конкурсе лучших региональных практик поддержки добровольчества (волонтерства) «Регион добрых дел» 2023 года (далее – конкурс) и прошедших отбор экспертной комиссией конкурса (протокол от 09.06.2023 № 1).</w:t>
      </w:r>
    </w:p>
    <w:p w:rsidR="00965C90" w:rsidRPr="00965C90" w:rsidRDefault="00965C90" w:rsidP="00965C90">
      <w:pPr>
        <w:autoSpaceDE w:val="0"/>
        <w:autoSpaceDN w:val="0"/>
        <w:adjustRightInd w:val="0"/>
        <w:ind w:firstLine="567"/>
        <w:jc w:val="both"/>
        <w:outlineLvl w:val="0"/>
        <w:rPr>
          <w:sz w:val="28"/>
          <w:szCs w:val="28"/>
        </w:rPr>
      </w:pPr>
      <w:r w:rsidRPr="00965C90">
        <w:rPr>
          <w:sz w:val="28"/>
          <w:szCs w:val="28"/>
        </w:rPr>
        <w:t xml:space="preserve">1.4. К категории получателей субсидии относятся некоммерческие организации, зарегистрированные и действующие на территории Ивановской области, проекты по развитию добровольчества (волонтерства) которых были включены в заявку Ивановской области на участие в конкурсе в соответствии с приказом Федерального агентства по делам молодежи от 05.04.2023 № 115 «О проведении Всероссийского </w:t>
      </w:r>
      <w:r w:rsidRPr="00965C90">
        <w:rPr>
          <w:sz w:val="28"/>
          <w:szCs w:val="28"/>
        </w:rPr>
        <w:lastRenderedPageBreak/>
        <w:t>конкурса лучших региональных практик поддержки добровольчества (волонтерства) «Регион добрых дел» 2023 года».</w:t>
      </w:r>
    </w:p>
    <w:p w:rsidR="00965C90" w:rsidRPr="00965C90" w:rsidRDefault="00965C90" w:rsidP="00965C90">
      <w:pPr>
        <w:autoSpaceDE w:val="0"/>
        <w:autoSpaceDN w:val="0"/>
        <w:adjustRightInd w:val="0"/>
        <w:ind w:firstLine="567"/>
        <w:jc w:val="both"/>
        <w:outlineLvl w:val="0"/>
        <w:rPr>
          <w:sz w:val="28"/>
          <w:szCs w:val="28"/>
        </w:rPr>
      </w:pPr>
      <w:r w:rsidRPr="00965C90">
        <w:rPr>
          <w:sz w:val="28"/>
          <w:szCs w:val="28"/>
        </w:rPr>
        <w:t xml:space="preserve">1.5. Предоставление субсидии осуществляется в пределах объема бюджетных ассигнований, предусмотренных на эти цели в областном бюджете на соответствующий финансовый год (соответствующий финансовый год и плановый период), и лимитов бюджетных обязательств, доведенных главному распорядителю как получателю бюджетных средств - Департаменту внутренней политики Ивановской области (далее - Департамент), в том числе за счет иных межбюджетных трансфертов, имеющих целевое назначение, из федерального бюджета бюджету Ивановской области. </w:t>
      </w:r>
    </w:p>
    <w:p w:rsidR="00965C90" w:rsidRPr="00965C90" w:rsidRDefault="00965C90" w:rsidP="00965C90">
      <w:pPr>
        <w:autoSpaceDE w:val="0"/>
        <w:autoSpaceDN w:val="0"/>
        <w:adjustRightInd w:val="0"/>
        <w:ind w:firstLine="567"/>
        <w:jc w:val="both"/>
        <w:outlineLvl w:val="0"/>
        <w:rPr>
          <w:sz w:val="28"/>
          <w:szCs w:val="28"/>
        </w:rPr>
      </w:pPr>
      <w:r w:rsidRPr="00965C90">
        <w:rPr>
          <w:sz w:val="28"/>
          <w:szCs w:val="28"/>
        </w:rPr>
        <w:t xml:space="preserve">1.6. Информация о субсидии размещается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в соответствии с порядком размещения такой информации, установленном Министерством финансов Российской Федерации. </w:t>
      </w:r>
    </w:p>
    <w:p w:rsidR="00965C90" w:rsidRPr="00965C90" w:rsidRDefault="00965C90" w:rsidP="00965C90">
      <w:pPr>
        <w:autoSpaceDE w:val="0"/>
        <w:autoSpaceDN w:val="0"/>
        <w:adjustRightInd w:val="0"/>
        <w:ind w:firstLine="567"/>
        <w:jc w:val="both"/>
        <w:outlineLvl w:val="0"/>
        <w:rPr>
          <w:sz w:val="28"/>
          <w:szCs w:val="28"/>
        </w:rPr>
      </w:pPr>
    </w:p>
    <w:p w:rsidR="00965C90" w:rsidRPr="00965C90" w:rsidRDefault="00965C90" w:rsidP="00965C90">
      <w:pPr>
        <w:autoSpaceDE w:val="0"/>
        <w:autoSpaceDN w:val="0"/>
        <w:adjustRightInd w:val="0"/>
        <w:ind w:firstLine="567"/>
        <w:jc w:val="center"/>
        <w:outlineLvl w:val="0"/>
        <w:rPr>
          <w:b/>
          <w:sz w:val="28"/>
          <w:szCs w:val="28"/>
        </w:rPr>
      </w:pPr>
      <w:r w:rsidRPr="00965C90">
        <w:rPr>
          <w:b/>
          <w:sz w:val="28"/>
          <w:szCs w:val="28"/>
        </w:rPr>
        <w:t>2. Порядок проведения отбора</w:t>
      </w:r>
    </w:p>
    <w:p w:rsidR="00965C90" w:rsidRPr="00965C90" w:rsidRDefault="00965C90" w:rsidP="00965C90">
      <w:pPr>
        <w:autoSpaceDE w:val="0"/>
        <w:autoSpaceDN w:val="0"/>
        <w:adjustRightInd w:val="0"/>
        <w:ind w:firstLine="567"/>
        <w:jc w:val="center"/>
        <w:outlineLvl w:val="0"/>
        <w:rPr>
          <w:b/>
          <w:sz w:val="28"/>
          <w:szCs w:val="28"/>
        </w:rPr>
      </w:pPr>
    </w:p>
    <w:p w:rsidR="00965C90" w:rsidRPr="00965C90" w:rsidRDefault="00965C90" w:rsidP="00965C90">
      <w:pPr>
        <w:autoSpaceDE w:val="0"/>
        <w:autoSpaceDN w:val="0"/>
        <w:adjustRightInd w:val="0"/>
        <w:ind w:firstLine="567"/>
        <w:jc w:val="both"/>
        <w:outlineLvl w:val="0"/>
        <w:rPr>
          <w:sz w:val="28"/>
          <w:szCs w:val="28"/>
        </w:rPr>
      </w:pPr>
      <w:r w:rsidRPr="00965C90">
        <w:rPr>
          <w:sz w:val="28"/>
          <w:szCs w:val="28"/>
        </w:rPr>
        <w:t xml:space="preserve">2.1. Проведение отбора получателей субсидий обеспечивается государственной интегрированной информационной системой управления общественными финансами «Электронный бюджет» (далее – система «Электронный бюджет»). </w:t>
      </w:r>
    </w:p>
    <w:p w:rsidR="00965C90" w:rsidRPr="00965C90" w:rsidRDefault="00965C90" w:rsidP="00965C90">
      <w:pPr>
        <w:autoSpaceDE w:val="0"/>
        <w:autoSpaceDN w:val="0"/>
        <w:adjustRightInd w:val="0"/>
        <w:ind w:firstLine="567"/>
        <w:jc w:val="both"/>
        <w:outlineLvl w:val="0"/>
        <w:rPr>
          <w:sz w:val="28"/>
          <w:szCs w:val="28"/>
        </w:rPr>
      </w:pPr>
      <w:r w:rsidRPr="00965C90">
        <w:rPr>
          <w:sz w:val="28"/>
          <w:szCs w:val="28"/>
        </w:rPr>
        <w:t xml:space="preserve">Обеспечение доступа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65C90" w:rsidRPr="00965C90" w:rsidRDefault="00965C90" w:rsidP="00965C90">
      <w:pPr>
        <w:autoSpaceDE w:val="0"/>
        <w:autoSpaceDN w:val="0"/>
        <w:adjustRightInd w:val="0"/>
        <w:ind w:firstLine="567"/>
        <w:jc w:val="both"/>
        <w:outlineLvl w:val="0"/>
        <w:rPr>
          <w:sz w:val="28"/>
          <w:szCs w:val="28"/>
        </w:rPr>
      </w:pPr>
      <w:r w:rsidRPr="00965C90">
        <w:rPr>
          <w:sz w:val="28"/>
          <w:szCs w:val="28"/>
        </w:rPr>
        <w:t xml:space="preserve">Взаимодействие Департамента с участниками отбора осуществляется с использованием документов в электронной форме в системе «Электронный бюджет». </w:t>
      </w:r>
    </w:p>
    <w:p w:rsidR="00965C90" w:rsidRPr="00965C90" w:rsidRDefault="00965C90" w:rsidP="00965C90">
      <w:pPr>
        <w:autoSpaceDE w:val="0"/>
        <w:autoSpaceDN w:val="0"/>
        <w:adjustRightInd w:val="0"/>
        <w:ind w:firstLine="567"/>
        <w:jc w:val="both"/>
        <w:outlineLvl w:val="0"/>
        <w:rPr>
          <w:sz w:val="28"/>
          <w:szCs w:val="28"/>
        </w:rPr>
      </w:pPr>
      <w:r w:rsidRPr="00965C90">
        <w:rPr>
          <w:sz w:val="28"/>
          <w:szCs w:val="28"/>
        </w:rPr>
        <w:t>2.2. Отбор получателей субсидий проводится Департаментом путем запроса предложений на основании предложений (заявок), направленных участниками отбора для участия в отборе, исходя из соответствия участника отбора категории и критерию отбора, установленным пункт</w:t>
      </w:r>
      <w:r w:rsidR="00FA1F66">
        <w:rPr>
          <w:sz w:val="28"/>
          <w:szCs w:val="28"/>
        </w:rPr>
        <w:t>о</w:t>
      </w:r>
      <w:r w:rsidRPr="00965C90">
        <w:rPr>
          <w:sz w:val="28"/>
          <w:szCs w:val="28"/>
        </w:rPr>
        <w:t>м 2.4,</w:t>
      </w:r>
      <w:r w:rsidR="00FA1F66">
        <w:rPr>
          <w:sz w:val="28"/>
          <w:szCs w:val="28"/>
        </w:rPr>
        <w:t xml:space="preserve"> подпунктом</w:t>
      </w:r>
      <w:r w:rsidRPr="00965C90">
        <w:rPr>
          <w:sz w:val="28"/>
          <w:szCs w:val="28"/>
        </w:rPr>
        <w:t xml:space="preserve"> 2.4.1 и</w:t>
      </w:r>
      <w:r w:rsidR="00FA1F66">
        <w:rPr>
          <w:sz w:val="28"/>
          <w:szCs w:val="28"/>
        </w:rPr>
        <w:t xml:space="preserve"> пунктом</w:t>
      </w:r>
      <w:r w:rsidRPr="00965C90">
        <w:rPr>
          <w:sz w:val="28"/>
          <w:szCs w:val="28"/>
        </w:rPr>
        <w:t xml:space="preserve"> 2.6 настоящего Порядка. </w:t>
      </w:r>
    </w:p>
    <w:p w:rsidR="00965C90" w:rsidRPr="00965C90" w:rsidRDefault="00965C90" w:rsidP="00965C90">
      <w:pPr>
        <w:autoSpaceDE w:val="0"/>
        <w:autoSpaceDN w:val="0"/>
        <w:adjustRightInd w:val="0"/>
        <w:ind w:firstLine="567"/>
        <w:jc w:val="both"/>
        <w:outlineLvl w:val="0"/>
        <w:rPr>
          <w:sz w:val="28"/>
          <w:szCs w:val="28"/>
        </w:rPr>
      </w:pPr>
      <w:r w:rsidRPr="00965C90">
        <w:rPr>
          <w:sz w:val="28"/>
          <w:szCs w:val="28"/>
        </w:rPr>
        <w:t>2.3. Не позднее 1 апреля текущего финансового года, при наличии лимитов бюджетных обязательств, доведенных до Департамента как получателя средств областного бюджета на цели, указанные в пункте 1.2 настоящего Порядка, Департамент обеспечивает размещение на едином портале, а также на официальном сайте Департамента в информационно-</w:t>
      </w:r>
      <w:r w:rsidRPr="00965C90">
        <w:rPr>
          <w:sz w:val="28"/>
          <w:szCs w:val="28"/>
        </w:rPr>
        <w:lastRenderedPageBreak/>
        <w:t xml:space="preserve">телекоммуникационной сети «Интернет» объявления о проведении отбора с указанием: </w:t>
      </w:r>
    </w:p>
    <w:p w:rsidR="00965C90" w:rsidRPr="00965C90" w:rsidRDefault="00965C90" w:rsidP="00965C90">
      <w:pPr>
        <w:autoSpaceDE w:val="0"/>
        <w:autoSpaceDN w:val="0"/>
        <w:adjustRightInd w:val="0"/>
        <w:ind w:firstLine="567"/>
        <w:jc w:val="both"/>
        <w:outlineLvl w:val="0"/>
        <w:rPr>
          <w:sz w:val="28"/>
          <w:szCs w:val="28"/>
        </w:rPr>
      </w:pPr>
      <w:r w:rsidRPr="00965C90">
        <w:rPr>
          <w:sz w:val="28"/>
          <w:szCs w:val="28"/>
        </w:rPr>
        <w:t xml:space="preserve">а) сроков проведения отбора, а также при необходимости информации о возможности проведения нескольких этапов отбора с указанием сроков и порядка их проведения; </w:t>
      </w:r>
    </w:p>
    <w:p w:rsidR="00965C90" w:rsidRPr="00965C90" w:rsidRDefault="00965C90" w:rsidP="00965C90">
      <w:pPr>
        <w:autoSpaceDE w:val="0"/>
        <w:autoSpaceDN w:val="0"/>
        <w:adjustRightInd w:val="0"/>
        <w:ind w:firstLine="567"/>
        <w:jc w:val="both"/>
        <w:outlineLvl w:val="0"/>
        <w:rPr>
          <w:sz w:val="28"/>
          <w:szCs w:val="28"/>
        </w:rPr>
      </w:pPr>
      <w:r w:rsidRPr="00965C90">
        <w:rPr>
          <w:sz w:val="28"/>
          <w:szCs w:val="28"/>
        </w:rPr>
        <w:t xml:space="preserve">б) дату начала подачи и окончания приема заявок участников отбора, при этом дата окончания приема заявок не может быть ранее 10-го календарного дня, следующего за днем размещения объявления о проведении отбора; </w:t>
      </w:r>
    </w:p>
    <w:p w:rsidR="00965C90" w:rsidRPr="00965C90" w:rsidRDefault="00965C90" w:rsidP="00965C90">
      <w:pPr>
        <w:autoSpaceDE w:val="0"/>
        <w:autoSpaceDN w:val="0"/>
        <w:adjustRightInd w:val="0"/>
        <w:ind w:firstLine="567"/>
        <w:jc w:val="both"/>
        <w:outlineLvl w:val="0"/>
        <w:rPr>
          <w:sz w:val="28"/>
          <w:szCs w:val="28"/>
        </w:rPr>
      </w:pPr>
      <w:r w:rsidRPr="00965C90">
        <w:rPr>
          <w:sz w:val="28"/>
          <w:szCs w:val="28"/>
        </w:rPr>
        <w:t xml:space="preserve">в) наименования, места нахождения, почтового адреса, адреса электронной почты Департамента; </w:t>
      </w:r>
    </w:p>
    <w:p w:rsidR="00965C90" w:rsidRPr="00965C90" w:rsidRDefault="00965C90" w:rsidP="00965C90">
      <w:pPr>
        <w:autoSpaceDE w:val="0"/>
        <w:autoSpaceDN w:val="0"/>
        <w:adjustRightInd w:val="0"/>
        <w:ind w:firstLine="567"/>
        <w:jc w:val="both"/>
        <w:outlineLvl w:val="0"/>
        <w:rPr>
          <w:sz w:val="28"/>
          <w:szCs w:val="28"/>
        </w:rPr>
      </w:pPr>
      <w:r w:rsidRPr="00965C90">
        <w:rPr>
          <w:sz w:val="28"/>
          <w:szCs w:val="28"/>
        </w:rPr>
        <w:t xml:space="preserve">г) результата предоставления субсидии, указанного в пункте 3.8 настоящего Порядка; </w:t>
      </w:r>
    </w:p>
    <w:p w:rsidR="00965C90" w:rsidRPr="00965C90" w:rsidRDefault="00965C90" w:rsidP="00965C90">
      <w:pPr>
        <w:autoSpaceDE w:val="0"/>
        <w:autoSpaceDN w:val="0"/>
        <w:adjustRightInd w:val="0"/>
        <w:ind w:firstLine="567"/>
        <w:jc w:val="both"/>
        <w:outlineLvl w:val="0"/>
        <w:rPr>
          <w:sz w:val="28"/>
          <w:szCs w:val="28"/>
        </w:rPr>
      </w:pPr>
      <w:r w:rsidRPr="00965C90">
        <w:rPr>
          <w:sz w:val="28"/>
          <w:szCs w:val="28"/>
        </w:rPr>
        <w:t xml:space="preserve">д) доменного имени, и (или) указателей страниц государственной информационной системы в сети «Интернет»; </w:t>
      </w:r>
    </w:p>
    <w:p w:rsidR="00965C90" w:rsidRPr="00965C90" w:rsidRDefault="00965C90" w:rsidP="00965C90">
      <w:pPr>
        <w:autoSpaceDE w:val="0"/>
        <w:autoSpaceDN w:val="0"/>
        <w:adjustRightInd w:val="0"/>
        <w:ind w:firstLine="567"/>
        <w:jc w:val="both"/>
        <w:outlineLvl w:val="0"/>
        <w:rPr>
          <w:sz w:val="28"/>
          <w:szCs w:val="28"/>
        </w:rPr>
      </w:pPr>
      <w:r w:rsidRPr="00965C90">
        <w:rPr>
          <w:sz w:val="28"/>
          <w:szCs w:val="28"/>
        </w:rPr>
        <w:t>е) требований к участникам отбора, опре</w:t>
      </w:r>
      <w:r w:rsidR="00FA1F66">
        <w:rPr>
          <w:sz w:val="28"/>
          <w:szCs w:val="28"/>
        </w:rPr>
        <w:t>деленных в соответствии с пунктом</w:t>
      </w:r>
      <w:r w:rsidRPr="00965C90">
        <w:rPr>
          <w:sz w:val="28"/>
          <w:szCs w:val="28"/>
        </w:rPr>
        <w:t xml:space="preserve"> 2.4 и</w:t>
      </w:r>
      <w:r w:rsidR="00FA1F66">
        <w:rPr>
          <w:sz w:val="28"/>
          <w:szCs w:val="28"/>
        </w:rPr>
        <w:t xml:space="preserve"> подпунктом</w:t>
      </w:r>
      <w:r w:rsidRPr="00965C90">
        <w:rPr>
          <w:sz w:val="28"/>
          <w:szCs w:val="28"/>
        </w:rPr>
        <w:t xml:space="preserve"> 2.4.1 настоящего Порядка, и перечня документов, представляемых участниками отбора для подтверждения их соответствия указанным требованиям; </w:t>
      </w:r>
    </w:p>
    <w:p w:rsidR="00965C90" w:rsidRPr="00965C90" w:rsidRDefault="00965C90" w:rsidP="00965C90">
      <w:pPr>
        <w:autoSpaceDE w:val="0"/>
        <w:autoSpaceDN w:val="0"/>
        <w:adjustRightInd w:val="0"/>
        <w:ind w:firstLine="567"/>
        <w:jc w:val="both"/>
        <w:outlineLvl w:val="0"/>
        <w:rPr>
          <w:sz w:val="28"/>
          <w:szCs w:val="28"/>
        </w:rPr>
      </w:pPr>
      <w:r w:rsidRPr="00965C90">
        <w:rPr>
          <w:sz w:val="28"/>
          <w:szCs w:val="28"/>
        </w:rPr>
        <w:t xml:space="preserve">ж) категорий и (или) критериев отбора; </w:t>
      </w:r>
    </w:p>
    <w:p w:rsidR="00965C90" w:rsidRPr="00965C90" w:rsidRDefault="00965C90" w:rsidP="00965C90">
      <w:pPr>
        <w:autoSpaceDE w:val="0"/>
        <w:autoSpaceDN w:val="0"/>
        <w:adjustRightInd w:val="0"/>
        <w:ind w:firstLine="567"/>
        <w:jc w:val="both"/>
        <w:outlineLvl w:val="0"/>
        <w:rPr>
          <w:sz w:val="28"/>
          <w:szCs w:val="28"/>
        </w:rPr>
      </w:pPr>
      <w:r w:rsidRPr="00965C90">
        <w:rPr>
          <w:sz w:val="28"/>
          <w:szCs w:val="28"/>
        </w:rPr>
        <w:t xml:space="preserve">з) порядка подачи участниками отбора заявок и требований, предъявляемых к форме и содержанию заявок; </w:t>
      </w:r>
    </w:p>
    <w:p w:rsidR="00965C90" w:rsidRPr="00965C90" w:rsidRDefault="00965C90" w:rsidP="00965C90">
      <w:pPr>
        <w:autoSpaceDE w:val="0"/>
        <w:autoSpaceDN w:val="0"/>
        <w:adjustRightInd w:val="0"/>
        <w:ind w:firstLine="567"/>
        <w:jc w:val="both"/>
        <w:outlineLvl w:val="0"/>
        <w:rPr>
          <w:sz w:val="28"/>
          <w:szCs w:val="28"/>
        </w:rPr>
      </w:pPr>
      <w:r w:rsidRPr="00965C90">
        <w:rPr>
          <w:sz w:val="28"/>
          <w:szCs w:val="28"/>
        </w:rPr>
        <w:t xml:space="preserve">и) порядка отзыва заявок, порядка их возврата, определяющего в том числе основания для возврата заявок, порядка внесения изменений в заявки; </w:t>
      </w:r>
    </w:p>
    <w:p w:rsidR="00965C90" w:rsidRPr="00965C90" w:rsidRDefault="00965C90" w:rsidP="00965C90">
      <w:pPr>
        <w:autoSpaceDE w:val="0"/>
        <w:autoSpaceDN w:val="0"/>
        <w:adjustRightInd w:val="0"/>
        <w:ind w:firstLine="567"/>
        <w:jc w:val="both"/>
        <w:outlineLvl w:val="0"/>
        <w:rPr>
          <w:sz w:val="28"/>
          <w:szCs w:val="28"/>
        </w:rPr>
      </w:pPr>
      <w:r w:rsidRPr="00965C90">
        <w:rPr>
          <w:sz w:val="28"/>
          <w:szCs w:val="28"/>
        </w:rPr>
        <w:t>к) правил рассмотрения и оценки заявок в соответствии с пунктами 2.11 - 2.28 настоящего Порядка;</w:t>
      </w:r>
    </w:p>
    <w:p w:rsidR="00965C90" w:rsidRPr="00965C90" w:rsidRDefault="00965C90" w:rsidP="00965C90">
      <w:pPr>
        <w:autoSpaceDE w:val="0"/>
        <w:autoSpaceDN w:val="0"/>
        <w:adjustRightInd w:val="0"/>
        <w:ind w:firstLine="567"/>
        <w:jc w:val="both"/>
        <w:outlineLvl w:val="0"/>
        <w:rPr>
          <w:sz w:val="28"/>
          <w:szCs w:val="28"/>
        </w:rPr>
      </w:pPr>
      <w:r w:rsidRPr="00965C90">
        <w:rPr>
          <w:sz w:val="28"/>
          <w:szCs w:val="28"/>
        </w:rPr>
        <w:t xml:space="preserve">л) порядка возврата заявок на доработку; </w:t>
      </w:r>
    </w:p>
    <w:p w:rsidR="00965C90" w:rsidRPr="00965C90" w:rsidRDefault="00965C90" w:rsidP="00965C90">
      <w:pPr>
        <w:autoSpaceDE w:val="0"/>
        <w:autoSpaceDN w:val="0"/>
        <w:adjustRightInd w:val="0"/>
        <w:ind w:firstLine="567"/>
        <w:jc w:val="both"/>
        <w:outlineLvl w:val="0"/>
        <w:rPr>
          <w:sz w:val="28"/>
          <w:szCs w:val="28"/>
        </w:rPr>
      </w:pPr>
      <w:r w:rsidRPr="00965C90">
        <w:rPr>
          <w:sz w:val="28"/>
          <w:szCs w:val="28"/>
        </w:rPr>
        <w:t xml:space="preserve">м) порядка отклонения заявок, а также информации об основаниях их отклонения; </w:t>
      </w:r>
    </w:p>
    <w:p w:rsidR="00965C90" w:rsidRPr="00965C90" w:rsidRDefault="00965C90" w:rsidP="00965C90">
      <w:pPr>
        <w:autoSpaceDE w:val="0"/>
        <w:autoSpaceDN w:val="0"/>
        <w:adjustRightInd w:val="0"/>
        <w:ind w:firstLine="567"/>
        <w:jc w:val="both"/>
        <w:outlineLvl w:val="0"/>
        <w:rPr>
          <w:sz w:val="28"/>
          <w:szCs w:val="28"/>
        </w:rPr>
      </w:pPr>
      <w:r w:rsidRPr="00965C90">
        <w:rPr>
          <w:sz w:val="28"/>
          <w:szCs w:val="28"/>
        </w:rPr>
        <w:t xml:space="preserve">о) объема распределения субсидий в рамках отбора, порядка расчета размера субсидии, установленного настоящим Порядком, правил распределения субсидии по результатам отбора; </w:t>
      </w:r>
    </w:p>
    <w:p w:rsidR="00965C90" w:rsidRPr="00965C90" w:rsidRDefault="00965C90" w:rsidP="00965C90">
      <w:pPr>
        <w:autoSpaceDE w:val="0"/>
        <w:autoSpaceDN w:val="0"/>
        <w:adjustRightInd w:val="0"/>
        <w:ind w:firstLine="567"/>
        <w:jc w:val="both"/>
        <w:outlineLvl w:val="0"/>
        <w:rPr>
          <w:sz w:val="28"/>
          <w:szCs w:val="28"/>
        </w:rPr>
      </w:pPr>
      <w:r w:rsidRPr="00965C90">
        <w:rPr>
          <w:sz w:val="28"/>
          <w:szCs w:val="28"/>
        </w:rPr>
        <w:t xml:space="preserve">п) порядка предоставления участникам отбора разъяснений положений объявления о проведении отбора, даты начала и окончания срока такого предоставления; </w:t>
      </w:r>
    </w:p>
    <w:p w:rsidR="00965C90" w:rsidRPr="00965C90" w:rsidRDefault="00965C90" w:rsidP="00965C90">
      <w:pPr>
        <w:autoSpaceDE w:val="0"/>
        <w:autoSpaceDN w:val="0"/>
        <w:adjustRightInd w:val="0"/>
        <w:ind w:firstLine="567"/>
        <w:jc w:val="both"/>
        <w:outlineLvl w:val="0"/>
        <w:rPr>
          <w:sz w:val="28"/>
          <w:szCs w:val="28"/>
        </w:rPr>
      </w:pPr>
      <w:r w:rsidRPr="00965C90">
        <w:rPr>
          <w:sz w:val="28"/>
          <w:szCs w:val="28"/>
        </w:rPr>
        <w:t xml:space="preserve">р) срока, в течение которого победитель (победители) отбора должен подписать соглашение; </w:t>
      </w:r>
    </w:p>
    <w:p w:rsidR="00965C90" w:rsidRPr="00965C90" w:rsidRDefault="00965C90" w:rsidP="00965C90">
      <w:pPr>
        <w:autoSpaceDE w:val="0"/>
        <w:autoSpaceDN w:val="0"/>
        <w:adjustRightInd w:val="0"/>
        <w:ind w:firstLine="567"/>
        <w:jc w:val="both"/>
        <w:outlineLvl w:val="0"/>
        <w:rPr>
          <w:sz w:val="28"/>
          <w:szCs w:val="28"/>
        </w:rPr>
      </w:pPr>
      <w:r w:rsidRPr="00965C90">
        <w:rPr>
          <w:sz w:val="28"/>
          <w:szCs w:val="28"/>
        </w:rPr>
        <w:t xml:space="preserve">с) условий признания победителя (победителей) отбора уклонившимся от заключения соглашения; </w:t>
      </w:r>
    </w:p>
    <w:p w:rsidR="00965C90" w:rsidRPr="00965C90" w:rsidRDefault="00965C90" w:rsidP="00965C90">
      <w:pPr>
        <w:autoSpaceDE w:val="0"/>
        <w:autoSpaceDN w:val="0"/>
        <w:adjustRightInd w:val="0"/>
        <w:ind w:firstLine="567"/>
        <w:jc w:val="both"/>
        <w:outlineLvl w:val="0"/>
        <w:rPr>
          <w:sz w:val="28"/>
          <w:szCs w:val="28"/>
        </w:rPr>
      </w:pPr>
      <w:r w:rsidRPr="00965C90">
        <w:rPr>
          <w:sz w:val="28"/>
          <w:szCs w:val="28"/>
        </w:rPr>
        <w:t xml:space="preserve">т) сроков размещения протокола подведения итогов отбора (документа об итогах проведения отбора) на едином портале, а также на официальном сайте Департамента в сети «Интернет», которые не могут быть позднее 14-го календарного дня, следующего за днем определения </w:t>
      </w:r>
      <w:r w:rsidRPr="00965C90">
        <w:rPr>
          <w:sz w:val="28"/>
          <w:szCs w:val="28"/>
        </w:rPr>
        <w:lastRenderedPageBreak/>
        <w:t xml:space="preserve">победителя отбора (с соблюдением сроков, установленных пунктом 26 (2) Положения о мерах по обеспечению исполнения федерального бюджета, утвержденного постановлением Правительства Российской Федерации от 09.12.2017 № 1496 «О мерах по обеспечению исполнения федерального бюджета»). </w:t>
      </w:r>
    </w:p>
    <w:p w:rsidR="00965C90" w:rsidRPr="00965C90" w:rsidRDefault="00965C90" w:rsidP="00965C90">
      <w:pPr>
        <w:autoSpaceDE w:val="0"/>
        <w:autoSpaceDN w:val="0"/>
        <w:adjustRightInd w:val="0"/>
        <w:ind w:firstLine="567"/>
        <w:jc w:val="both"/>
        <w:outlineLvl w:val="0"/>
        <w:rPr>
          <w:sz w:val="28"/>
          <w:szCs w:val="28"/>
        </w:rPr>
      </w:pPr>
      <w:r w:rsidRPr="00965C90">
        <w:rPr>
          <w:sz w:val="28"/>
          <w:szCs w:val="28"/>
        </w:rPr>
        <w:t xml:space="preserve">2.4. Требования, которым должны соответствовать участники отбора на первое число месяца, в котором в Департамент представляются документы, указанные в пункте 2.7 настоящего Порядка: </w:t>
      </w:r>
    </w:p>
    <w:p w:rsidR="00965C90" w:rsidRPr="00965C90" w:rsidRDefault="00965C90" w:rsidP="00965C90">
      <w:pPr>
        <w:autoSpaceDE w:val="0"/>
        <w:autoSpaceDN w:val="0"/>
        <w:adjustRightInd w:val="0"/>
        <w:ind w:firstLine="567"/>
        <w:jc w:val="both"/>
        <w:outlineLvl w:val="0"/>
        <w:rPr>
          <w:sz w:val="28"/>
          <w:szCs w:val="28"/>
        </w:rPr>
      </w:pPr>
      <w:r w:rsidRPr="00965C90">
        <w:rPr>
          <w:sz w:val="28"/>
          <w:szCs w:val="28"/>
        </w:rPr>
        <w:t xml:space="preserve">а) получатель субсидии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 </w:t>
      </w:r>
    </w:p>
    <w:p w:rsidR="00965C90" w:rsidRPr="00965C90" w:rsidRDefault="00965C90" w:rsidP="00965C90">
      <w:pPr>
        <w:autoSpaceDE w:val="0"/>
        <w:autoSpaceDN w:val="0"/>
        <w:adjustRightInd w:val="0"/>
        <w:ind w:firstLine="567"/>
        <w:jc w:val="both"/>
        <w:outlineLvl w:val="0"/>
        <w:rPr>
          <w:sz w:val="28"/>
          <w:szCs w:val="28"/>
        </w:rPr>
      </w:pPr>
      <w:r w:rsidRPr="00965C90">
        <w:rPr>
          <w:sz w:val="28"/>
          <w:szCs w:val="28"/>
        </w:rPr>
        <w:t xml:space="preserve">б) получатель субсидии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w:t>
      </w:r>
    </w:p>
    <w:p w:rsidR="00965C90" w:rsidRPr="00965C90" w:rsidRDefault="00965C90" w:rsidP="00965C90">
      <w:pPr>
        <w:autoSpaceDE w:val="0"/>
        <w:autoSpaceDN w:val="0"/>
        <w:adjustRightInd w:val="0"/>
        <w:ind w:firstLine="567"/>
        <w:jc w:val="both"/>
        <w:outlineLvl w:val="0"/>
        <w:rPr>
          <w:sz w:val="28"/>
          <w:szCs w:val="28"/>
        </w:rPr>
      </w:pPr>
      <w:r w:rsidRPr="00965C90">
        <w:rPr>
          <w:sz w:val="28"/>
          <w:szCs w:val="28"/>
        </w:rPr>
        <w:t xml:space="preserve">в) получатель субсидии (участник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w:t>
      </w:r>
    </w:p>
    <w:p w:rsidR="00965C90" w:rsidRPr="00965C90" w:rsidRDefault="00965C90" w:rsidP="00965C90">
      <w:pPr>
        <w:autoSpaceDE w:val="0"/>
        <w:autoSpaceDN w:val="0"/>
        <w:adjustRightInd w:val="0"/>
        <w:ind w:firstLine="567"/>
        <w:jc w:val="both"/>
        <w:outlineLvl w:val="0"/>
        <w:rPr>
          <w:sz w:val="28"/>
          <w:szCs w:val="28"/>
        </w:rPr>
      </w:pPr>
      <w:r w:rsidRPr="00965C90">
        <w:rPr>
          <w:sz w:val="28"/>
          <w:szCs w:val="28"/>
        </w:rPr>
        <w:t xml:space="preserve">г) получатель субсидии (участник отбора) не получает средства из бюджета Ивановской области на основании иных нормативных правовых актов Ивановской области на цели, установленные пунктом 1.2 настоящего Порядка; </w:t>
      </w:r>
    </w:p>
    <w:p w:rsidR="00965C90" w:rsidRPr="00965C90" w:rsidRDefault="00965C90" w:rsidP="00965C90">
      <w:pPr>
        <w:autoSpaceDE w:val="0"/>
        <w:autoSpaceDN w:val="0"/>
        <w:adjustRightInd w:val="0"/>
        <w:ind w:firstLine="567"/>
        <w:jc w:val="both"/>
        <w:outlineLvl w:val="0"/>
        <w:rPr>
          <w:sz w:val="28"/>
          <w:szCs w:val="28"/>
        </w:rPr>
      </w:pPr>
      <w:r w:rsidRPr="00965C90">
        <w:rPr>
          <w:sz w:val="28"/>
          <w:szCs w:val="28"/>
        </w:rPr>
        <w:t>д) получатель субсидии (участник отбора) не является иностранным агентом в соответствии с Федеральным законом от 1</w:t>
      </w:r>
      <w:r>
        <w:rPr>
          <w:sz w:val="28"/>
          <w:szCs w:val="28"/>
        </w:rPr>
        <w:t>4</w:t>
      </w:r>
      <w:r w:rsidRPr="00965C90">
        <w:rPr>
          <w:sz w:val="28"/>
          <w:szCs w:val="28"/>
        </w:rPr>
        <w:t xml:space="preserve">.07.2022 № 255-ФЗ «О контроле за деятельностью лиц, находящихся под иностранным влиянием»; </w:t>
      </w:r>
    </w:p>
    <w:p w:rsidR="00965C90" w:rsidRPr="00965C90" w:rsidRDefault="00965C90" w:rsidP="00965C90">
      <w:pPr>
        <w:autoSpaceDE w:val="0"/>
        <w:autoSpaceDN w:val="0"/>
        <w:adjustRightInd w:val="0"/>
        <w:ind w:firstLine="567"/>
        <w:jc w:val="both"/>
        <w:outlineLvl w:val="0"/>
        <w:rPr>
          <w:sz w:val="28"/>
          <w:szCs w:val="28"/>
        </w:rPr>
      </w:pPr>
      <w:r w:rsidRPr="00965C90">
        <w:rPr>
          <w:sz w:val="28"/>
          <w:szCs w:val="28"/>
        </w:rPr>
        <w:lastRenderedPageBreak/>
        <w:t xml:space="preserve">е) у получателя субсидии (участника отбора) отсутствует просроченная задолженность по возврату в бюджет Ивановской области иных субсидий, бюджетных инвестиций, а также иная просроченная (неурегулированная) задолженность по денежным обязательствам перед бюджетом Ивановской области; </w:t>
      </w:r>
    </w:p>
    <w:p w:rsidR="00965C90" w:rsidRPr="00965C90" w:rsidRDefault="00965C90" w:rsidP="00965C90">
      <w:pPr>
        <w:autoSpaceDE w:val="0"/>
        <w:autoSpaceDN w:val="0"/>
        <w:adjustRightInd w:val="0"/>
        <w:ind w:firstLine="567"/>
        <w:jc w:val="both"/>
        <w:outlineLvl w:val="0"/>
        <w:rPr>
          <w:sz w:val="28"/>
          <w:szCs w:val="28"/>
        </w:rPr>
      </w:pPr>
      <w:r w:rsidRPr="00965C90">
        <w:rPr>
          <w:sz w:val="28"/>
          <w:szCs w:val="28"/>
        </w:rPr>
        <w:t>ж) получатель субсидии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 деятельность в качестве индивидуального предпринимателя;</w:t>
      </w:r>
    </w:p>
    <w:p w:rsidR="00965C90" w:rsidRPr="00965C90" w:rsidRDefault="00965C90" w:rsidP="00965C90">
      <w:pPr>
        <w:autoSpaceDE w:val="0"/>
        <w:autoSpaceDN w:val="0"/>
        <w:adjustRightInd w:val="0"/>
        <w:ind w:firstLine="567"/>
        <w:jc w:val="both"/>
        <w:outlineLvl w:val="0"/>
        <w:rPr>
          <w:sz w:val="28"/>
          <w:szCs w:val="28"/>
        </w:rPr>
      </w:pPr>
      <w:r w:rsidRPr="00965C90">
        <w:rPr>
          <w:sz w:val="28"/>
          <w:szCs w:val="28"/>
        </w:rPr>
        <w:t xml:space="preserve">2.4.1. Иные требования к участникам отбора: </w:t>
      </w:r>
    </w:p>
    <w:p w:rsidR="00965C90" w:rsidRPr="00965C90" w:rsidRDefault="00965C90" w:rsidP="00965C90">
      <w:pPr>
        <w:autoSpaceDE w:val="0"/>
        <w:autoSpaceDN w:val="0"/>
        <w:adjustRightInd w:val="0"/>
        <w:ind w:firstLine="567"/>
        <w:jc w:val="both"/>
        <w:outlineLvl w:val="0"/>
        <w:rPr>
          <w:sz w:val="28"/>
          <w:szCs w:val="28"/>
        </w:rPr>
      </w:pPr>
      <w:r w:rsidRPr="00965C90">
        <w:rPr>
          <w:sz w:val="28"/>
          <w:szCs w:val="28"/>
        </w:rPr>
        <w:t>2.4.1.1. Участник отбора должен относиться к категории получателей субсидий: , установленной пунктом 1.4 настоящего Порядка.</w:t>
      </w:r>
    </w:p>
    <w:p w:rsidR="00965C90" w:rsidRPr="00965C90" w:rsidRDefault="00965C90" w:rsidP="00965C90">
      <w:pPr>
        <w:autoSpaceDE w:val="0"/>
        <w:autoSpaceDN w:val="0"/>
        <w:adjustRightInd w:val="0"/>
        <w:ind w:firstLine="567"/>
        <w:jc w:val="both"/>
        <w:outlineLvl w:val="0"/>
        <w:rPr>
          <w:sz w:val="28"/>
          <w:szCs w:val="28"/>
        </w:rPr>
      </w:pPr>
      <w:r w:rsidRPr="00965C90">
        <w:rPr>
          <w:sz w:val="28"/>
          <w:szCs w:val="28"/>
        </w:rPr>
        <w:t xml:space="preserve">2.5. Запрещается требовать от участника отбора представления документов и информации в целях подтверждения соответствия участника отбора требованиям, определенным в соответствии с пунктом 2.4 настоящего Порядка, при наличии соответствующей информации в государственных информационных системах, доступ к которым у Департамента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Департаменту по собственной инициативе. </w:t>
      </w:r>
    </w:p>
    <w:p w:rsidR="00965C90" w:rsidRPr="00965C90" w:rsidRDefault="00965C90" w:rsidP="00965C90">
      <w:pPr>
        <w:autoSpaceDE w:val="0"/>
        <w:autoSpaceDN w:val="0"/>
        <w:adjustRightInd w:val="0"/>
        <w:ind w:firstLine="567"/>
        <w:jc w:val="both"/>
        <w:outlineLvl w:val="0"/>
        <w:rPr>
          <w:sz w:val="28"/>
          <w:szCs w:val="28"/>
        </w:rPr>
      </w:pPr>
      <w:r w:rsidRPr="00965C90">
        <w:rPr>
          <w:sz w:val="28"/>
          <w:szCs w:val="28"/>
        </w:rPr>
        <w:t>2.6. Критерием отбора получателей субсидий является соответствие участника отбора требованиям к участникам отбора, установленным пункт</w:t>
      </w:r>
      <w:r w:rsidR="00FA1F66">
        <w:rPr>
          <w:sz w:val="28"/>
          <w:szCs w:val="28"/>
        </w:rPr>
        <w:t>о</w:t>
      </w:r>
      <w:r w:rsidRPr="00965C90">
        <w:rPr>
          <w:sz w:val="28"/>
          <w:szCs w:val="28"/>
        </w:rPr>
        <w:t>м 2.4 и</w:t>
      </w:r>
      <w:r w:rsidR="00FA1F66">
        <w:rPr>
          <w:sz w:val="28"/>
          <w:szCs w:val="28"/>
        </w:rPr>
        <w:t xml:space="preserve"> подпунктом</w:t>
      </w:r>
      <w:r w:rsidRPr="00965C90">
        <w:rPr>
          <w:sz w:val="28"/>
          <w:szCs w:val="28"/>
        </w:rPr>
        <w:t xml:space="preserve"> 2.4.1 настоящего Порядка. </w:t>
      </w:r>
    </w:p>
    <w:p w:rsidR="00965C90" w:rsidRPr="00965C90" w:rsidRDefault="00965C90" w:rsidP="00965C90">
      <w:pPr>
        <w:autoSpaceDE w:val="0"/>
        <w:autoSpaceDN w:val="0"/>
        <w:adjustRightInd w:val="0"/>
        <w:ind w:firstLine="567"/>
        <w:jc w:val="both"/>
        <w:outlineLvl w:val="0"/>
        <w:rPr>
          <w:sz w:val="28"/>
          <w:szCs w:val="28"/>
        </w:rPr>
      </w:pPr>
      <w:r w:rsidRPr="00965C90">
        <w:rPr>
          <w:sz w:val="28"/>
          <w:szCs w:val="28"/>
        </w:rPr>
        <w:t>2.7. Для участия в отборе участник отбора представляет в Департамент следующие документы:</w:t>
      </w:r>
    </w:p>
    <w:p w:rsidR="00965C90" w:rsidRPr="00FA1F66" w:rsidRDefault="00965C90" w:rsidP="00965C90">
      <w:pPr>
        <w:autoSpaceDE w:val="0"/>
        <w:autoSpaceDN w:val="0"/>
        <w:adjustRightInd w:val="0"/>
        <w:ind w:firstLine="567"/>
        <w:jc w:val="both"/>
        <w:outlineLvl w:val="0"/>
        <w:rPr>
          <w:sz w:val="28"/>
          <w:szCs w:val="28"/>
        </w:rPr>
      </w:pPr>
      <w:r w:rsidRPr="00FA1F66">
        <w:rPr>
          <w:sz w:val="28"/>
          <w:szCs w:val="28"/>
        </w:rPr>
        <w:t>а) предложение (заявку) по форме согласно приложению 1 к настоящему Порядку</w:t>
      </w:r>
      <w:r w:rsidR="00644CC3" w:rsidRPr="00FA1F66">
        <w:rPr>
          <w:sz w:val="28"/>
          <w:szCs w:val="28"/>
        </w:rPr>
        <w:t xml:space="preserve"> содержащее</w:t>
      </w:r>
      <w:r w:rsidRPr="00FA1F66">
        <w:rPr>
          <w:sz w:val="28"/>
          <w:szCs w:val="28"/>
        </w:rPr>
        <w:t xml:space="preserve">; </w:t>
      </w:r>
    </w:p>
    <w:p w:rsidR="00965C90" w:rsidRPr="00AF0F45" w:rsidRDefault="00AF0F45" w:rsidP="00965C90">
      <w:pPr>
        <w:autoSpaceDE w:val="0"/>
        <w:autoSpaceDN w:val="0"/>
        <w:adjustRightInd w:val="0"/>
        <w:ind w:firstLine="567"/>
        <w:jc w:val="both"/>
        <w:outlineLvl w:val="0"/>
        <w:rPr>
          <w:sz w:val="28"/>
          <w:szCs w:val="28"/>
        </w:rPr>
      </w:pPr>
      <w:r w:rsidRPr="00AF0F45">
        <w:rPr>
          <w:sz w:val="28"/>
          <w:szCs w:val="28"/>
        </w:rPr>
        <w:t>-</w:t>
      </w:r>
      <w:r w:rsidR="00644CC3" w:rsidRPr="00AF0F45">
        <w:rPr>
          <w:sz w:val="28"/>
          <w:szCs w:val="28"/>
        </w:rPr>
        <w:t xml:space="preserve"> описание</w:t>
      </w:r>
      <w:r w:rsidR="00965C90" w:rsidRPr="00AF0F45">
        <w:rPr>
          <w:sz w:val="28"/>
          <w:szCs w:val="28"/>
        </w:rPr>
        <w:t xml:space="preserve"> проект</w:t>
      </w:r>
      <w:r w:rsidR="00644CC3" w:rsidRPr="00AF0F45">
        <w:rPr>
          <w:sz w:val="28"/>
          <w:szCs w:val="28"/>
        </w:rPr>
        <w:t>а</w:t>
      </w:r>
      <w:r w:rsidR="00965C90" w:rsidRPr="00AF0F45">
        <w:rPr>
          <w:sz w:val="28"/>
          <w:szCs w:val="28"/>
        </w:rPr>
        <w:t xml:space="preserve"> поддержки добровольчества (волонтерства), включенн</w:t>
      </w:r>
      <w:r w:rsidR="00644CC3" w:rsidRPr="00AF0F45">
        <w:rPr>
          <w:sz w:val="28"/>
          <w:szCs w:val="28"/>
        </w:rPr>
        <w:t>ого</w:t>
      </w:r>
      <w:r w:rsidR="00965C90" w:rsidRPr="00AF0F45">
        <w:rPr>
          <w:sz w:val="28"/>
          <w:szCs w:val="28"/>
        </w:rPr>
        <w:t xml:space="preserve"> в состав </w:t>
      </w:r>
      <w:r w:rsidR="00644CC3" w:rsidRPr="00AF0F45">
        <w:rPr>
          <w:sz w:val="28"/>
          <w:szCs w:val="28"/>
        </w:rPr>
        <w:t>заявки Правительства Ивановской области для участия в конкурсе</w:t>
      </w:r>
      <w:r w:rsidR="00965C90" w:rsidRPr="00AF0F45">
        <w:rPr>
          <w:sz w:val="28"/>
          <w:szCs w:val="28"/>
        </w:rPr>
        <w:t xml:space="preserve"> (далее - проект)</w:t>
      </w:r>
      <w:r w:rsidR="00644CC3" w:rsidRPr="00AF0F45">
        <w:rPr>
          <w:sz w:val="28"/>
          <w:szCs w:val="28"/>
        </w:rPr>
        <w:t>;</w:t>
      </w:r>
    </w:p>
    <w:p w:rsidR="00AF0F45" w:rsidRPr="00AF0F45" w:rsidRDefault="00AF0F45" w:rsidP="00965C90">
      <w:pPr>
        <w:autoSpaceDE w:val="0"/>
        <w:autoSpaceDN w:val="0"/>
        <w:adjustRightInd w:val="0"/>
        <w:ind w:firstLine="567"/>
        <w:jc w:val="both"/>
        <w:outlineLvl w:val="0"/>
        <w:rPr>
          <w:sz w:val="28"/>
          <w:szCs w:val="28"/>
        </w:rPr>
      </w:pPr>
      <w:r w:rsidRPr="00AF0F45">
        <w:rPr>
          <w:sz w:val="28"/>
          <w:szCs w:val="28"/>
        </w:rPr>
        <w:t>- план по достижению результата реализации проекта;</w:t>
      </w:r>
    </w:p>
    <w:p w:rsidR="00965C90" w:rsidRPr="00AF0F45" w:rsidRDefault="00AF0F45" w:rsidP="00965C90">
      <w:pPr>
        <w:autoSpaceDE w:val="0"/>
        <w:autoSpaceDN w:val="0"/>
        <w:adjustRightInd w:val="0"/>
        <w:ind w:firstLine="567"/>
        <w:jc w:val="both"/>
        <w:outlineLvl w:val="0"/>
        <w:rPr>
          <w:sz w:val="28"/>
          <w:szCs w:val="28"/>
        </w:rPr>
      </w:pPr>
      <w:r w:rsidRPr="00AF0F45">
        <w:rPr>
          <w:sz w:val="28"/>
          <w:szCs w:val="28"/>
        </w:rPr>
        <w:t>-</w:t>
      </w:r>
      <w:r w:rsidR="00965C90" w:rsidRPr="00AF0F45">
        <w:rPr>
          <w:sz w:val="28"/>
          <w:szCs w:val="28"/>
        </w:rPr>
        <w:t xml:space="preserve"> перечень затрат на реализацию </w:t>
      </w:r>
      <w:r w:rsidR="00644CC3" w:rsidRPr="00AF0F45">
        <w:rPr>
          <w:sz w:val="28"/>
          <w:szCs w:val="28"/>
        </w:rPr>
        <w:t>проекта</w:t>
      </w:r>
      <w:r w:rsidRPr="00AF0F45">
        <w:rPr>
          <w:sz w:val="28"/>
          <w:szCs w:val="28"/>
        </w:rPr>
        <w:t>.</w:t>
      </w:r>
    </w:p>
    <w:p w:rsidR="00965C90" w:rsidRPr="00965C90" w:rsidRDefault="00965C90" w:rsidP="00965C90">
      <w:pPr>
        <w:autoSpaceDE w:val="0"/>
        <w:autoSpaceDN w:val="0"/>
        <w:adjustRightInd w:val="0"/>
        <w:ind w:firstLine="567"/>
        <w:jc w:val="both"/>
        <w:outlineLvl w:val="0"/>
        <w:rPr>
          <w:sz w:val="28"/>
          <w:szCs w:val="28"/>
        </w:rPr>
      </w:pPr>
      <w:r w:rsidRPr="00965C90">
        <w:rPr>
          <w:sz w:val="28"/>
          <w:szCs w:val="28"/>
        </w:rPr>
        <w:t xml:space="preserve">2.7.1. Ответственность за полноту и достоверность информации и документов, содержащихся в заявке, а также за своевременность их представления несет участник отбора в соответствии с законодательством Российской Федерации. </w:t>
      </w:r>
    </w:p>
    <w:p w:rsidR="00965C90" w:rsidRPr="00965C90" w:rsidRDefault="00965C90" w:rsidP="00965C90">
      <w:pPr>
        <w:autoSpaceDE w:val="0"/>
        <w:autoSpaceDN w:val="0"/>
        <w:adjustRightInd w:val="0"/>
        <w:ind w:firstLine="567"/>
        <w:jc w:val="both"/>
        <w:outlineLvl w:val="0"/>
        <w:rPr>
          <w:sz w:val="28"/>
          <w:szCs w:val="28"/>
        </w:rPr>
      </w:pPr>
      <w:r w:rsidRPr="00965C90">
        <w:rPr>
          <w:sz w:val="28"/>
          <w:szCs w:val="28"/>
        </w:rPr>
        <w:lastRenderedPageBreak/>
        <w:t xml:space="preserve">2.8. Порядок формирования и подачи участниками отбора заявок, внесения в них изменений. </w:t>
      </w:r>
    </w:p>
    <w:p w:rsidR="00965C90" w:rsidRPr="00965C90" w:rsidRDefault="00965C90" w:rsidP="00965C90">
      <w:pPr>
        <w:autoSpaceDE w:val="0"/>
        <w:autoSpaceDN w:val="0"/>
        <w:adjustRightInd w:val="0"/>
        <w:ind w:firstLine="567"/>
        <w:jc w:val="both"/>
        <w:outlineLvl w:val="0"/>
        <w:rPr>
          <w:sz w:val="28"/>
          <w:szCs w:val="28"/>
        </w:rPr>
      </w:pPr>
      <w:r w:rsidRPr="00965C90">
        <w:rPr>
          <w:sz w:val="28"/>
          <w:szCs w:val="28"/>
        </w:rPr>
        <w:t xml:space="preserve">2.8.1. К участию в отборе допускаются лица, соответствующие требованиям, указанным в объявлении о проведении отбора. </w:t>
      </w:r>
    </w:p>
    <w:p w:rsidR="00965C90" w:rsidRPr="00965C90" w:rsidRDefault="00965C90" w:rsidP="00965C90">
      <w:pPr>
        <w:autoSpaceDE w:val="0"/>
        <w:autoSpaceDN w:val="0"/>
        <w:adjustRightInd w:val="0"/>
        <w:ind w:firstLine="567"/>
        <w:jc w:val="both"/>
        <w:outlineLvl w:val="0"/>
        <w:rPr>
          <w:sz w:val="28"/>
          <w:szCs w:val="28"/>
        </w:rPr>
      </w:pPr>
      <w:r w:rsidRPr="00965C90">
        <w:rPr>
          <w:sz w:val="28"/>
          <w:szCs w:val="28"/>
        </w:rPr>
        <w:t xml:space="preserve">2.8.2. Заявка подается в соответствии с требованиями, указанными в объявлении о проведении отбора, в сроки, установленные данным объявлением. </w:t>
      </w:r>
    </w:p>
    <w:p w:rsidR="00965C90" w:rsidRPr="00965C90" w:rsidRDefault="00965C90" w:rsidP="00965C90">
      <w:pPr>
        <w:autoSpaceDE w:val="0"/>
        <w:autoSpaceDN w:val="0"/>
        <w:adjustRightInd w:val="0"/>
        <w:ind w:firstLine="567"/>
        <w:jc w:val="both"/>
        <w:outlineLvl w:val="0"/>
        <w:rPr>
          <w:sz w:val="28"/>
          <w:szCs w:val="28"/>
        </w:rPr>
      </w:pPr>
      <w:r w:rsidRPr="00965C90">
        <w:rPr>
          <w:sz w:val="28"/>
          <w:szCs w:val="28"/>
        </w:rPr>
        <w:t xml:space="preserve">2.8.3. Участники отбора формируют заявки в электронной форме посредством заполнения соответствующих экранных форм веб-интерфейса системы «Электронный бюджет» и представляют в систему «Электронный бюджет» электронные копии документов (документов на бумажном носителе, преобразованных в электронную форму путем сканирования), представление которых предусмотрено в объявлении о проведении отбора. </w:t>
      </w:r>
    </w:p>
    <w:p w:rsidR="00965C90" w:rsidRPr="00965C90" w:rsidRDefault="00965C90" w:rsidP="00965C90">
      <w:pPr>
        <w:autoSpaceDE w:val="0"/>
        <w:autoSpaceDN w:val="0"/>
        <w:adjustRightInd w:val="0"/>
        <w:ind w:firstLine="567"/>
        <w:jc w:val="both"/>
        <w:outlineLvl w:val="0"/>
        <w:rPr>
          <w:sz w:val="28"/>
          <w:szCs w:val="28"/>
        </w:rPr>
      </w:pPr>
      <w:r w:rsidRPr="00965C90">
        <w:rPr>
          <w:sz w:val="28"/>
          <w:szCs w:val="28"/>
        </w:rPr>
        <w:t xml:space="preserve">Электронные копии документов, включаемые в заявку, должны иметь распространенные открытые форматы, обеспечивающие возможность просмотра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 </w:t>
      </w:r>
    </w:p>
    <w:p w:rsidR="00965C90" w:rsidRPr="00965C90" w:rsidRDefault="00965C90" w:rsidP="00965C90">
      <w:pPr>
        <w:autoSpaceDE w:val="0"/>
        <w:autoSpaceDN w:val="0"/>
        <w:adjustRightInd w:val="0"/>
        <w:ind w:firstLine="567"/>
        <w:jc w:val="both"/>
        <w:outlineLvl w:val="0"/>
        <w:rPr>
          <w:sz w:val="28"/>
          <w:szCs w:val="28"/>
        </w:rPr>
      </w:pPr>
      <w:r w:rsidRPr="00965C90">
        <w:rPr>
          <w:sz w:val="28"/>
          <w:szCs w:val="28"/>
        </w:rPr>
        <w:t xml:space="preserve">2.8.4. Порядок подписания заявки: усиленной квалифицированной электронной подписью руководителя участника отбора или уполномоченного им лица. </w:t>
      </w:r>
    </w:p>
    <w:p w:rsidR="00965C90" w:rsidRPr="00965C90" w:rsidRDefault="00965C90" w:rsidP="00965C90">
      <w:pPr>
        <w:autoSpaceDE w:val="0"/>
        <w:autoSpaceDN w:val="0"/>
        <w:adjustRightInd w:val="0"/>
        <w:ind w:firstLine="567"/>
        <w:jc w:val="both"/>
        <w:outlineLvl w:val="0"/>
        <w:rPr>
          <w:sz w:val="28"/>
          <w:szCs w:val="28"/>
        </w:rPr>
      </w:pPr>
      <w:r w:rsidRPr="00965C90">
        <w:rPr>
          <w:sz w:val="28"/>
          <w:szCs w:val="28"/>
        </w:rPr>
        <w:t>2.8.5. Участник отбора должен соответствовать установленным требованиям в соответствии с пункт</w:t>
      </w:r>
      <w:r w:rsidR="00FA1F66">
        <w:rPr>
          <w:sz w:val="28"/>
          <w:szCs w:val="28"/>
        </w:rPr>
        <w:t>о</w:t>
      </w:r>
      <w:r w:rsidRPr="00965C90">
        <w:rPr>
          <w:sz w:val="28"/>
          <w:szCs w:val="28"/>
        </w:rPr>
        <w:t>м 2.4 и</w:t>
      </w:r>
      <w:r w:rsidR="00FA1F66">
        <w:rPr>
          <w:sz w:val="28"/>
          <w:szCs w:val="28"/>
        </w:rPr>
        <w:t xml:space="preserve"> подпунктом</w:t>
      </w:r>
      <w:r w:rsidRPr="00965C90">
        <w:rPr>
          <w:sz w:val="28"/>
          <w:szCs w:val="28"/>
        </w:rPr>
        <w:t xml:space="preserve"> 2.4.1 настоящего Порядка по состоянию на даты рассмотрения заявки и заключения соглашения. </w:t>
      </w:r>
    </w:p>
    <w:p w:rsidR="00965C90" w:rsidRPr="00965C90" w:rsidRDefault="00965C90" w:rsidP="00965C90">
      <w:pPr>
        <w:autoSpaceDE w:val="0"/>
        <w:autoSpaceDN w:val="0"/>
        <w:adjustRightInd w:val="0"/>
        <w:ind w:firstLine="567"/>
        <w:jc w:val="both"/>
        <w:outlineLvl w:val="0"/>
        <w:rPr>
          <w:sz w:val="28"/>
          <w:szCs w:val="28"/>
        </w:rPr>
      </w:pPr>
      <w:r w:rsidRPr="00965C90">
        <w:rPr>
          <w:sz w:val="28"/>
          <w:szCs w:val="28"/>
        </w:rPr>
        <w:t xml:space="preserve">2.8.6. Датой представления участником отбора заявки считается день подписания участником отбора заявки с присвоением ей регистрационного номера в системе «Электронный бюджет». </w:t>
      </w:r>
    </w:p>
    <w:p w:rsidR="00965C90" w:rsidRPr="00965C90" w:rsidRDefault="00965C90" w:rsidP="00965C90">
      <w:pPr>
        <w:autoSpaceDE w:val="0"/>
        <w:autoSpaceDN w:val="0"/>
        <w:adjustRightInd w:val="0"/>
        <w:ind w:firstLine="567"/>
        <w:jc w:val="both"/>
        <w:outlineLvl w:val="0"/>
        <w:rPr>
          <w:sz w:val="28"/>
          <w:szCs w:val="28"/>
        </w:rPr>
      </w:pPr>
      <w:r w:rsidRPr="00965C90">
        <w:rPr>
          <w:sz w:val="28"/>
          <w:szCs w:val="28"/>
        </w:rPr>
        <w:t xml:space="preserve">2.8.7. Требования к содержанию заявок. </w:t>
      </w:r>
    </w:p>
    <w:p w:rsidR="00965C90" w:rsidRPr="00965C90" w:rsidRDefault="00965C90" w:rsidP="00965C90">
      <w:pPr>
        <w:autoSpaceDE w:val="0"/>
        <w:autoSpaceDN w:val="0"/>
        <w:adjustRightInd w:val="0"/>
        <w:ind w:firstLine="567"/>
        <w:jc w:val="both"/>
        <w:outlineLvl w:val="0"/>
        <w:rPr>
          <w:sz w:val="28"/>
          <w:szCs w:val="28"/>
        </w:rPr>
      </w:pPr>
      <w:r w:rsidRPr="00965C90">
        <w:rPr>
          <w:sz w:val="28"/>
          <w:szCs w:val="28"/>
        </w:rPr>
        <w:t>Заявка по форме согласно приложению 1 к настоящему Порядку должна содержать в том числе информацию об участнике отбора, документы, подтверждающие соответствие участника отбора требованиям, установленным настоящим Порядком, предлагаемые участником отбора значения результата предоставления субсидии и размер запрашиваемой субсидии,</w:t>
      </w:r>
      <w:r w:rsidRPr="00965C90">
        <w:rPr>
          <w:i/>
          <w:sz w:val="28"/>
          <w:szCs w:val="28"/>
        </w:rPr>
        <w:t xml:space="preserve"> </w:t>
      </w:r>
      <w:r w:rsidRPr="00965C90">
        <w:rPr>
          <w:sz w:val="28"/>
          <w:szCs w:val="28"/>
        </w:rPr>
        <w:t xml:space="preserve">показателю критериев оценки, определенные настоящим Порядком, подтверждение согласия на публикацию (размещение) в информационно-телекоммуникационной сети «Интернет» информации об участнике отбора, о подаваемой участником отбора заявке, а также об иной информации об участнике отбора, связанной с соответствующим отбором и результатом предоставления субсидии, подаваемое посредством заполнения </w:t>
      </w:r>
      <w:r w:rsidRPr="00965C90">
        <w:rPr>
          <w:sz w:val="28"/>
          <w:szCs w:val="28"/>
        </w:rPr>
        <w:lastRenderedPageBreak/>
        <w:t xml:space="preserve">соответствующих экранных форм веб-интерфейса системы «Электронный бюджет». </w:t>
      </w:r>
    </w:p>
    <w:p w:rsidR="00965C90" w:rsidRPr="00965C90" w:rsidRDefault="00965C90" w:rsidP="00965C90">
      <w:pPr>
        <w:autoSpaceDE w:val="0"/>
        <w:autoSpaceDN w:val="0"/>
        <w:adjustRightInd w:val="0"/>
        <w:ind w:firstLine="567"/>
        <w:jc w:val="both"/>
        <w:outlineLvl w:val="0"/>
        <w:rPr>
          <w:sz w:val="28"/>
          <w:szCs w:val="28"/>
        </w:rPr>
      </w:pPr>
      <w:r w:rsidRPr="00965C90">
        <w:rPr>
          <w:sz w:val="28"/>
          <w:szCs w:val="28"/>
        </w:rPr>
        <w:t xml:space="preserve">2.8.8. Внесение изменений в заявку или отзыв заявки осуществляется участником отбора в порядке, аналогичном порядку формирования заявок участниками отбора, указанному в пункте 2.8 настоящего Порядка. </w:t>
      </w:r>
    </w:p>
    <w:p w:rsidR="00965C90" w:rsidRPr="00965C90" w:rsidRDefault="00965C90" w:rsidP="00965C90">
      <w:pPr>
        <w:autoSpaceDE w:val="0"/>
        <w:autoSpaceDN w:val="0"/>
        <w:adjustRightInd w:val="0"/>
        <w:ind w:firstLine="567"/>
        <w:jc w:val="both"/>
        <w:outlineLvl w:val="0"/>
        <w:rPr>
          <w:sz w:val="28"/>
          <w:szCs w:val="28"/>
        </w:rPr>
      </w:pPr>
      <w:r w:rsidRPr="00965C90">
        <w:rPr>
          <w:sz w:val="28"/>
          <w:szCs w:val="28"/>
        </w:rPr>
        <w:t xml:space="preserve">2.9. В случае если объявлением о проведении отбора в соответствии с подпунктом «и» пункта 2.3 настоящего Порядка предусмотрена возможность возврата заявок участникам отбора на доработку, решение Департамента о возврате заявок участникам отбора на доработку подлежат публикации на Едином портале в течение одного рабочего дня со дня их принятия с указанием оснований для возврата заявки, а также положений заявки, нуждающихся в доработке. </w:t>
      </w:r>
    </w:p>
    <w:p w:rsidR="00965C90" w:rsidRPr="00965C90" w:rsidRDefault="00965C90" w:rsidP="00965C90">
      <w:pPr>
        <w:autoSpaceDE w:val="0"/>
        <w:autoSpaceDN w:val="0"/>
        <w:adjustRightInd w:val="0"/>
        <w:ind w:firstLine="567"/>
        <w:jc w:val="both"/>
        <w:outlineLvl w:val="0"/>
        <w:rPr>
          <w:sz w:val="28"/>
          <w:szCs w:val="28"/>
        </w:rPr>
      </w:pPr>
      <w:r w:rsidRPr="00965C90">
        <w:rPr>
          <w:sz w:val="28"/>
          <w:szCs w:val="28"/>
        </w:rPr>
        <w:t xml:space="preserve">2.10. Любой участник отбора с момента размещения объявления о проведении отбора на Едином портале не позднее 3 рабочих дней до дня завершения подачи заявок участников отбора вправе направить Департаменту не более чем три запроса о разъяснении положений объявления при наличии технической возможности путем формирования в системе «Электронный бюджет» соответствующего запроса. </w:t>
      </w:r>
    </w:p>
    <w:p w:rsidR="00965C90" w:rsidRPr="00965C90" w:rsidRDefault="00965C90" w:rsidP="00965C90">
      <w:pPr>
        <w:autoSpaceDE w:val="0"/>
        <w:autoSpaceDN w:val="0"/>
        <w:adjustRightInd w:val="0"/>
        <w:ind w:firstLine="567"/>
        <w:jc w:val="both"/>
        <w:outlineLvl w:val="0"/>
        <w:rPr>
          <w:sz w:val="28"/>
          <w:szCs w:val="28"/>
        </w:rPr>
      </w:pPr>
      <w:r w:rsidRPr="00965C90">
        <w:rPr>
          <w:sz w:val="28"/>
          <w:szCs w:val="28"/>
        </w:rPr>
        <w:t xml:space="preserve">Департамент в ответ на запрос, указанный в абзаце первом настоящего пункта, направляет разъяснение положений объявления о проведении отбора получателей субсидий в срок, установленный указанным объявлением, но не позднее одного рабочего дня до дня завершения подачи заявок, путем формирования в системе «Электронный бюджет» соответствующего разъяснения. </w:t>
      </w:r>
    </w:p>
    <w:p w:rsidR="00965C90" w:rsidRPr="00965C90" w:rsidRDefault="00965C90" w:rsidP="00965C90">
      <w:pPr>
        <w:autoSpaceDE w:val="0"/>
        <w:autoSpaceDN w:val="0"/>
        <w:adjustRightInd w:val="0"/>
        <w:ind w:firstLine="567"/>
        <w:jc w:val="both"/>
        <w:outlineLvl w:val="0"/>
        <w:rPr>
          <w:sz w:val="28"/>
          <w:szCs w:val="28"/>
        </w:rPr>
      </w:pPr>
      <w:r w:rsidRPr="00965C90">
        <w:rPr>
          <w:sz w:val="28"/>
          <w:szCs w:val="28"/>
        </w:rPr>
        <w:t xml:space="preserve">2.11. Порядок рассмотрения заявок, а также определения победителей отбора. </w:t>
      </w:r>
    </w:p>
    <w:p w:rsidR="00965C90" w:rsidRPr="00965C90" w:rsidRDefault="00965C90" w:rsidP="00965C90">
      <w:pPr>
        <w:autoSpaceDE w:val="0"/>
        <w:autoSpaceDN w:val="0"/>
        <w:adjustRightInd w:val="0"/>
        <w:ind w:firstLine="567"/>
        <w:jc w:val="both"/>
        <w:outlineLvl w:val="0"/>
        <w:rPr>
          <w:sz w:val="28"/>
          <w:szCs w:val="28"/>
        </w:rPr>
      </w:pPr>
      <w:r w:rsidRPr="00965C90">
        <w:rPr>
          <w:sz w:val="28"/>
          <w:szCs w:val="28"/>
        </w:rPr>
        <w:t xml:space="preserve">2.11.1. Департаменту обеспечивается открытие доступа в системе «Электронный бюджет» к поданным участникам отбора заявкам для их рассмотрения в течение 1 рабочего дня с момента подачи заявки. </w:t>
      </w:r>
    </w:p>
    <w:p w:rsidR="00965C90" w:rsidRPr="00965C90" w:rsidRDefault="00965C90" w:rsidP="00965C90">
      <w:pPr>
        <w:autoSpaceDE w:val="0"/>
        <w:autoSpaceDN w:val="0"/>
        <w:adjustRightInd w:val="0"/>
        <w:ind w:firstLine="567"/>
        <w:jc w:val="both"/>
        <w:outlineLvl w:val="0"/>
        <w:rPr>
          <w:sz w:val="28"/>
          <w:szCs w:val="28"/>
        </w:rPr>
      </w:pPr>
      <w:r w:rsidRPr="00965C90">
        <w:rPr>
          <w:sz w:val="28"/>
          <w:szCs w:val="28"/>
        </w:rPr>
        <w:t xml:space="preserve">2.11.2. Департамент не позднее одного рабочего дня, следующего за днем окончания срока подачи заявок, установленного в объявлении о проведении отбора, утверждает протокол вскрытия заявок, содержащий следующую информацию о поступивших для участия в отборе заявках: </w:t>
      </w:r>
    </w:p>
    <w:p w:rsidR="00965C90" w:rsidRPr="00965C90" w:rsidRDefault="00965C90" w:rsidP="00965C90">
      <w:pPr>
        <w:autoSpaceDE w:val="0"/>
        <w:autoSpaceDN w:val="0"/>
        <w:adjustRightInd w:val="0"/>
        <w:ind w:firstLine="567"/>
        <w:jc w:val="both"/>
        <w:outlineLvl w:val="0"/>
        <w:rPr>
          <w:sz w:val="28"/>
          <w:szCs w:val="28"/>
        </w:rPr>
      </w:pPr>
      <w:r w:rsidRPr="00965C90">
        <w:rPr>
          <w:sz w:val="28"/>
          <w:szCs w:val="28"/>
        </w:rPr>
        <w:t xml:space="preserve">а) регистрационный номер заявки; </w:t>
      </w:r>
    </w:p>
    <w:p w:rsidR="00965C90" w:rsidRPr="00965C90" w:rsidRDefault="00965C90" w:rsidP="00965C90">
      <w:pPr>
        <w:autoSpaceDE w:val="0"/>
        <w:autoSpaceDN w:val="0"/>
        <w:adjustRightInd w:val="0"/>
        <w:ind w:firstLine="567"/>
        <w:jc w:val="both"/>
        <w:outlineLvl w:val="0"/>
        <w:rPr>
          <w:sz w:val="28"/>
          <w:szCs w:val="28"/>
        </w:rPr>
      </w:pPr>
      <w:r w:rsidRPr="00965C90">
        <w:rPr>
          <w:sz w:val="28"/>
          <w:szCs w:val="28"/>
        </w:rPr>
        <w:t xml:space="preserve">б) дата и время поступления заявки; </w:t>
      </w:r>
    </w:p>
    <w:p w:rsidR="00965C90" w:rsidRPr="00965C90" w:rsidRDefault="00965C90" w:rsidP="00965C90">
      <w:pPr>
        <w:autoSpaceDE w:val="0"/>
        <w:autoSpaceDN w:val="0"/>
        <w:adjustRightInd w:val="0"/>
        <w:ind w:firstLine="567"/>
        <w:jc w:val="both"/>
        <w:outlineLvl w:val="0"/>
        <w:rPr>
          <w:sz w:val="28"/>
          <w:szCs w:val="28"/>
        </w:rPr>
      </w:pPr>
      <w:r w:rsidRPr="00965C90">
        <w:rPr>
          <w:sz w:val="28"/>
          <w:szCs w:val="28"/>
        </w:rPr>
        <w:t xml:space="preserve">в) полное и сокращенное наименование участника отбора (для юридических лиц и индивидуальных предпринимателей) или фамилия, имя, отчество (при наличии) (для физических лиц); </w:t>
      </w:r>
    </w:p>
    <w:p w:rsidR="00965C90" w:rsidRPr="00965C90" w:rsidRDefault="00965C90" w:rsidP="00965C90">
      <w:pPr>
        <w:autoSpaceDE w:val="0"/>
        <w:autoSpaceDN w:val="0"/>
        <w:adjustRightInd w:val="0"/>
        <w:ind w:firstLine="567"/>
        <w:jc w:val="both"/>
        <w:outlineLvl w:val="0"/>
        <w:rPr>
          <w:sz w:val="28"/>
          <w:szCs w:val="28"/>
        </w:rPr>
      </w:pPr>
      <w:r w:rsidRPr="00965C90">
        <w:rPr>
          <w:sz w:val="28"/>
          <w:szCs w:val="28"/>
        </w:rPr>
        <w:t xml:space="preserve">г) адрес юридического лица, адрес места жительства (для физического лица и индивидуального предпринимателя); </w:t>
      </w:r>
    </w:p>
    <w:p w:rsidR="00965C90" w:rsidRPr="00965C90" w:rsidRDefault="00965C90" w:rsidP="00965C90">
      <w:pPr>
        <w:autoSpaceDE w:val="0"/>
        <w:autoSpaceDN w:val="0"/>
        <w:adjustRightInd w:val="0"/>
        <w:ind w:firstLine="567"/>
        <w:jc w:val="both"/>
        <w:outlineLvl w:val="0"/>
        <w:rPr>
          <w:sz w:val="28"/>
          <w:szCs w:val="28"/>
        </w:rPr>
      </w:pPr>
      <w:r w:rsidRPr="00965C90">
        <w:rPr>
          <w:sz w:val="28"/>
          <w:szCs w:val="28"/>
        </w:rPr>
        <w:t xml:space="preserve">д) запрашиваемый участником отбора объем субсидии. </w:t>
      </w:r>
    </w:p>
    <w:p w:rsidR="00965C90" w:rsidRPr="00965C90" w:rsidRDefault="00965C90" w:rsidP="00965C90">
      <w:pPr>
        <w:autoSpaceDE w:val="0"/>
        <w:autoSpaceDN w:val="0"/>
        <w:adjustRightInd w:val="0"/>
        <w:ind w:firstLine="567"/>
        <w:jc w:val="both"/>
        <w:outlineLvl w:val="0"/>
        <w:rPr>
          <w:sz w:val="28"/>
          <w:szCs w:val="28"/>
        </w:rPr>
      </w:pPr>
      <w:r w:rsidRPr="00965C90">
        <w:rPr>
          <w:sz w:val="28"/>
          <w:szCs w:val="28"/>
        </w:rPr>
        <w:t xml:space="preserve">2.11.3. Протокол вскрытия заявок формируется автоматически на едином портале и подписывается усиленной квалифицированной электронной подписью руководителя Департамента (уполномоченного им </w:t>
      </w:r>
      <w:r w:rsidRPr="00965C90">
        <w:rPr>
          <w:sz w:val="28"/>
          <w:szCs w:val="28"/>
        </w:rPr>
        <w:lastRenderedPageBreak/>
        <w:t xml:space="preserve">лица) в системе «Электронный бюджет». Указанный протокол размещается на едином портале не позднее 1-го рабочего дня, следующего за днем его подписания. </w:t>
      </w:r>
    </w:p>
    <w:p w:rsidR="00965C90" w:rsidRPr="00965C90" w:rsidRDefault="00965C90" w:rsidP="00965C90">
      <w:pPr>
        <w:autoSpaceDE w:val="0"/>
        <w:autoSpaceDN w:val="0"/>
        <w:adjustRightInd w:val="0"/>
        <w:ind w:firstLine="567"/>
        <w:jc w:val="both"/>
        <w:outlineLvl w:val="0"/>
        <w:rPr>
          <w:sz w:val="28"/>
          <w:szCs w:val="28"/>
        </w:rPr>
      </w:pPr>
      <w:r w:rsidRPr="00965C90">
        <w:rPr>
          <w:sz w:val="28"/>
          <w:szCs w:val="28"/>
        </w:rPr>
        <w:t xml:space="preserve">2.11.4. Заявка участника отбора признается надлежащей, если она соответствует требованиям, указанным в объявлении о проведении отбора, и при отсутствии оснований для отклонения заявки. </w:t>
      </w:r>
    </w:p>
    <w:p w:rsidR="00965C90" w:rsidRPr="00965C90" w:rsidRDefault="00965C90" w:rsidP="00965C90">
      <w:pPr>
        <w:autoSpaceDE w:val="0"/>
        <w:autoSpaceDN w:val="0"/>
        <w:adjustRightInd w:val="0"/>
        <w:ind w:firstLine="567"/>
        <w:jc w:val="both"/>
        <w:outlineLvl w:val="0"/>
        <w:rPr>
          <w:sz w:val="28"/>
          <w:szCs w:val="28"/>
        </w:rPr>
      </w:pPr>
      <w:r w:rsidRPr="00965C90">
        <w:rPr>
          <w:sz w:val="28"/>
          <w:szCs w:val="28"/>
        </w:rPr>
        <w:t xml:space="preserve">2.11.5. Заявка участника отбора отклоняется в течение 3 рабочих дней со дня открытия Департаменту доступа в системе «Электронный бюджет» к поданным участниками отбора заявкам для их рассмотрения в случае наличия оснований для отклонения заявки, предусмотренных пунктом 2.12 настоящего Порядка. </w:t>
      </w:r>
    </w:p>
    <w:p w:rsidR="00965C90" w:rsidRPr="00965C90" w:rsidRDefault="00965C90" w:rsidP="00965C90">
      <w:pPr>
        <w:autoSpaceDE w:val="0"/>
        <w:autoSpaceDN w:val="0"/>
        <w:adjustRightInd w:val="0"/>
        <w:ind w:firstLine="567"/>
        <w:jc w:val="both"/>
        <w:outlineLvl w:val="0"/>
        <w:rPr>
          <w:sz w:val="28"/>
          <w:szCs w:val="28"/>
        </w:rPr>
      </w:pPr>
      <w:r w:rsidRPr="00965C90">
        <w:rPr>
          <w:sz w:val="28"/>
          <w:szCs w:val="28"/>
        </w:rPr>
        <w:t xml:space="preserve">2.12. Основания для отклонения заявки участника отбора на стадии рассмотрения заявок является: </w:t>
      </w:r>
    </w:p>
    <w:p w:rsidR="00965C90" w:rsidRPr="00965C90" w:rsidRDefault="00965C90" w:rsidP="00965C90">
      <w:pPr>
        <w:autoSpaceDE w:val="0"/>
        <w:autoSpaceDN w:val="0"/>
        <w:adjustRightInd w:val="0"/>
        <w:ind w:firstLine="567"/>
        <w:jc w:val="both"/>
        <w:outlineLvl w:val="0"/>
        <w:rPr>
          <w:sz w:val="28"/>
          <w:szCs w:val="28"/>
        </w:rPr>
      </w:pPr>
      <w:r w:rsidRPr="00965C90">
        <w:rPr>
          <w:sz w:val="28"/>
          <w:szCs w:val="28"/>
        </w:rPr>
        <w:t>а) несоответствие участника отбора требованиям, установленным в соответствии с пункт</w:t>
      </w:r>
      <w:r w:rsidR="00FA1F66">
        <w:rPr>
          <w:sz w:val="28"/>
          <w:szCs w:val="28"/>
        </w:rPr>
        <w:t>о</w:t>
      </w:r>
      <w:r w:rsidRPr="00965C90">
        <w:rPr>
          <w:sz w:val="28"/>
          <w:szCs w:val="28"/>
        </w:rPr>
        <w:t>м 2.4 и</w:t>
      </w:r>
      <w:r w:rsidR="00FA1F66">
        <w:rPr>
          <w:sz w:val="28"/>
          <w:szCs w:val="28"/>
        </w:rPr>
        <w:t xml:space="preserve"> подпунктом</w:t>
      </w:r>
      <w:r w:rsidRPr="00965C90">
        <w:rPr>
          <w:sz w:val="28"/>
          <w:szCs w:val="28"/>
        </w:rPr>
        <w:t xml:space="preserve"> 2.4.1 настоящего Порядка; </w:t>
      </w:r>
    </w:p>
    <w:p w:rsidR="00965C90" w:rsidRPr="00965C90" w:rsidRDefault="00965C90" w:rsidP="00965C90">
      <w:pPr>
        <w:autoSpaceDE w:val="0"/>
        <w:autoSpaceDN w:val="0"/>
        <w:adjustRightInd w:val="0"/>
        <w:ind w:firstLine="567"/>
        <w:jc w:val="both"/>
        <w:outlineLvl w:val="0"/>
        <w:rPr>
          <w:sz w:val="28"/>
          <w:szCs w:val="28"/>
        </w:rPr>
      </w:pPr>
      <w:r w:rsidRPr="00965C90">
        <w:rPr>
          <w:sz w:val="28"/>
          <w:szCs w:val="28"/>
        </w:rPr>
        <w:t xml:space="preserve">б) непредставление (представление не в полном объеме) документов, указанных в объявлении о проведении отбора, предусмотренных настоящим Порядком; </w:t>
      </w:r>
    </w:p>
    <w:p w:rsidR="00965C90" w:rsidRPr="00965C90" w:rsidRDefault="00965C90" w:rsidP="00965C90">
      <w:pPr>
        <w:autoSpaceDE w:val="0"/>
        <w:autoSpaceDN w:val="0"/>
        <w:adjustRightInd w:val="0"/>
        <w:ind w:firstLine="567"/>
        <w:jc w:val="both"/>
        <w:outlineLvl w:val="0"/>
        <w:rPr>
          <w:sz w:val="28"/>
          <w:szCs w:val="28"/>
        </w:rPr>
      </w:pPr>
      <w:r w:rsidRPr="00965C90">
        <w:rPr>
          <w:sz w:val="28"/>
          <w:szCs w:val="28"/>
        </w:rPr>
        <w:t xml:space="preserve">в) несоответствие представленных участником отбора заявок и (или) документов требованиям, установленным в объявлении о проведении отбора, предусмотренных настоящим Порядком; </w:t>
      </w:r>
    </w:p>
    <w:p w:rsidR="00965C90" w:rsidRPr="00965C90" w:rsidRDefault="00965C90" w:rsidP="00965C90">
      <w:pPr>
        <w:autoSpaceDE w:val="0"/>
        <w:autoSpaceDN w:val="0"/>
        <w:adjustRightInd w:val="0"/>
        <w:ind w:firstLine="567"/>
        <w:jc w:val="both"/>
        <w:outlineLvl w:val="0"/>
        <w:rPr>
          <w:sz w:val="28"/>
          <w:szCs w:val="28"/>
        </w:rPr>
      </w:pPr>
      <w:r w:rsidRPr="00965C90">
        <w:rPr>
          <w:sz w:val="28"/>
          <w:szCs w:val="28"/>
        </w:rPr>
        <w:t xml:space="preserve">г) недостоверность информации, содержащейся в документах, представленных участником отбора в целях подтверждения соответствия установленным правовым актом требованиям; </w:t>
      </w:r>
    </w:p>
    <w:p w:rsidR="00965C90" w:rsidRPr="00965C90" w:rsidRDefault="00965C90" w:rsidP="00965C90">
      <w:pPr>
        <w:autoSpaceDE w:val="0"/>
        <w:autoSpaceDN w:val="0"/>
        <w:adjustRightInd w:val="0"/>
        <w:ind w:firstLine="567"/>
        <w:jc w:val="both"/>
        <w:outlineLvl w:val="0"/>
        <w:rPr>
          <w:sz w:val="28"/>
          <w:szCs w:val="28"/>
        </w:rPr>
      </w:pPr>
      <w:r w:rsidRPr="00965C90">
        <w:rPr>
          <w:sz w:val="28"/>
          <w:szCs w:val="28"/>
        </w:rPr>
        <w:t xml:space="preserve">д) подача участником отбора заявки после даты и (или) времени, определенных для подачи заявок. </w:t>
      </w:r>
    </w:p>
    <w:p w:rsidR="00965C90" w:rsidRPr="00965C90" w:rsidRDefault="00965C90" w:rsidP="00965C90">
      <w:pPr>
        <w:autoSpaceDE w:val="0"/>
        <w:autoSpaceDN w:val="0"/>
        <w:adjustRightInd w:val="0"/>
        <w:ind w:firstLine="567"/>
        <w:jc w:val="both"/>
        <w:outlineLvl w:val="0"/>
        <w:rPr>
          <w:sz w:val="28"/>
          <w:szCs w:val="28"/>
        </w:rPr>
      </w:pPr>
      <w:r w:rsidRPr="00965C90">
        <w:rPr>
          <w:sz w:val="28"/>
          <w:szCs w:val="28"/>
        </w:rPr>
        <w:t>2.13. Отклонение заявки не является препятствием для повторного направления участником отбора заявки после доработки с целью устранения причин, послуживших основанием для отклонения заявки участника отбора. Повторное направление заявки после устранения причин, послуживших основанием для отклонения заявки, и последующее рассмотрение заявки осуществляются в порядке, установленном пунктами 2.7, 2.8,</w:t>
      </w:r>
      <w:r w:rsidR="00FA1F66">
        <w:rPr>
          <w:sz w:val="28"/>
          <w:szCs w:val="28"/>
        </w:rPr>
        <w:t xml:space="preserve"> подпунктами</w:t>
      </w:r>
      <w:r w:rsidRPr="00965C90">
        <w:rPr>
          <w:sz w:val="28"/>
          <w:szCs w:val="28"/>
        </w:rPr>
        <w:t xml:space="preserve"> 2.8.1 - 2.8.6</w:t>
      </w:r>
      <w:r w:rsidR="00FA1F66">
        <w:rPr>
          <w:sz w:val="28"/>
          <w:szCs w:val="28"/>
        </w:rPr>
        <w:t xml:space="preserve"> и пунктами</w:t>
      </w:r>
      <w:r w:rsidRPr="00965C90">
        <w:rPr>
          <w:sz w:val="28"/>
          <w:szCs w:val="28"/>
        </w:rPr>
        <w:t xml:space="preserve"> 2.9, 2.10, 2.11, 2.13 настоящего Порядка. </w:t>
      </w:r>
    </w:p>
    <w:p w:rsidR="00965C90" w:rsidRPr="00965C90" w:rsidRDefault="00965C90" w:rsidP="00965C90">
      <w:pPr>
        <w:autoSpaceDE w:val="0"/>
        <w:autoSpaceDN w:val="0"/>
        <w:adjustRightInd w:val="0"/>
        <w:ind w:firstLine="567"/>
        <w:jc w:val="both"/>
        <w:outlineLvl w:val="0"/>
        <w:rPr>
          <w:sz w:val="28"/>
          <w:szCs w:val="28"/>
        </w:rPr>
      </w:pPr>
      <w:r w:rsidRPr="00965C90">
        <w:rPr>
          <w:sz w:val="28"/>
          <w:szCs w:val="28"/>
        </w:rPr>
        <w:t xml:space="preserve">2.14. Проверка участника отбора получателей субсидий на соответствие требованиям, указанным в пункте 2.4 настоящего Порядка, осуществляется в течение 1 рабочего дня со дня подачи заявки автоматически в системе «Электронный бюджет» по данным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автоматической проверки). </w:t>
      </w:r>
    </w:p>
    <w:p w:rsidR="00965C90" w:rsidRPr="00965C90" w:rsidRDefault="00965C90" w:rsidP="00965C90">
      <w:pPr>
        <w:autoSpaceDE w:val="0"/>
        <w:autoSpaceDN w:val="0"/>
        <w:adjustRightInd w:val="0"/>
        <w:ind w:firstLine="567"/>
        <w:jc w:val="both"/>
        <w:outlineLvl w:val="0"/>
        <w:rPr>
          <w:sz w:val="28"/>
          <w:szCs w:val="28"/>
        </w:rPr>
      </w:pPr>
      <w:r w:rsidRPr="00965C90">
        <w:rPr>
          <w:sz w:val="28"/>
          <w:szCs w:val="28"/>
        </w:rPr>
        <w:t xml:space="preserve">2.15. Подтверждение соответствия участника отбора получателей субсидий требованиям, указанным в пункте 2.4 настоящего Порядка, в случае отсутствия технической возможности осуществления </w:t>
      </w:r>
      <w:r w:rsidRPr="00965C90">
        <w:rPr>
          <w:sz w:val="28"/>
          <w:szCs w:val="28"/>
        </w:rPr>
        <w:lastRenderedPageBreak/>
        <w:t xml:space="preserve">автоматической проверки в системе «Электронный бюджет» производится путем проставления в электронном виде участником отбора получателей субсидий отметок о соответствии указанным требованиям посредством заполнения соответствующих экранных форм веб-интерфейса системы «Электронный бюджет». </w:t>
      </w:r>
    </w:p>
    <w:p w:rsidR="00965C90" w:rsidRPr="00965C90" w:rsidRDefault="00965C90" w:rsidP="00965C90">
      <w:pPr>
        <w:autoSpaceDE w:val="0"/>
        <w:autoSpaceDN w:val="0"/>
        <w:adjustRightInd w:val="0"/>
        <w:ind w:firstLine="567"/>
        <w:jc w:val="both"/>
        <w:outlineLvl w:val="0"/>
        <w:rPr>
          <w:sz w:val="28"/>
          <w:szCs w:val="28"/>
        </w:rPr>
      </w:pPr>
      <w:r w:rsidRPr="00965C90">
        <w:rPr>
          <w:sz w:val="28"/>
          <w:szCs w:val="28"/>
        </w:rPr>
        <w:t xml:space="preserve">2.16. В целях подтверждения соответствия участника отбора получателей субсидий требованиям, устанавливаемым в соответствии с </w:t>
      </w:r>
      <w:r w:rsidR="00FA1F66">
        <w:rPr>
          <w:sz w:val="28"/>
          <w:szCs w:val="28"/>
        </w:rPr>
        <w:t>под</w:t>
      </w:r>
      <w:r w:rsidRPr="00965C90">
        <w:rPr>
          <w:sz w:val="28"/>
          <w:szCs w:val="28"/>
        </w:rPr>
        <w:t xml:space="preserve">пунктом 2.4.1 настоящего Порядка, в объявлении о проведении отбора получателей субсидий Департамент определяет перечень информации и документов, подтверждающих соответствие участника отбора получателей субсидий каждому требованию, а также требования к таким документам (при установлении таких требований). </w:t>
      </w:r>
    </w:p>
    <w:p w:rsidR="00965C90" w:rsidRPr="00965C90" w:rsidRDefault="00965C90" w:rsidP="00965C90">
      <w:pPr>
        <w:autoSpaceDE w:val="0"/>
        <w:autoSpaceDN w:val="0"/>
        <w:adjustRightInd w:val="0"/>
        <w:ind w:firstLine="567"/>
        <w:jc w:val="both"/>
        <w:outlineLvl w:val="0"/>
        <w:rPr>
          <w:sz w:val="28"/>
          <w:szCs w:val="28"/>
        </w:rPr>
      </w:pPr>
      <w:r w:rsidRPr="00965C90">
        <w:rPr>
          <w:sz w:val="28"/>
          <w:szCs w:val="28"/>
        </w:rPr>
        <w:t>2.17. Рассмотрение Департаментом представленных участником отбора документов осуществляется</w:t>
      </w:r>
      <w:r>
        <w:rPr>
          <w:sz w:val="28"/>
          <w:szCs w:val="28"/>
        </w:rPr>
        <w:t xml:space="preserve"> не позднее дня</w:t>
      </w:r>
      <w:r w:rsidRPr="00965C90">
        <w:rPr>
          <w:sz w:val="28"/>
          <w:szCs w:val="28"/>
        </w:rPr>
        <w:t xml:space="preserve">, следующего за днем окончания срока подачи заявок, указанного в объявлении о проведении отбора. </w:t>
      </w:r>
    </w:p>
    <w:p w:rsidR="00965C90" w:rsidRPr="00965C90" w:rsidRDefault="00965C90" w:rsidP="00965C90">
      <w:pPr>
        <w:autoSpaceDE w:val="0"/>
        <w:autoSpaceDN w:val="0"/>
        <w:adjustRightInd w:val="0"/>
        <w:ind w:firstLine="567"/>
        <w:jc w:val="both"/>
        <w:outlineLvl w:val="0"/>
        <w:rPr>
          <w:sz w:val="28"/>
          <w:szCs w:val="28"/>
        </w:rPr>
      </w:pPr>
      <w:r w:rsidRPr="00965C90">
        <w:rPr>
          <w:sz w:val="28"/>
          <w:szCs w:val="28"/>
        </w:rPr>
        <w:t xml:space="preserve">2.18. По результатам рассмотрения заявок участников отбора подготавливается протокол рассмотрения заявок участников отбора, включающий информацию о количестве поступивших и рассмотренных заявок, а также информацию по каждому участнику отбора о признании его заявки надлежащей или об отклонении его заявки с указанием оснований для отклонения. </w:t>
      </w:r>
    </w:p>
    <w:p w:rsidR="00965C90" w:rsidRPr="00965C90" w:rsidRDefault="00965C90" w:rsidP="00965C90">
      <w:pPr>
        <w:autoSpaceDE w:val="0"/>
        <w:autoSpaceDN w:val="0"/>
        <w:adjustRightInd w:val="0"/>
        <w:ind w:firstLine="567"/>
        <w:jc w:val="both"/>
        <w:outlineLvl w:val="0"/>
        <w:rPr>
          <w:sz w:val="28"/>
          <w:szCs w:val="28"/>
        </w:rPr>
      </w:pPr>
      <w:r w:rsidRPr="00965C90">
        <w:rPr>
          <w:sz w:val="28"/>
          <w:szCs w:val="28"/>
        </w:rPr>
        <w:t xml:space="preserve">2.19. Протокол рассмотрения заявок формируется автоматически на едином портале на основании результатов рассмотрения заявок и подписывается усиленной квалифицированной электронной подписью руководителя Департамента (уполномоченного им лица) в системе «Электронный бюджет». </w:t>
      </w:r>
    </w:p>
    <w:p w:rsidR="00965C90" w:rsidRPr="00965C90" w:rsidRDefault="00965C90" w:rsidP="00965C90">
      <w:pPr>
        <w:autoSpaceDE w:val="0"/>
        <w:autoSpaceDN w:val="0"/>
        <w:adjustRightInd w:val="0"/>
        <w:ind w:firstLine="567"/>
        <w:jc w:val="both"/>
        <w:outlineLvl w:val="0"/>
        <w:rPr>
          <w:sz w:val="28"/>
          <w:szCs w:val="28"/>
        </w:rPr>
      </w:pPr>
      <w:r w:rsidRPr="00965C90">
        <w:rPr>
          <w:sz w:val="28"/>
          <w:szCs w:val="28"/>
        </w:rPr>
        <w:t xml:space="preserve">Указанный протокол размещается на едином портале не позднее 1-го рабочего дня, следующего за днем его подписания. </w:t>
      </w:r>
    </w:p>
    <w:p w:rsidR="00965C90" w:rsidRPr="00965C90" w:rsidRDefault="00965C90" w:rsidP="00965C90">
      <w:pPr>
        <w:autoSpaceDE w:val="0"/>
        <w:autoSpaceDN w:val="0"/>
        <w:adjustRightInd w:val="0"/>
        <w:ind w:firstLine="567"/>
        <w:jc w:val="both"/>
        <w:outlineLvl w:val="0"/>
        <w:rPr>
          <w:sz w:val="28"/>
          <w:szCs w:val="28"/>
        </w:rPr>
      </w:pPr>
      <w:r w:rsidRPr="00965C90">
        <w:rPr>
          <w:sz w:val="28"/>
          <w:szCs w:val="28"/>
        </w:rPr>
        <w:t xml:space="preserve">2.20. В случае если в целях полного, всестороннего и объективного рассмотрения и (или) оценки заявки необходимо получение информации и документов от участника отбора для разъяснений по представленным им документам и информации Департаментом осуществляется запрос у участника отбора разъяснения в отношении документов и информации при наличии технической возможности с использованием системы «Электронный бюджет». </w:t>
      </w:r>
    </w:p>
    <w:p w:rsidR="00965C90" w:rsidRPr="00965C90" w:rsidRDefault="00965C90" w:rsidP="00965C90">
      <w:pPr>
        <w:autoSpaceDE w:val="0"/>
        <w:autoSpaceDN w:val="0"/>
        <w:adjustRightInd w:val="0"/>
        <w:ind w:firstLine="567"/>
        <w:jc w:val="both"/>
        <w:outlineLvl w:val="0"/>
        <w:rPr>
          <w:sz w:val="28"/>
          <w:szCs w:val="28"/>
        </w:rPr>
      </w:pPr>
      <w:r w:rsidRPr="00965C90">
        <w:rPr>
          <w:sz w:val="28"/>
          <w:szCs w:val="28"/>
        </w:rPr>
        <w:t xml:space="preserve">2.21. В запросе, указанном в пункте 2.20 настоящего Порядка, Департамент устанавливает срок представления участником отбора разъяснения в отношении документов и информации, который должен составлять не менее чем 2 рабочих дня со дня размещения соответствующего запроса. </w:t>
      </w:r>
    </w:p>
    <w:p w:rsidR="00965C90" w:rsidRPr="00965C90" w:rsidRDefault="00965C90" w:rsidP="00965C90">
      <w:pPr>
        <w:autoSpaceDE w:val="0"/>
        <w:autoSpaceDN w:val="0"/>
        <w:adjustRightInd w:val="0"/>
        <w:ind w:firstLine="567"/>
        <w:jc w:val="both"/>
        <w:outlineLvl w:val="0"/>
        <w:rPr>
          <w:sz w:val="28"/>
          <w:szCs w:val="28"/>
        </w:rPr>
      </w:pPr>
      <w:r w:rsidRPr="00965C90">
        <w:rPr>
          <w:sz w:val="28"/>
          <w:szCs w:val="28"/>
        </w:rPr>
        <w:t xml:space="preserve">2.22. Участник отбора формирует и представляет в системе «Электронный бюджет» информацию и документы, запрашиваемые в соответствии с пунктом 2.20 настоящего Порядка, в сроки, </w:t>
      </w:r>
      <w:r w:rsidRPr="00965C90">
        <w:rPr>
          <w:sz w:val="28"/>
          <w:szCs w:val="28"/>
        </w:rPr>
        <w:lastRenderedPageBreak/>
        <w:t xml:space="preserve">установленные соответствующим запросом с учетом положений пункта 2.21 настоящего Порядка. </w:t>
      </w:r>
    </w:p>
    <w:p w:rsidR="00965C90" w:rsidRPr="00965C90" w:rsidRDefault="00965C90" w:rsidP="00965C90">
      <w:pPr>
        <w:autoSpaceDE w:val="0"/>
        <w:autoSpaceDN w:val="0"/>
        <w:adjustRightInd w:val="0"/>
        <w:ind w:firstLine="567"/>
        <w:jc w:val="both"/>
        <w:outlineLvl w:val="0"/>
        <w:rPr>
          <w:sz w:val="28"/>
          <w:szCs w:val="28"/>
        </w:rPr>
      </w:pPr>
      <w:r w:rsidRPr="00965C90">
        <w:rPr>
          <w:sz w:val="28"/>
          <w:szCs w:val="28"/>
        </w:rPr>
        <w:t xml:space="preserve">2.23. В случае если участник отбора в ответ на запрос, указанный в пункте 2.20 настоящего Порядка, не представил запрашиваемые документы и информацию в срок, установленный соответствующим запросом с учетом положений пункта 2.21 настоящего Порядка, информация об этом включается в протокол подведения итогов получателей субсидий, предусмотренный пунктом 2.28 настоящего Порядка. </w:t>
      </w:r>
    </w:p>
    <w:p w:rsidR="00965C90" w:rsidRPr="00965C90" w:rsidRDefault="00965C90" w:rsidP="00965C90">
      <w:pPr>
        <w:autoSpaceDE w:val="0"/>
        <w:autoSpaceDN w:val="0"/>
        <w:adjustRightInd w:val="0"/>
        <w:ind w:firstLine="567"/>
        <w:jc w:val="both"/>
        <w:outlineLvl w:val="0"/>
        <w:rPr>
          <w:sz w:val="28"/>
          <w:szCs w:val="28"/>
        </w:rPr>
      </w:pPr>
      <w:r w:rsidRPr="00965C90">
        <w:rPr>
          <w:sz w:val="28"/>
          <w:szCs w:val="28"/>
        </w:rPr>
        <w:t xml:space="preserve">2.24. Порядок ранжирования поступивших заявок определяется исходя из очередности поступления заявок. </w:t>
      </w:r>
    </w:p>
    <w:p w:rsidR="00965C90" w:rsidRPr="00965C90" w:rsidRDefault="00965C90" w:rsidP="00965C90">
      <w:pPr>
        <w:autoSpaceDE w:val="0"/>
        <w:autoSpaceDN w:val="0"/>
        <w:adjustRightInd w:val="0"/>
        <w:ind w:firstLine="567"/>
        <w:jc w:val="both"/>
        <w:outlineLvl w:val="0"/>
        <w:rPr>
          <w:sz w:val="28"/>
          <w:szCs w:val="28"/>
        </w:rPr>
      </w:pPr>
      <w:r w:rsidRPr="00965C90">
        <w:rPr>
          <w:sz w:val="28"/>
          <w:szCs w:val="28"/>
        </w:rPr>
        <w:t>2.25. Победителями отбора признаются участники отбора, соответствующие требованиям, установленным пунктами 1.3, 2.4</w:t>
      </w:r>
      <w:r w:rsidR="00FA1F66">
        <w:rPr>
          <w:sz w:val="28"/>
          <w:szCs w:val="28"/>
        </w:rPr>
        <w:t xml:space="preserve"> и подпунктом</w:t>
      </w:r>
      <w:r w:rsidRPr="00965C90">
        <w:rPr>
          <w:sz w:val="28"/>
          <w:szCs w:val="28"/>
        </w:rPr>
        <w:t xml:space="preserve"> 2.4.1 настоящего Порядка. </w:t>
      </w:r>
    </w:p>
    <w:p w:rsidR="00965C90" w:rsidRPr="00965C90" w:rsidRDefault="00965C90" w:rsidP="00965C90">
      <w:pPr>
        <w:autoSpaceDE w:val="0"/>
        <w:autoSpaceDN w:val="0"/>
        <w:adjustRightInd w:val="0"/>
        <w:ind w:firstLine="567"/>
        <w:jc w:val="both"/>
        <w:outlineLvl w:val="0"/>
        <w:rPr>
          <w:sz w:val="28"/>
          <w:szCs w:val="28"/>
        </w:rPr>
      </w:pPr>
      <w:r w:rsidRPr="00965C90">
        <w:rPr>
          <w:sz w:val="28"/>
          <w:szCs w:val="28"/>
        </w:rPr>
        <w:t xml:space="preserve">2.26. В целях завершения отбора и определения победителей отбора формируется протокол подведения итогов отбора, включающий информацию о победителях отбора с указанием суммы субсидии, предусмотренной им для предоставления, а также об отклонении заявок участников отбора с указанием оснований для их отклонения. </w:t>
      </w:r>
    </w:p>
    <w:p w:rsidR="00965C90" w:rsidRPr="00965C90" w:rsidRDefault="00965C90" w:rsidP="00965C90">
      <w:pPr>
        <w:autoSpaceDE w:val="0"/>
        <w:autoSpaceDN w:val="0"/>
        <w:adjustRightInd w:val="0"/>
        <w:ind w:firstLine="567"/>
        <w:jc w:val="both"/>
        <w:outlineLvl w:val="0"/>
        <w:rPr>
          <w:sz w:val="28"/>
          <w:szCs w:val="28"/>
        </w:rPr>
      </w:pPr>
      <w:r w:rsidRPr="00965C90">
        <w:rPr>
          <w:sz w:val="28"/>
          <w:szCs w:val="28"/>
        </w:rPr>
        <w:t xml:space="preserve">2.27. Размер субсидии определяется в соответствии с распределением, содержащемся в заявке Правительства Ивановской области на участие во Всероссийском конкурсе лучших региональных практик поддержки добровольчества (волонтерства) «Регион добрых дел 2023 года». </w:t>
      </w:r>
    </w:p>
    <w:p w:rsidR="00965C90" w:rsidRPr="00965C90" w:rsidRDefault="00965C90" w:rsidP="00965C90">
      <w:pPr>
        <w:autoSpaceDE w:val="0"/>
        <w:autoSpaceDN w:val="0"/>
        <w:adjustRightInd w:val="0"/>
        <w:ind w:firstLine="567"/>
        <w:jc w:val="both"/>
        <w:outlineLvl w:val="0"/>
        <w:rPr>
          <w:sz w:val="28"/>
          <w:szCs w:val="28"/>
        </w:rPr>
      </w:pPr>
      <w:r w:rsidRPr="00965C90">
        <w:rPr>
          <w:sz w:val="28"/>
          <w:szCs w:val="28"/>
        </w:rPr>
        <w:t xml:space="preserve">2.28. Протокол подведения итогов отбора формируется автоматически на едином портале на основании результатов определения победителя (победителей) отбора не позднее 14 рабочих дней со дня, следующего за днем окончания срока подачи заявок, и подписывается усиленной квалифицированной электронной подписью руководителя Департамента (уполномоченного им лица) в системе «Электронный бюджет». Указанный протокол размещается на официальном сайте Департамента в информационно-телекоммуникационной сети Интернет, на едином портале не позднее 1-го рабочего дня, следующего за днем его подписания, и включает следующие сведения: дата, время и место проведения рассмотрения заявок; информация об участниках отбора, заявки которых были рассмотрены; 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заявки; наименование получателя (получателей) субсидии, с которым заключается соглашение, и размер предоставляемой ему субсидии. </w:t>
      </w:r>
    </w:p>
    <w:p w:rsidR="00965C90" w:rsidRPr="00965C90" w:rsidRDefault="00965C90" w:rsidP="00965C90">
      <w:pPr>
        <w:autoSpaceDE w:val="0"/>
        <w:autoSpaceDN w:val="0"/>
        <w:adjustRightInd w:val="0"/>
        <w:ind w:firstLine="567"/>
        <w:jc w:val="both"/>
        <w:outlineLvl w:val="0"/>
        <w:rPr>
          <w:sz w:val="28"/>
          <w:szCs w:val="28"/>
        </w:rPr>
      </w:pPr>
      <w:r w:rsidRPr="00965C90">
        <w:rPr>
          <w:sz w:val="28"/>
          <w:szCs w:val="28"/>
        </w:rPr>
        <w:t xml:space="preserve">Протокол подведения итогов отбора является документом, содержащим решение о предоставлении субсидии участнику отбора или об отказе в предоставлении субсидии. </w:t>
      </w:r>
    </w:p>
    <w:p w:rsidR="00965C90" w:rsidRPr="00965C90" w:rsidRDefault="00965C90" w:rsidP="00965C90">
      <w:pPr>
        <w:autoSpaceDE w:val="0"/>
        <w:autoSpaceDN w:val="0"/>
        <w:adjustRightInd w:val="0"/>
        <w:ind w:firstLine="567"/>
        <w:jc w:val="both"/>
        <w:outlineLvl w:val="0"/>
        <w:rPr>
          <w:sz w:val="28"/>
          <w:szCs w:val="28"/>
        </w:rPr>
      </w:pPr>
      <w:r w:rsidRPr="00965C90">
        <w:rPr>
          <w:sz w:val="28"/>
          <w:szCs w:val="28"/>
        </w:rPr>
        <w:lastRenderedPageBreak/>
        <w:t xml:space="preserve">2.29. Отбор признается несостоявшимся в следующих случаях: </w:t>
      </w:r>
    </w:p>
    <w:p w:rsidR="00965C90" w:rsidRPr="00965C90" w:rsidRDefault="00965C90" w:rsidP="00965C90">
      <w:pPr>
        <w:autoSpaceDE w:val="0"/>
        <w:autoSpaceDN w:val="0"/>
        <w:adjustRightInd w:val="0"/>
        <w:ind w:firstLine="567"/>
        <w:jc w:val="both"/>
        <w:outlineLvl w:val="0"/>
        <w:rPr>
          <w:sz w:val="28"/>
          <w:szCs w:val="28"/>
        </w:rPr>
      </w:pPr>
      <w:r w:rsidRPr="00965C90">
        <w:rPr>
          <w:sz w:val="28"/>
          <w:szCs w:val="28"/>
        </w:rPr>
        <w:t xml:space="preserve">а) если по окончании срока подачи заявок не подано ни одной заявки на участие в отборе; </w:t>
      </w:r>
    </w:p>
    <w:p w:rsidR="00965C90" w:rsidRPr="00965C90" w:rsidRDefault="00965C90" w:rsidP="00965C90">
      <w:pPr>
        <w:autoSpaceDE w:val="0"/>
        <w:autoSpaceDN w:val="0"/>
        <w:adjustRightInd w:val="0"/>
        <w:ind w:firstLine="567"/>
        <w:jc w:val="both"/>
        <w:outlineLvl w:val="0"/>
        <w:rPr>
          <w:sz w:val="28"/>
          <w:szCs w:val="28"/>
        </w:rPr>
      </w:pPr>
      <w:r w:rsidRPr="00965C90">
        <w:rPr>
          <w:sz w:val="28"/>
          <w:szCs w:val="28"/>
        </w:rPr>
        <w:t xml:space="preserve">б) если по результатам рассмотрения заявок все заявки отклонены; </w:t>
      </w:r>
    </w:p>
    <w:p w:rsidR="00965C90" w:rsidRPr="00965C90" w:rsidRDefault="00965C90" w:rsidP="00965C90">
      <w:pPr>
        <w:autoSpaceDE w:val="0"/>
        <w:autoSpaceDN w:val="0"/>
        <w:adjustRightInd w:val="0"/>
        <w:ind w:firstLine="567"/>
        <w:jc w:val="both"/>
        <w:outlineLvl w:val="0"/>
        <w:rPr>
          <w:sz w:val="28"/>
          <w:szCs w:val="28"/>
        </w:rPr>
      </w:pPr>
      <w:r w:rsidRPr="00965C90">
        <w:rPr>
          <w:sz w:val="28"/>
          <w:szCs w:val="28"/>
        </w:rPr>
        <w:t xml:space="preserve">в) если всем заявителям отказано в предоставлении субсидий. </w:t>
      </w:r>
    </w:p>
    <w:p w:rsidR="00965C90" w:rsidRPr="00965C90" w:rsidRDefault="00965C90" w:rsidP="00965C90">
      <w:pPr>
        <w:autoSpaceDE w:val="0"/>
        <w:autoSpaceDN w:val="0"/>
        <w:adjustRightInd w:val="0"/>
        <w:ind w:firstLine="567"/>
        <w:jc w:val="both"/>
        <w:outlineLvl w:val="0"/>
        <w:rPr>
          <w:sz w:val="28"/>
          <w:szCs w:val="28"/>
        </w:rPr>
      </w:pPr>
      <w:r w:rsidRPr="00965C90">
        <w:rPr>
          <w:sz w:val="28"/>
          <w:szCs w:val="28"/>
        </w:rPr>
        <w:t xml:space="preserve">2.30. Проведение отбора отменяется в случае принятия решения Департамента об отмене проведения отбора. Объявление об отмене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Департамента (уполномоченного им лица). </w:t>
      </w:r>
    </w:p>
    <w:p w:rsidR="00965C90" w:rsidRPr="00965C90" w:rsidRDefault="00965C90" w:rsidP="00965C90">
      <w:pPr>
        <w:autoSpaceDE w:val="0"/>
        <w:autoSpaceDN w:val="0"/>
        <w:adjustRightInd w:val="0"/>
        <w:ind w:firstLine="567"/>
        <w:jc w:val="both"/>
        <w:outlineLvl w:val="0"/>
        <w:rPr>
          <w:sz w:val="28"/>
          <w:szCs w:val="28"/>
        </w:rPr>
      </w:pPr>
      <w:r w:rsidRPr="00965C90">
        <w:rPr>
          <w:sz w:val="28"/>
          <w:szCs w:val="28"/>
        </w:rPr>
        <w:t xml:space="preserve">Объявление об отмене отбора размещается на едином портале, а также на официальном сайте Департамента не позднее 1-го рабочего дня, следующего за днем его подписания и не позднее чем за 2 рабочих дней до даты окончания срока подачи заявок участниками отбора. Участники отбора, подавшие заявки на участие в отборе, информируются об отмене проведения отбора в системе «Электронный бюджет». </w:t>
      </w:r>
    </w:p>
    <w:p w:rsidR="00965C90" w:rsidRPr="00965C90" w:rsidRDefault="00965C90" w:rsidP="00965C90">
      <w:pPr>
        <w:autoSpaceDE w:val="0"/>
        <w:autoSpaceDN w:val="0"/>
        <w:adjustRightInd w:val="0"/>
        <w:ind w:firstLine="567"/>
        <w:jc w:val="both"/>
        <w:outlineLvl w:val="0"/>
        <w:rPr>
          <w:sz w:val="28"/>
          <w:szCs w:val="28"/>
        </w:rPr>
      </w:pPr>
      <w:r w:rsidRPr="00965C90">
        <w:rPr>
          <w:sz w:val="28"/>
          <w:szCs w:val="28"/>
        </w:rPr>
        <w:t xml:space="preserve">Отбор считается отмененным со дня размещения объявления об отмене отбора на едином портале. </w:t>
      </w:r>
    </w:p>
    <w:p w:rsidR="00965C90" w:rsidRPr="00965C90" w:rsidRDefault="00965C90" w:rsidP="00965C90">
      <w:pPr>
        <w:autoSpaceDE w:val="0"/>
        <w:autoSpaceDN w:val="0"/>
        <w:adjustRightInd w:val="0"/>
        <w:ind w:firstLine="567"/>
        <w:jc w:val="both"/>
        <w:outlineLvl w:val="0"/>
        <w:rPr>
          <w:sz w:val="28"/>
          <w:szCs w:val="28"/>
        </w:rPr>
      </w:pPr>
      <w:r w:rsidRPr="00965C90">
        <w:rPr>
          <w:sz w:val="28"/>
          <w:szCs w:val="28"/>
        </w:rPr>
        <w:t xml:space="preserve">2.31. По результатам отбора получателей субсидий с победителем (победителями) отбора получателей субсидий заключается соглашение в соответствии с пунктом 3.4 настоящего Порядка. </w:t>
      </w:r>
    </w:p>
    <w:p w:rsidR="00965C90" w:rsidRPr="00965C90" w:rsidRDefault="00965C90" w:rsidP="00965C90">
      <w:pPr>
        <w:autoSpaceDE w:val="0"/>
        <w:autoSpaceDN w:val="0"/>
        <w:adjustRightInd w:val="0"/>
        <w:ind w:firstLine="567"/>
        <w:jc w:val="both"/>
        <w:outlineLvl w:val="0"/>
        <w:rPr>
          <w:sz w:val="28"/>
          <w:szCs w:val="28"/>
        </w:rPr>
      </w:pPr>
      <w:r w:rsidRPr="00965C90">
        <w:rPr>
          <w:sz w:val="28"/>
          <w:szCs w:val="28"/>
        </w:rPr>
        <w:t xml:space="preserve">2.32. В целях заключения соглашения победителем (победителями) отбора получателей субсидий в системе «Электронный бюджет» уточняется информация о счетах в соответствии с законодательством Российской Федерации для перечисления субсидии, а также о лице, уполномоченном на подписание соглашения (при необходимости). </w:t>
      </w:r>
    </w:p>
    <w:p w:rsidR="00965C90" w:rsidRPr="00965C90" w:rsidRDefault="00965C90" w:rsidP="00965C90">
      <w:pPr>
        <w:autoSpaceDE w:val="0"/>
        <w:autoSpaceDN w:val="0"/>
        <w:adjustRightInd w:val="0"/>
        <w:ind w:firstLine="567"/>
        <w:jc w:val="both"/>
        <w:outlineLvl w:val="0"/>
        <w:rPr>
          <w:sz w:val="28"/>
          <w:szCs w:val="28"/>
        </w:rPr>
      </w:pPr>
      <w:r w:rsidRPr="00965C90">
        <w:rPr>
          <w:sz w:val="28"/>
          <w:szCs w:val="28"/>
        </w:rPr>
        <w:t xml:space="preserve">2.33. Департамент может отказаться от заключения соглашения с победителем отбора получателей субсидий в случае обнаружения факта несоответствия победителя отбора получателей субсидий требованиям, указанным в объявлении о проведении отбора получателей субсидий, или представления победителем отбора получателей субсидий недостоверной информации. </w:t>
      </w:r>
    </w:p>
    <w:p w:rsidR="00965C90" w:rsidRPr="00965C90" w:rsidRDefault="00965C90" w:rsidP="00965C90">
      <w:pPr>
        <w:autoSpaceDE w:val="0"/>
        <w:autoSpaceDN w:val="0"/>
        <w:adjustRightInd w:val="0"/>
        <w:ind w:firstLine="567"/>
        <w:jc w:val="both"/>
        <w:outlineLvl w:val="0"/>
        <w:rPr>
          <w:sz w:val="28"/>
          <w:szCs w:val="28"/>
        </w:rPr>
      </w:pPr>
      <w:r w:rsidRPr="00965C90">
        <w:rPr>
          <w:sz w:val="28"/>
          <w:szCs w:val="28"/>
        </w:rPr>
        <w:t xml:space="preserve">2.34. Победитель отбора получателей субсидий признается уклонившимся от заключения соглашения в одном из случаев, устанавливаемых в объявлении о проведении отбора получателей субсидий в соответствии с подпунктом «р» пункта 2.3 настоящего Порядка. </w:t>
      </w:r>
    </w:p>
    <w:p w:rsidR="00965C90" w:rsidRPr="00965C90" w:rsidRDefault="00965C90" w:rsidP="00965C90">
      <w:pPr>
        <w:autoSpaceDE w:val="0"/>
        <w:autoSpaceDN w:val="0"/>
        <w:adjustRightInd w:val="0"/>
        <w:ind w:firstLine="567"/>
        <w:jc w:val="both"/>
        <w:outlineLvl w:val="0"/>
        <w:rPr>
          <w:sz w:val="28"/>
          <w:szCs w:val="28"/>
        </w:rPr>
      </w:pPr>
    </w:p>
    <w:p w:rsidR="00965C90" w:rsidRPr="00965C90" w:rsidRDefault="00965C90" w:rsidP="00965C90">
      <w:pPr>
        <w:autoSpaceDE w:val="0"/>
        <w:autoSpaceDN w:val="0"/>
        <w:adjustRightInd w:val="0"/>
        <w:ind w:firstLine="567"/>
        <w:jc w:val="center"/>
        <w:outlineLvl w:val="0"/>
        <w:rPr>
          <w:b/>
          <w:sz w:val="28"/>
          <w:szCs w:val="28"/>
        </w:rPr>
      </w:pPr>
      <w:r w:rsidRPr="00965C90">
        <w:rPr>
          <w:b/>
          <w:sz w:val="28"/>
          <w:szCs w:val="28"/>
        </w:rPr>
        <w:t>3. Условия и порядок предоставления субсидий</w:t>
      </w:r>
    </w:p>
    <w:p w:rsidR="00965C90" w:rsidRPr="00965C90" w:rsidRDefault="00965C90" w:rsidP="00965C90">
      <w:pPr>
        <w:autoSpaceDE w:val="0"/>
        <w:autoSpaceDN w:val="0"/>
        <w:adjustRightInd w:val="0"/>
        <w:ind w:firstLine="567"/>
        <w:jc w:val="both"/>
        <w:outlineLvl w:val="0"/>
        <w:rPr>
          <w:sz w:val="28"/>
          <w:szCs w:val="28"/>
        </w:rPr>
      </w:pPr>
    </w:p>
    <w:p w:rsidR="00965C90" w:rsidRPr="00965C90" w:rsidRDefault="00965C90" w:rsidP="00965C90">
      <w:pPr>
        <w:autoSpaceDE w:val="0"/>
        <w:autoSpaceDN w:val="0"/>
        <w:adjustRightInd w:val="0"/>
        <w:ind w:firstLine="567"/>
        <w:jc w:val="both"/>
        <w:outlineLvl w:val="0"/>
        <w:rPr>
          <w:sz w:val="28"/>
          <w:szCs w:val="28"/>
        </w:rPr>
      </w:pPr>
      <w:r w:rsidRPr="00965C90">
        <w:rPr>
          <w:sz w:val="28"/>
          <w:szCs w:val="28"/>
        </w:rPr>
        <w:t>3.1. Субсидия предоставляется при условии соответствия получателя субсидии требованиям, установленным пункт</w:t>
      </w:r>
      <w:r w:rsidR="00FA1F66">
        <w:rPr>
          <w:sz w:val="28"/>
          <w:szCs w:val="28"/>
        </w:rPr>
        <w:t>ом</w:t>
      </w:r>
      <w:r w:rsidRPr="00965C90">
        <w:rPr>
          <w:sz w:val="28"/>
          <w:szCs w:val="28"/>
        </w:rPr>
        <w:t xml:space="preserve"> 2.4 и</w:t>
      </w:r>
      <w:r w:rsidR="00FA1F66">
        <w:rPr>
          <w:sz w:val="28"/>
          <w:szCs w:val="28"/>
        </w:rPr>
        <w:t xml:space="preserve"> подпунктом</w:t>
      </w:r>
      <w:r w:rsidRPr="00965C90">
        <w:rPr>
          <w:sz w:val="28"/>
          <w:szCs w:val="28"/>
        </w:rPr>
        <w:t xml:space="preserve"> 2.4.1 </w:t>
      </w:r>
      <w:r w:rsidRPr="00965C90">
        <w:rPr>
          <w:sz w:val="28"/>
          <w:szCs w:val="28"/>
        </w:rPr>
        <w:lastRenderedPageBreak/>
        <w:t xml:space="preserve">настоящего Порядка, а также при условии заключения соглашения о предоставлении субсидии (далее – соглашение) в порядке, установленном пунктом 3.4 настоящего Порядка. </w:t>
      </w:r>
    </w:p>
    <w:p w:rsidR="00965C90" w:rsidRPr="00965C90" w:rsidRDefault="00965C90" w:rsidP="00965C90">
      <w:pPr>
        <w:autoSpaceDE w:val="0"/>
        <w:autoSpaceDN w:val="0"/>
        <w:adjustRightInd w:val="0"/>
        <w:ind w:firstLine="567"/>
        <w:jc w:val="both"/>
        <w:outlineLvl w:val="0"/>
        <w:rPr>
          <w:sz w:val="28"/>
          <w:szCs w:val="28"/>
        </w:rPr>
      </w:pPr>
      <w:r w:rsidRPr="00965C90">
        <w:rPr>
          <w:sz w:val="28"/>
          <w:szCs w:val="28"/>
        </w:rPr>
        <w:t xml:space="preserve">3.2. Субсидии предоставляются единовременно всем победителям отбора, в размере, определенном в соответствии с пунктом 2.27 настоящего Порядка. </w:t>
      </w:r>
    </w:p>
    <w:p w:rsidR="00965C90" w:rsidRPr="00965C90" w:rsidRDefault="00965C90" w:rsidP="00965C90">
      <w:pPr>
        <w:autoSpaceDE w:val="0"/>
        <w:autoSpaceDN w:val="0"/>
        <w:adjustRightInd w:val="0"/>
        <w:ind w:firstLine="567"/>
        <w:jc w:val="both"/>
        <w:outlineLvl w:val="0"/>
        <w:rPr>
          <w:sz w:val="28"/>
          <w:szCs w:val="28"/>
        </w:rPr>
      </w:pPr>
      <w:r w:rsidRPr="00965C90">
        <w:rPr>
          <w:sz w:val="28"/>
          <w:szCs w:val="28"/>
        </w:rPr>
        <w:t xml:space="preserve">3.3. Основания для отказа получателю субсидии в предоставлении субсидии: </w:t>
      </w:r>
    </w:p>
    <w:p w:rsidR="00965C90" w:rsidRPr="00965C90" w:rsidRDefault="00965C90" w:rsidP="00965C90">
      <w:pPr>
        <w:autoSpaceDE w:val="0"/>
        <w:autoSpaceDN w:val="0"/>
        <w:adjustRightInd w:val="0"/>
        <w:ind w:firstLine="567"/>
        <w:jc w:val="both"/>
        <w:outlineLvl w:val="0"/>
        <w:rPr>
          <w:sz w:val="28"/>
          <w:szCs w:val="28"/>
        </w:rPr>
      </w:pPr>
      <w:r w:rsidRPr="00965C90">
        <w:rPr>
          <w:sz w:val="28"/>
          <w:szCs w:val="28"/>
        </w:rPr>
        <w:t>а) несоответствие представленных получателем субсидии документов требованиям, определенным в соответствии с пункт</w:t>
      </w:r>
      <w:r w:rsidR="00FA1F66">
        <w:rPr>
          <w:sz w:val="28"/>
          <w:szCs w:val="28"/>
        </w:rPr>
        <w:t>ом</w:t>
      </w:r>
      <w:r w:rsidRPr="00965C90">
        <w:rPr>
          <w:sz w:val="28"/>
          <w:szCs w:val="28"/>
        </w:rPr>
        <w:t xml:space="preserve"> 2.4 и</w:t>
      </w:r>
      <w:r w:rsidR="00FA1F66">
        <w:rPr>
          <w:sz w:val="28"/>
          <w:szCs w:val="28"/>
        </w:rPr>
        <w:t xml:space="preserve"> подпунктом</w:t>
      </w:r>
      <w:bookmarkStart w:id="0" w:name="_GoBack"/>
      <w:bookmarkEnd w:id="0"/>
      <w:r w:rsidRPr="00965C90">
        <w:rPr>
          <w:sz w:val="28"/>
          <w:szCs w:val="28"/>
        </w:rPr>
        <w:t xml:space="preserve"> 2.4.1 настоящего Порядка; </w:t>
      </w:r>
    </w:p>
    <w:p w:rsidR="00965C90" w:rsidRPr="00965C90" w:rsidRDefault="00965C90" w:rsidP="00965C90">
      <w:pPr>
        <w:autoSpaceDE w:val="0"/>
        <w:autoSpaceDN w:val="0"/>
        <w:adjustRightInd w:val="0"/>
        <w:ind w:firstLine="567"/>
        <w:jc w:val="both"/>
        <w:outlineLvl w:val="0"/>
        <w:rPr>
          <w:sz w:val="28"/>
          <w:szCs w:val="28"/>
        </w:rPr>
      </w:pPr>
      <w:r w:rsidRPr="00965C90">
        <w:rPr>
          <w:sz w:val="28"/>
          <w:szCs w:val="28"/>
        </w:rPr>
        <w:t xml:space="preserve">б) непредставление (представление не в полном объеме) документов, указанных в пункте 2.7 настоящего Порядка; </w:t>
      </w:r>
    </w:p>
    <w:p w:rsidR="00965C90" w:rsidRPr="00965C90" w:rsidRDefault="00965C90" w:rsidP="00965C90">
      <w:pPr>
        <w:autoSpaceDE w:val="0"/>
        <w:autoSpaceDN w:val="0"/>
        <w:adjustRightInd w:val="0"/>
        <w:ind w:firstLine="567"/>
        <w:jc w:val="both"/>
        <w:outlineLvl w:val="0"/>
        <w:rPr>
          <w:sz w:val="28"/>
          <w:szCs w:val="28"/>
        </w:rPr>
      </w:pPr>
      <w:r w:rsidRPr="00965C90">
        <w:rPr>
          <w:sz w:val="28"/>
          <w:szCs w:val="28"/>
        </w:rPr>
        <w:t xml:space="preserve">в) установление факта недостоверности предоставленной получателем субсидии информации. </w:t>
      </w:r>
    </w:p>
    <w:p w:rsidR="00965C90" w:rsidRPr="00965C90" w:rsidRDefault="00965C90" w:rsidP="00965C90">
      <w:pPr>
        <w:autoSpaceDE w:val="0"/>
        <w:autoSpaceDN w:val="0"/>
        <w:adjustRightInd w:val="0"/>
        <w:ind w:firstLine="567"/>
        <w:jc w:val="both"/>
        <w:outlineLvl w:val="0"/>
        <w:rPr>
          <w:sz w:val="28"/>
          <w:szCs w:val="28"/>
        </w:rPr>
      </w:pPr>
      <w:r w:rsidRPr="00965C90">
        <w:rPr>
          <w:sz w:val="28"/>
          <w:szCs w:val="28"/>
        </w:rPr>
        <w:t xml:space="preserve">3.4. Субсидия предоставляется на основании соглашения, заключаемого между Департаментом и получателем субсидии. При необходимости внесения в соглашение изменений заключается дополнительное соглашение к соглашению или дополнительное соглашение о его расторжении. </w:t>
      </w:r>
    </w:p>
    <w:p w:rsidR="00965C90" w:rsidRPr="00965C90" w:rsidRDefault="00965C90" w:rsidP="00965C90">
      <w:pPr>
        <w:autoSpaceDE w:val="0"/>
        <w:autoSpaceDN w:val="0"/>
        <w:adjustRightInd w:val="0"/>
        <w:ind w:firstLine="567"/>
        <w:jc w:val="both"/>
        <w:outlineLvl w:val="0"/>
        <w:rPr>
          <w:sz w:val="28"/>
          <w:szCs w:val="28"/>
        </w:rPr>
      </w:pPr>
      <w:r w:rsidRPr="00965C90">
        <w:rPr>
          <w:sz w:val="28"/>
          <w:szCs w:val="28"/>
        </w:rPr>
        <w:t xml:space="preserve">В соглашение включается условие о согласовании новых условий соглашения или о расторжении соглашения при недостижении согласия по новым условиям в случае уменьшения Департаменту ранее доведенных лимитов бюджетных обязательств, указанных в пункте 1.5 настоящего Порядка, приводящего к невозможности предоставления субсидии в размере, определенном в соглашении. Соглашение (дополнительное соглашение) заключается в соответствии с типовой формой, установленной Министерством финансов Российской Федерации для соглашений о предоставлении субсидий из федерального бюджета, в форме электронного документа в системе «Электронный бюджет») и подписывается усиленной квалифицированной подписью лиц, имеющих право действовать от имени каждой из сторон соглашения. </w:t>
      </w:r>
    </w:p>
    <w:p w:rsidR="00965C90" w:rsidRPr="00965C90" w:rsidRDefault="00965C90" w:rsidP="00965C90">
      <w:pPr>
        <w:autoSpaceDE w:val="0"/>
        <w:autoSpaceDN w:val="0"/>
        <w:adjustRightInd w:val="0"/>
        <w:ind w:firstLine="567"/>
        <w:jc w:val="both"/>
        <w:outlineLvl w:val="0"/>
        <w:rPr>
          <w:sz w:val="28"/>
          <w:szCs w:val="28"/>
        </w:rPr>
      </w:pPr>
      <w:r w:rsidRPr="00965C90">
        <w:rPr>
          <w:sz w:val="28"/>
          <w:szCs w:val="28"/>
        </w:rPr>
        <w:t xml:space="preserve">3.5.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 </w:t>
      </w:r>
    </w:p>
    <w:p w:rsidR="00965C90" w:rsidRPr="00965C90" w:rsidRDefault="00965C90" w:rsidP="00965C90">
      <w:pPr>
        <w:autoSpaceDE w:val="0"/>
        <w:autoSpaceDN w:val="0"/>
        <w:adjustRightInd w:val="0"/>
        <w:ind w:firstLine="567"/>
        <w:jc w:val="both"/>
        <w:outlineLvl w:val="0"/>
        <w:rPr>
          <w:sz w:val="28"/>
          <w:szCs w:val="28"/>
        </w:rPr>
      </w:pPr>
      <w:r w:rsidRPr="00965C90">
        <w:rPr>
          <w:sz w:val="28"/>
          <w:szCs w:val="28"/>
        </w:rPr>
        <w:t xml:space="preserve">3.6. 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w:t>
      </w:r>
      <w:r w:rsidRPr="00965C90">
        <w:rPr>
          <w:sz w:val="28"/>
          <w:szCs w:val="28"/>
        </w:rPr>
        <w:lastRenderedPageBreak/>
        <w:t xml:space="preserve">крестьянского (фермерского) хозяйства в соответствии с абзацем вторым пункта 5 статьи 23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бюджетной системы Российской Федерации. </w:t>
      </w:r>
    </w:p>
    <w:p w:rsidR="00965C90" w:rsidRPr="00965C90" w:rsidRDefault="00965C90" w:rsidP="00965C90">
      <w:pPr>
        <w:autoSpaceDE w:val="0"/>
        <w:autoSpaceDN w:val="0"/>
        <w:adjustRightInd w:val="0"/>
        <w:ind w:firstLine="567"/>
        <w:jc w:val="both"/>
        <w:outlineLvl w:val="0"/>
        <w:rPr>
          <w:sz w:val="28"/>
          <w:szCs w:val="28"/>
        </w:rPr>
      </w:pPr>
      <w:r w:rsidRPr="00965C90">
        <w:rPr>
          <w:sz w:val="28"/>
          <w:szCs w:val="28"/>
        </w:rPr>
        <w:t xml:space="preserve">3.7. 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передающего свои права другому гражданину в соответствии со статьей 18 Федерального закона от 11.06.2003 № 74-ФЗ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20 лица, являющегося правопреемником. </w:t>
      </w:r>
    </w:p>
    <w:p w:rsidR="00965C90" w:rsidRPr="00965C90" w:rsidRDefault="00965C90" w:rsidP="00965C90">
      <w:pPr>
        <w:autoSpaceDE w:val="0"/>
        <w:autoSpaceDN w:val="0"/>
        <w:adjustRightInd w:val="0"/>
        <w:ind w:firstLine="567"/>
        <w:jc w:val="both"/>
        <w:outlineLvl w:val="0"/>
        <w:rPr>
          <w:sz w:val="28"/>
          <w:szCs w:val="28"/>
        </w:rPr>
      </w:pPr>
      <w:r w:rsidRPr="00965C90">
        <w:rPr>
          <w:sz w:val="28"/>
          <w:szCs w:val="28"/>
        </w:rPr>
        <w:t>3.8. Результатом предоставления субсидии является реализация проекта в полном объеме.</w:t>
      </w:r>
    </w:p>
    <w:p w:rsidR="00965C90" w:rsidRPr="00965C90" w:rsidRDefault="00965C90" w:rsidP="00965C90">
      <w:pPr>
        <w:autoSpaceDE w:val="0"/>
        <w:autoSpaceDN w:val="0"/>
        <w:adjustRightInd w:val="0"/>
        <w:ind w:firstLine="567"/>
        <w:jc w:val="both"/>
        <w:outlineLvl w:val="0"/>
        <w:rPr>
          <w:sz w:val="28"/>
          <w:szCs w:val="28"/>
        </w:rPr>
      </w:pPr>
      <w:r w:rsidRPr="00965C90">
        <w:rPr>
          <w:sz w:val="28"/>
          <w:szCs w:val="28"/>
        </w:rPr>
        <w:t>Характеристикой (показателем, необходимым для достижения результата предоставления субсидии) является «количество добровольцев (волонтеров), которых планируется привлечь к реализации проекта» (значение показателя определяется на основании представленного проекта).</w:t>
      </w:r>
    </w:p>
    <w:p w:rsidR="00965C90" w:rsidRPr="00965C90" w:rsidRDefault="00965C90" w:rsidP="00965C90">
      <w:pPr>
        <w:autoSpaceDE w:val="0"/>
        <w:autoSpaceDN w:val="0"/>
        <w:adjustRightInd w:val="0"/>
        <w:ind w:firstLine="567"/>
        <w:jc w:val="both"/>
        <w:outlineLvl w:val="0"/>
        <w:rPr>
          <w:sz w:val="28"/>
          <w:szCs w:val="28"/>
        </w:rPr>
      </w:pPr>
      <w:r w:rsidRPr="00965C90">
        <w:rPr>
          <w:sz w:val="28"/>
          <w:szCs w:val="28"/>
        </w:rPr>
        <w:t xml:space="preserve">3.9. Департамент устанавливает в соглашении конкретное значение результата предоставления субсидии, в соответствии с пунктом 3.8 настоящего Порядка. </w:t>
      </w:r>
    </w:p>
    <w:p w:rsidR="00965C90" w:rsidRPr="00965C90" w:rsidRDefault="00965C90" w:rsidP="00965C90">
      <w:pPr>
        <w:autoSpaceDE w:val="0"/>
        <w:autoSpaceDN w:val="0"/>
        <w:adjustRightInd w:val="0"/>
        <w:ind w:firstLine="567"/>
        <w:jc w:val="both"/>
        <w:outlineLvl w:val="0"/>
        <w:rPr>
          <w:sz w:val="28"/>
          <w:szCs w:val="28"/>
        </w:rPr>
      </w:pPr>
      <w:r w:rsidRPr="00965C90">
        <w:rPr>
          <w:sz w:val="28"/>
          <w:szCs w:val="28"/>
        </w:rPr>
        <w:t xml:space="preserve">3.10. Перечисление субсидии получателю субсидии на расчетные или корреспондентские счета, открытые ими в учреждениях Центрального банка Российской Федерации или кредитных организациях, осуществляется не позднее 10 рабочего дня, следующего за днем принятия Департаментом по результатам рассмотрения и проверки им документов, указанных в пункте 2.7 настоящего Порядка, в сроки, установленные пунктом 2.17 настоящего Порядка, решения о предоставлении субсидии. </w:t>
      </w:r>
    </w:p>
    <w:p w:rsidR="00965C90" w:rsidRPr="00965C90" w:rsidRDefault="00965C90" w:rsidP="00965C90">
      <w:pPr>
        <w:autoSpaceDE w:val="0"/>
        <w:autoSpaceDN w:val="0"/>
        <w:adjustRightInd w:val="0"/>
        <w:ind w:firstLine="567"/>
        <w:jc w:val="both"/>
        <w:outlineLvl w:val="0"/>
        <w:rPr>
          <w:sz w:val="28"/>
          <w:szCs w:val="28"/>
        </w:rPr>
      </w:pPr>
    </w:p>
    <w:p w:rsidR="00965C90" w:rsidRPr="00965C90" w:rsidRDefault="00965C90" w:rsidP="00965C90">
      <w:pPr>
        <w:autoSpaceDE w:val="0"/>
        <w:autoSpaceDN w:val="0"/>
        <w:adjustRightInd w:val="0"/>
        <w:ind w:firstLine="567"/>
        <w:jc w:val="center"/>
        <w:outlineLvl w:val="0"/>
        <w:rPr>
          <w:b/>
          <w:sz w:val="28"/>
          <w:szCs w:val="28"/>
        </w:rPr>
      </w:pPr>
      <w:r w:rsidRPr="00965C90">
        <w:rPr>
          <w:b/>
          <w:sz w:val="28"/>
          <w:szCs w:val="28"/>
        </w:rPr>
        <w:t>4. Требования к отчетности</w:t>
      </w:r>
    </w:p>
    <w:p w:rsidR="00965C90" w:rsidRPr="00965C90" w:rsidRDefault="00965C90" w:rsidP="00965C90">
      <w:pPr>
        <w:autoSpaceDE w:val="0"/>
        <w:autoSpaceDN w:val="0"/>
        <w:adjustRightInd w:val="0"/>
        <w:ind w:firstLine="567"/>
        <w:jc w:val="both"/>
        <w:outlineLvl w:val="0"/>
        <w:rPr>
          <w:sz w:val="28"/>
          <w:szCs w:val="28"/>
        </w:rPr>
      </w:pPr>
    </w:p>
    <w:p w:rsidR="00965C90" w:rsidRPr="00965C90" w:rsidRDefault="00965C90" w:rsidP="00965C90">
      <w:pPr>
        <w:autoSpaceDE w:val="0"/>
        <w:autoSpaceDN w:val="0"/>
        <w:adjustRightInd w:val="0"/>
        <w:ind w:firstLine="567"/>
        <w:jc w:val="both"/>
        <w:outlineLvl w:val="0"/>
        <w:rPr>
          <w:sz w:val="28"/>
          <w:szCs w:val="28"/>
        </w:rPr>
      </w:pPr>
      <w:r w:rsidRPr="00965C90">
        <w:rPr>
          <w:sz w:val="28"/>
          <w:szCs w:val="28"/>
        </w:rPr>
        <w:t xml:space="preserve">4.1. Получатели субсидии, заключившие с Департаментом соглашения, предусмотренные пунктом 3.4 настоящего Порядка, представляют в Департамент ежеквартально, не позднее 10 числа месяца, следующего за отчетным кварталом, а по окончании текущего финансового года – не позднее 20 числа месяца, следующего за отчетным </w:t>
      </w:r>
      <w:r w:rsidRPr="00965C90">
        <w:rPr>
          <w:sz w:val="28"/>
          <w:szCs w:val="28"/>
        </w:rPr>
        <w:lastRenderedPageBreak/>
        <w:t>годом, отчет о достижении значени</w:t>
      </w:r>
      <w:r>
        <w:rPr>
          <w:sz w:val="28"/>
          <w:szCs w:val="28"/>
        </w:rPr>
        <w:t>я</w:t>
      </w:r>
      <w:r w:rsidRPr="00965C90">
        <w:rPr>
          <w:sz w:val="28"/>
          <w:szCs w:val="28"/>
        </w:rPr>
        <w:t xml:space="preserve"> результатов предоставления субсидии, установленного в соответствии с пунктом 3.9 настоящего Порядка, отчета об осуществлении расходов, источников финансового обеспечения которых является субсидия, по формам, определенным типовой формой соглашения, установленной Министерством финансов Российской Федерации для соглашений, в системе «Электронный бюджет». </w:t>
      </w:r>
    </w:p>
    <w:p w:rsidR="00965C90" w:rsidRPr="00965C90" w:rsidRDefault="00965C90" w:rsidP="00965C90">
      <w:pPr>
        <w:autoSpaceDE w:val="0"/>
        <w:autoSpaceDN w:val="0"/>
        <w:adjustRightInd w:val="0"/>
        <w:ind w:firstLine="567"/>
        <w:jc w:val="both"/>
        <w:outlineLvl w:val="0"/>
        <w:rPr>
          <w:sz w:val="28"/>
          <w:szCs w:val="28"/>
        </w:rPr>
      </w:pPr>
      <w:r w:rsidRPr="00965C90">
        <w:rPr>
          <w:sz w:val="28"/>
          <w:szCs w:val="28"/>
        </w:rPr>
        <w:t>Одновременно с отчетом об осуществлении расходов, источником финансового обеспечения которых является субсидия, получателем представляются документы, подтверждающие факт понесенных затрат. Указанные документы являются неотъемлемым приложением указанного отчета.</w:t>
      </w:r>
    </w:p>
    <w:p w:rsidR="00965C90" w:rsidRPr="00965C90" w:rsidRDefault="00965C90" w:rsidP="00965C90">
      <w:pPr>
        <w:autoSpaceDE w:val="0"/>
        <w:autoSpaceDN w:val="0"/>
        <w:adjustRightInd w:val="0"/>
        <w:ind w:firstLine="567"/>
        <w:jc w:val="both"/>
        <w:outlineLvl w:val="0"/>
        <w:rPr>
          <w:sz w:val="28"/>
          <w:szCs w:val="28"/>
        </w:rPr>
      </w:pPr>
      <w:r w:rsidRPr="00965C90">
        <w:rPr>
          <w:sz w:val="28"/>
          <w:szCs w:val="28"/>
        </w:rPr>
        <w:t>Перечень документов, подтверждающих факт понесенных получателем затрат, источником финансового обеспечения которых является субсидия, утверждается приказом Департамента и размещается на его официальном сайте в информационно-телекоммуникационной сети Интернет.</w:t>
      </w:r>
    </w:p>
    <w:p w:rsidR="00965C90" w:rsidRPr="00965C90" w:rsidRDefault="00965C90" w:rsidP="00965C90">
      <w:pPr>
        <w:autoSpaceDE w:val="0"/>
        <w:autoSpaceDN w:val="0"/>
        <w:adjustRightInd w:val="0"/>
        <w:ind w:firstLine="567"/>
        <w:jc w:val="both"/>
        <w:outlineLvl w:val="0"/>
        <w:rPr>
          <w:sz w:val="28"/>
          <w:szCs w:val="28"/>
        </w:rPr>
      </w:pPr>
      <w:r w:rsidRPr="00965C90">
        <w:rPr>
          <w:sz w:val="28"/>
          <w:szCs w:val="28"/>
        </w:rPr>
        <w:t>4.2. Получатель субсидии в сроки и по форме, которые определены соглашением, представляет в Департамент дополнительную отчетность: отчет о реализации плана мероприятий по достижению результатов предоставления субсидии по форме, утвержденной приказом Министерства финансов Российской Федерации от 29.09.2021 № 138н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 (далее – приказ Минфина РФ).</w:t>
      </w:r>
    </w:p>
    <w:p w:rsidR="00965C90" w:rsidRPr="00965C90" w:rsidRDefault="00965C90" w:rsidP="00965C90">
      <w:pPr>
        <w:autoSpaceDE w:val="0"/>
        <w:autoSpaceDN w:val="0"/>
        <w:adjustRightInd w:val="0"/>
        <w:ind w:firstLine="567"/>
        <w:jc w:val="both"/>
        <w:outlineLvl w:val="0"/>
        <w:rPr>
          <w:sz w:val="28"/>
          <w:szCs w:val="28"/>
        </w:rPr>
      </w:pPr>
      <w:r w:rsidRPr="00965C90">
        <w:rPr>
          <w:sz w:val="28"/>
          <w:szCs w:val="28"/>
        </w:rPr>
        <w:t xml:space="preserve">4.3. Департамент осуществляет проверку и принятие отчета, представленного в соответствии с пунктом 4.1 настоящего Порядка, в срок, не превышающий 3 рабочих дней со дня предоставления такого отчета. </w:t>
      </w:r>
    </w:p>
    <w:p w:rsidR="00965C90" w:rsidRPr="00965C90" w:rsidRDefault="00965C90" w:rsidP="00965C90">
      <w:pPr>
        <w:autoSpaceDE w:val="0"/>
        <w:autoSpaceDN w:val="0"/>
        <w:adjustRightInd w:val="0"/>
        <w:ind w:firstLine="567"/>
        <w:jc w:val="both"/>
        <w:outlineLvl w:val="0"/>
        <w:rPr>
          <w:sz w:val="28"/>
          <w:szCs w:val="28"/>
        </w:rPr>
      </w:pPr>
    </w:p>
    <w:p w:rsidR="00965C90" w:rsidRPr="00965C90" w:rsidRDefault="00965C90" w:rsidP="00965C90">
      <w:pPr>
        <w:autoSpaceDE w:val="0"/>
        <w:autoSpaceDN w:val="0"/>
        <w:adjustRightInd w:val="0"/>
        <w:ind w:firstLine="567"/>
        <w:jc w:val="center"/>
        <w:outlineLvl w:val="0"/>
        <w:rPr>
          <w:b/>
          <w:sz w:val="28"/>
          <w:szCs w:val="28"/>
        </w:rPr>
      </w:pPr>
      <w:r w:rsidRPr="00965C90">
        <w:rPr>
          <w:b/>
          <w:sz w:val="28"/>
          <w:szCs w:val="28"/>
        </w:rPr>
        <w:t>5. Требования об осуществлении контроля за соблюдением условий и порядка предоставления субсидий и ответственности за их нарушение</w:t>
      </w:r>
    </w:p>
    <w:p w:rsidR="00965C90" w:rsidRPr="00965C90" w:rsidRDefault="00965C90" w:rsidP="00965C90">
      <w:pPr>
        <w:autoSpaceDE w:val="0"/>
        <w:autoSpaceDN w:val="0"/>
        <w:adjustRightInd w:val="0"/>
        <w:ind w:firstLine="567"/>
        <w:jc w:val="center"/>
        <w:outlineLvl w:val="0"/>
        <w:rPr>
          <w:b/>
          <w:sz w:val="28"/>
          <w:szCs w:val="28"/>
        </w:rPr>
      </w:pPr>
    </w:p>
    <w:p w:rsidR="00965C90" w:rsidRPr="00965C90" w:rsidRDefault="00965C90" w:rsidP="00965C90">
      <w:pPr>
        <w:autoSpaceDE w:val="0"/>
        <w:autoSpaceDN w:val="0"/>
        <w:adjustRightInd w:val="0"/>
        <w:ind w:firstLine="567"/>
        <w:jc w:val="both"/>
        <w:outlineLvl w:val="0"/>
        <w:rPr>
          <w:sz w:val="28"/>
          <w:szCs w:val="28"/>
        </w:rPr>
      </w:pPr>
      <w:r w:rsidRPr="00965C90">
        <w:rPr>
          <w:sz w:val="28"/>
          <w:szCs w:val="28"/>
        </w:rPr>
        <w:t xml:space="preserve">5.1. Департамент осуществляет проверку соблюдения получателями субсидий условий и порядка предоставления субсидии, в том числе в части достижения результатов предоставления субсидии; органы государственного финансового контроля Ивановской области осуществляют проверку в соответствии со статьями 268.1 и 269.2 Бюджетного кодекса Российской Федерации. </w:t>
      </w:r>
    </w:p>
    <w:p w:rsidR="00965C90" w:rsidRPr="00965C90" w:rsidRDefault="00965C90" w:rsidP="00965C90">
      <w:pPr>
        <w:autoSpaceDE w:val="0"/>
        <w:autoSpaceDN w:val="0"/>
        <w:adjustRightInd w:val="0"/>
        <w:ind w:firstLine="567"/>
        <w:jc w:val="both"/>
        <w:outlineLvl w:val="0"/>
        <w:rPr>
          <w:sz w:val="28"/>
          <w:szCs w:val="28"/>
        </w:rPr>
      </w:pPr>
      <w:r w:rsidRPr="00965C90">
        <w:rPr>
          <w:sz w:val="28"/>
          <w:szCs w:val="28"/>
        </w:rPr>
        <w:lastRenderedPageBreak/>
        <w:t xml:space="preserve">Выражение согласия получателя субсидии на осуществление указанных в настоящем пункте проверок осуществляется путем подписания соглашения. </w:t>
      </w:r>
    </w:p>
    <w:p w:rsidR="00965C90" w:rsidRPr="00965C90" w:rsidRDefault="00965C90" w:rsidP="00965C90">
      <w:pPr>
        <w:autoSpaceDE w:val="0"/>
        <w:autoSpaceDN w:val="0"/>
        <w:adjustRightInd w:val="0"/>
        <w:ind w:firstLine="567"/>
        <w:jc w:val="both"/>
        <w:outlineLvl w:val="0"/>
        <w:rPr>
          <w:sz w:val="28"/>
          <w:szCs w:val="28"/>
        </w:rPr>
      </w:pPr>
      <w:r w:rsidRPr="00965C90">
        <w:rPr>
          <w:sz w:val="28"/>
          <w:szCs w:val="28"/>
        </w:rPr>
        <w:t>5.2. Контроль за соблюдением получателем порядка и условий предоставления субсидии, в том числе в части достижения результата предоставления субсидии, осуществляется Департаментом в том числе на основании указанных в разделе 4 настоящего Порядка отчетов.</w:t>
      </w:r>
    </w:p>
    <w:p w:rsidR="00965C90" w:rsidRPr="00965C90" w:rsidRDefault="00965C90" w:rsidP="00965C90">
      <w:pPr>
        <w:autoSpaceDE w:val="0"/>
        <w:autoSpaceDN w:val="0"/>
        <w:adjustRightInd w:val="0"/>
        <w:ind w:firstLine="567"/>
        <w:jc w:val="both"/>
        <w:outlineLvl w:val="0"/>
        <w:rPr>
          <w:sz w:val="28"/>
          <w:szCs w:val="28"/>
        </w:rPr>
      </w:pPr>
      <w:r w:rsidRPr="00965C90">
        <w:rPr>
          <w:sz w:val="28"/>
          <w:szCs w:val="28"/>
        </w:rPr>
        <w:t>5.3. Департамент проводит мониторинг достижения результата предоставления субсидии исходя из достижений значений результата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приказом Минфина РФ.</w:t>
      </w:r>
    </w:p>
    <w:p w:rsidR="00965C90" w:rsidRPr="00965C90" w:rsidRDefault="00965C90" w:rsidP="00965C90">
      <w:pPr>
        <w:autoSpaceDE w:val="0"/>
        <w:autoSpaceDN w:val="0"/>
        <w:adjustRightInd w:val="0"/>
        <w:ind w:firstLine="567"/>
        <w:jc w:val="both"/>
        <w:outlineLvl w:val="0"/>
        <w:rPr>
          <w:sz w:val="28"/>
          <w:szCs w:val="28"/>
        </w:rPr>
      </w:pPr>
      <w:r w:rsidRPr="00965C90">
        <w:rPr>
          <w:sz w:val="28"/>
          <w:szCs w:val="28"/>
        </w:rPr>
        <w:t>5.4. Полученная субсидия подлежит возврату в областной бюджет в соответствии с требованиями, установленными бюджетным законодательством Российской Федерации, в следующих случаях:</w:t>
      </w:r>
    </w:p>
    <w:p w:rsidR="00965C90" w:rsidRPr="00965C90" w:rsidRDefault="00965C90" w:rsidP="00965C90">
      <w:pPr>
        <w:autoSpaceDE w:val="0"/>
        <w:autoSpaceDN w:val="0"/>
        <w:adjustRightInd w:val="0"/>
        <w:ind w:firstLine="567"/>
        <w:jc w:val="both"/>
        <w:outlineLvl w:val="0"/>
        <w:rPr>
          <w:sz w:val="28"/>
          <w:szCs w:val="28"/>
        </w:rPr>
      </w:pPr>
      <w:r w:rsidRPr="00965C90">
        <w:rPr>
          <w:sz w:val="28"/>
          <w:szCs w:val="28"/>
        </w:rPr>
        <w:t>5.4.1. Нарушение получателем условий предоставления субсидии, предусмотренных настоящим Порядком и соглашением, выявленное в том числе по фактам проверок, проведенных Департаментом и органами государственного финансового контроля Ивановской области.</w:t>
      </w:r>
    </w:p>
    <w:p w:rsidR="00965C90" w:rsidRPr="00965C90" w:rsidRDefault="00965C90" w:rsidP="00965C90">
      <w:pPr>
        <w:autoSpaceDE w:val="0"/>
        <w:autoSpaceDN w:val="0"/>
        <w:adjustRightInd w:val="0"/>
        <w:ind w:firstLine="567"/>
        <w:jc w:val="both"/>
        <w:outlineLvl w:val="0"/>
        <w:rPr>
          <w:sz w:val="28"/>
          <w:szCs w:val="28"/>
        </w:rPr>
      </w:pPr>
      <w:r w:rsidRPr="00965C90">
        <w:rPr>
          <w:sz w:val="28"/>
          <w:szCs w:val="28"/>
        </w:rPr>
        <w:t>Департамент в течение 10 календарных дней со дня установления фактов, указанных в абзаце первом настоящего подпункта, направляет получателю требование об обеспечении возврата субсидии в бюджет Ивановской области в размере и в сроки, определенные в указанном требовании, с указанием платежных реквизитов для перечисления субсидии. Получатель возвращает в бюджет Ивановской области субсидию в размере 100% в сроки, определенные в требовании, которые не могут превышать 30 календарных дней с даты получения получателем требования об обеспечении возврата субсидии в бюджет Ивановской области.</w:t>
      </w:r>
    </w:p>
    <w:p w:rsidR="00965C90" w:rsidRPr="00965C90" w:rsidRDefault="00965C90" w:rsidP="00965C90">
      <w:pPr>
        <w:autoSpaceDE w:val="0"/>
        <w:autoSpaceDN w:val="0"/>
        <w:adjustRightInd w:val="0"/>
        <w:ind w:firstLine="567"/>
        <w:jc w:val="both"/>
        <w:outlineLvl w:val="0"/>
        <w:rPr>
          <w:sz w:val="28"/>
          <w:szCs w:val="28"/>
        </w:rPr>
      </w:pPr>
      <w:r>
        <w:rPr>
          <w:sz w:val="28"/>
          <w:szCs w:val="28"/>
        </w:rPr>
        <w:t>5</w:t>
      </w:r>
      <w:r w:rsidRPr="00965C90">
        <w:rPr>
          <w:sz w:val="28"/>
          <w:szCs w:val="28"/>
        </w:rPr>
        <w:t>.4.2. Недостижение получателем значений результата предоставления субсидии, установленных соглашением.</w:t>
      </w:r>
    </w:p>
    <w:p w:rsidR="00965C90" w:rsidRPr="00965C90" w:rsidRDefault="00965C90" w:rsidP="00965C90">
      <w:pPr>
        <w:autoSpaceDE w:val="0"/>
        <w:autoSpaceDN w:val="0"/>
        <w:adjustRightInd w:val="0"/>
        <w:ind w:firstLine="567"/>
        <w:jc w:val="both"/>
        <w:outlineLvl w:val="0"/>
        <w:rPr>
          <w:sz w:val="28"/>
          <w:szCs w:val="28"/>
        </w:rPr>
      </w:pPr>
      <w:r w:rsidRPr="00965C90">
        <w:rPr>
          <w:sz w:val="28"/>
          <w:szCs w:val="28"/>
        </w:rPr>
        <w:t>Департамент по результатам проверки отчета (отчетов) о достижении значений результата предоставления субсидии, установленных соглашением, в течение 10 календарных дней со дня установления факта, указанного в абзаце первом настоящего подпункта, направляет получателю требование об обеспечении возврата субсидии в бюджет Ивановской области в размере и в сроки, определенные в указанном требовании, с указанием платежных реквизитов для перечисления субсидии. Получатель возвращает в бюджет Ивановской области субсидию в размере 100% в сроки, определенные в требовании, которые не могут превышать 30 календарных дней с даты получения получателем требования об обеспечении возврата субсидии в бюджет Ивановской области.</w:t>
      </w:r>
    </w:p>
    <w:p w:rsidR="00965C90" w:rsidRPr="00965C90" w:rsidRDefault="00965C90" w:rsidP="00965C90">
      <w:pPr>
        <w:autoSpaceDE w:val="0"/>
        <w:autoSpaceDN w:val="0"/>
        <w:adjustRightInd w:val="0"/>
        <w:ind w:firstLine="567"/>
        <w:jc w:val="both"/>
        <w:outlineLvl w:val="0"/>
        <w:rPr>
          <w:sz w:val="28"/>
          <w:szCs w:val="28"/>
        </w:rPr>
      </w:pPr>
      <w:r>
        <w:rPr>
          <w:sz w:val="28"/>
          <w:szCs w:val="28"/>
        </w:rPr>
        <w:lastRenderedPageBreak/>
        <w:t>5</w:t>
      </w:r>
      <w:r w:rsidRPr="00965C90">
        <w:rPr>
          <w:sz w:val="28"/>
          <w:szCs w:val="28"/>
        </w:rPr>
        <w:t>.4.3. Непредставление получателем отчетности в порядке и в сроки, установленные настоящим Порядком и соглашением.</w:t>
      </w:r>
    </w:p>
    <w:p w:rsidR="00965C90" w:rsidRPr="00965C90" w:rsidRDefault="00965C90" w:rsidP="00965C90">
      <w:pPr>
        <w:autoSpaceDE w:val="0"/>
        <w:autoSpaceDN w:val="0"/>
        <w:adjustRightInd w:val="0"/>
        <w:ind w:firstLine="567"/>
        <w:jc w:val="both"/>
        <w:outlineLvl w:val="0"/>
        <w:rPr>
          <w:sz w:val="28"/>
          <w:szCs w:val="28"/>
        </w:rPr>
      </w:pPr>
      <w:r w:rsidRPr="00965C90">
        <w:rPr>
          <w:sz w:val="28"/>
          <w:szCs w:val="28"/>
        </w:rPr>
        <w:t>Департамент в течение 10 календарных дней со дня установления факта, указанного в абзаце первом настоящего подпункта, направляет получателю требование об обеспечении возврата субсидии в бюджет Ивановской области в размере и в сроки, определенные в указанном требовании, с указанием платежных реквизитов для перечисления субсидии. Получатель возвращает в бюджет Ивановской области субсидию в размере и в сроки, определенные в требовании. При этом размер субсидии, подлежащей возврату в бюджет Ивановской области, определяется как разница между субсидией, предоставленной по соглашению, и суммой расходов, источником финансового обеспечения которых является субсидия, подтвержденных в порядке и в сроки, установленные пунктами 4.1 и 4.2 настоящего Порядка, по состоянию на последнюю отчетную дату. Срок возврата субсидии не может превышать 30 календарных дней с даты получения получателем требования об обеспечении возврата субсидии в бюджет Ивановской области.</w:t>
      </w:r>
    </w:p>
    <w:p w:rsidR="00965C90" w:rsidRPr="00965C90" w:rsidRDefault="00965C90" w:rsidP="00965C90">
      <w:pPr>
        <w:autoSpaceDE w:val="0"/>
        <w:autoSpaceDN w:val="0"/>
        <w:adjustRightInd w:val="0"/>
        <w:ind w:firstLine="567"/>
        <w:jc w:val="both"/>
        <w:outlineLvl w:val="0"/>
        <w:rPr>
          <w:sz w:val="28"/>
          <w:szCs w:val="28"/>
        </w:rPr>
      </w:pPr>
      <w:r w:rsidRPr="00965C90">
        <w:rPr>
          <w:sz w:val="28"/>
          <w:szCs w:val="28"/>
        </w:rPr>
        <w:t>Департамент в случае непредставления отчетности в порядке и в сроки, установленные настоящим Порядком и соглашением, принимает решение о расторжении соглашения.</w:t>
      </w:r>
    </w:p>
    <w:p w:rsidR="00965C90" w:rsidRPr="00965C90" w:rsidRDefault="00965C90" w:rsidP="00965C90">
      <w:pPr>
        <w:autoSpaceDE w:val="0"/>
        <w:autoSpaceDN w:val="0"/>
        <w:adjustRightInd w:val="0"/>
        <w:ind w:firstLine="567"/>
        <w:jc w:val="both"/>
        <w:outlineLvl w:val="0"/>
        <w:rPr>
          <w:sz w:val="28"/>
          <w:szCs w:val="28"/>
        </w:rPr>
      </w:pPr>
      <w:r w:rsidRPr="00965C90">
        <w:rPr>
          <w:sz w:val="28"/>
          <w:szCs w:val="28"/>
        </w:rPr>
        <w:t>В случае представления получателем в Департамент отчетности, не соответствующей настоящему Порядку и соглашению, в том числе неполной, имеющей неточности, содержащей технические ошибки, Департамент в течение 10 календарных дней со дня установления указанных фактов направляет получателю требование о доработке отчетных форм на адрес электронной почты получателя, указанный в заявке (далее - требование о доработке).</w:t>
      </w:r>
    </w:p>
    <w:p w:rsidR="00965C90" w:rsidRPr="00965C90" w:rsidRDefault="00965C90" w:rsidP="00965C90">
      <w:pPr>
        <w:autoSpaceDE w:val="0"/>
        <w:autoSpaceDN w:val="0"/>
        <w:adjustRightInd w:val="0"/>
        <w:ind w:firstLine="567"/>
        <w:jc w:val="both"/>
        <w:outlineLvl w:val="0"/>
        <w:rPr>
          <w:sz w:val="28"/>
          <w:szCs w:val="28"/>
        </w:rPr>
      </w:pPr>
      <w:r w:rsidRPr="00965C90">
        <w:rPr>
          <w:sz w:val="28"/>
          <w:szCs w:val="28"/>
        </w:rPr>
        <w:t>Получатель в течение 5 календарных дней с даты получения требования о доработке обеспечивает представление в Департамент отчета в соответствии с требованием о доработке.</w:t>
      </w:r>
    </w:p>
    <w:p w:rsidR="00965C90" w:rsidRPr="00965C90" w:rsidRDefault="00965C90" w:rsidP="00965C90">
      <w:pPr>
        <w:autoSpaceDE w:val="0"/>
        <w:autoSpaceDN w:val="0"/>
        <w:adjustRightInd w:val="0"/>
        <w:ind w:firstLine="567"/>
        <w:jc w:val="both"/>
        <w:outlineLvl w:val="0"/>
        <w:rPr>
          <w:sz w:val="28"/>
          <w:szCs w:val="28"/>
        </w:rPr>
      </w:pPr>
      <w:r w:rsidRPr="00965C90">
        <w:rPr>
          <w:sz w:val="28"/>
          <w:szCs w:val="28"/>
        </w:rPr>
        <w:t>В случае неисполнения требований абзаца пятого настоящего подпункта Департамент направляет получателю требование об обеспечении возврата субсидии в бюджет Ивановской области в порядке, указанном в абзаце втором настоящего подпункта.</w:t>
      </w:r>
    </w:p>
    <w:p w:rsidR="00965C90" w:rsidRPr="00965C90" w:rsidRDefault="00965C90" w:rsidP="00965C90">
      <w:pPr>
        <w:autoSpaceDE w:val="0"/>
        <w:autoSpaceDN w:val="0"/>
        <w:adjustRightInd w:val="0"/>
        <w:ind w:firstLine="567"/>
        <w:jc w:val="both"/>
        <w:outlineLvl w:val="0"/>
        <w:rPr>
          <w:sz w:val="28"/>
          <w:szCs w:val="28"/>
        </w:rPr>
      </w:pPr>
      <w:r>
        <w:rPr>
          <w:sz w:val="28"/>
          <w:szCs w:val="28"/>
        </w:rPr>
        <w:t>5</w:t>
      </w:r>
      <w:r w:rsidRPr="00965C90">
        <w:rPr>
          <w:sz w:val="28"/>
          <w:szCs w:val="28"/>
        </w:rPr>
        <w:t xml:space="preserve">.5. При отказе получателя произвести возврат субсидии в добровольном порядке в случаях, установленных в пункте </w:t>
      </w:r>
      <w:r>
        <w:rPr>
          <w:sz w:val="28"/>
          <w:szCs w:val="28"/>
        </w:rPr>
        <w:t>5</w:t>
      </w:r>
      <w:r w:rsidRPr="00965C90">
        <w:rPr>
          <w:sz w:val="28"/>
          <w:szCs w:val="28"/>
        </w:rPr>
        <w:t>.4 настоящего Порядка, субсидия взыскивается в судебном порядке в соответствии с законодательством Российской Федерации.</w:t>
      </w:r>
    </w:p>
    <w:p w:rsidR="000232F2" w:rsidRDefault="000232F2" w:rsidP="00C21F7E">
      <w:pPr>
        <w:rPr>
          <w:sz w:val="28"/>
          <w:szCs w:val="28"/>
        </w:rPr>
      </w:pPr>
    </w:p>
    <w:p w:rsidR="000232F2" w:rsidRDefault="000232F2">
      <w:pPr>
        <w:rPr>
          <w:sz w:val="28"/>
          <w:szCs w:val="28"/>
        </w:rPr>
      </w:pPr>
      <w:r>
        <w:rPr>
          <w:sz w:val="28"/>
          <w:szCs w:val="28"/>
        </w:rPr>
        <w:br w:type="page"/>
      </w:r>
    </w:p>
    <w:p w:rsidR="00965C90" w:rsidRDefault="00965C90" w:rsidP="00965C90">
      <w:pPr>
        <w:autoSpaceDE w:val="0"/>
        <w:autoSpaceDN w:val="0"/>
        <w:adjustRightInd w:val="0"/>
        <w:jc w:val="right"/>
        <w:outlineLvl w:val="0"/>
        <w:rPr>
          <w:sz w:val="28"/>
          <w:szCs w:val="28"/>
        </w:rPr>
      </w:pPr>
      <w:r>
        <w:rPr>
          <w:sz w:val="28"/>
          <w:szCs w:val="28"/>
        </w:rPr>
        <w:lastRenderedPageBreak/>
        <w:t>Приложение 1</w:t>
      </w:r>
    </w:p>
    <w:p w:rsidR="00965C90" w:rsidRDefault="00965C90" w:rsidP="00965C90">
      <w:pPr>
        <w:autoSpaceDE w:val="0"/>
        <w:autoSpaceDN w:val="0"/>
        <w:adjustRightInd w:val="0"/>
        <w:jc w:val="right"/>
        <w:outlineLvl w:val="0"/>
        <w:rPr>
          <w:sz w:val="28"/>
          <w:szCs w:val="28"/>
        </w:rPr>
      </w:pPr>
      <w:r>
        <w:rPr>
          <w:sz w:val="28"/>
          <w:szCs w:val="28"/>
        </w:rPr>
        <w:t xml:space="preserve">к Порядку </w:t>
      </w:r>
      <w:r w:rsidRPr="001262F7">
        <w:rPr>
          <w:sz w:val="28"/>
          <w:szCs w:val="28"/>
        </w:rPr>
        <w:t xml:space="preserve">предоставления из областного бюджета </w:t>
      </w:r>
    </w:p>
    <w:p w:rsidR="00965C90" w:rsidRDefault="00965C90" w:rsidP="00965C90">
      <w:pPr>
        <w:autoSpaceDE w:val="0"/>
        <w:autoSpaceDN w:val="0"/>
        <w:adjustRightInd w:val="0"/>
        <w:jc w:val="right"/>
        <w:outlineLvl w:val="0"/>
        <w:rPr>
          <w:sz w:val="28"/>
          <w:szCs w:val="28"/>
        </w:rPr>
      </w:pPr>
      <w:r w:rsidRPr="001262F7">
        <w:rPr>
          <w:sz w:val="28"/>
          <w:szCs w:val="28"/>
        </w:rPr>
        <w:t>грантов в форме субсидий некоммерческим организациям</w:t>
      </w:r>
    </w:p>
    <w:p w:rsidR="00965C90" w:rsidRDefault="00965C90" w:rsidP="00965C90">
      <w:pPr>
        <w:autoSpaceDE w:val="0"/>
        <w:autoSpaceDN w:val="0"/>
        <w:adjustRightInd w:val="0"/>
        <w:jc w:val="right"/>
        <w:outlineLvl w:val="0"/>
        <w:rPr>
          <w:sz w:val="28"/>
          <w:szCs w:val="28"/>
        </w:rPr>
      </w:pPr>
      <w:r w:rsidRPr="001262F7">
        <w:rPr>
          <w:sz w:val="28"/>
          <w:szCs w:val="28"/>
        </w:rPr>
        <w:t xml:space="preserve">на реализацию на территории Ивановской области </w:t>
      </w:r>
    </w:p>
    <w:p w:rsidR="00965C90" w:rsidRDefault="00965C90" w:rsidP="00965C90">
      <w:pPr>
        <w:autoSpaceDE w:val="0"/>
        <w:autoSpaceDN w:val="0"/>
        <w:adjustRightInd w:val="0"/>
        <w:jc w:val="right"/>
        <w:outlineLvl w:val="0"/>
        <w:rPr>
          <w:sz w:val="28"/>
          <w:szCs w:val="28"/>
        </w:rPr>
      </w:pPr>
      <w:r w:rsidRPr="001262F7">
        <w:rPr>
          <w:sz w:val="28"/>
          <w:szCs w:val="28"/>
        </w:rPr>
        <w:t xml:space="preserve">практик поддержки добровольчества (волонтерства) </w:t>
      </w:r>
    </w:p>
    <w:p w:rsidR="00965C90" w:rsidRDefault="00965C90" w:rsidP="00965C90">
      <w:pPr>
        <w:autoSpaceDE w:val="0"/>
        <w:autoSpaceDN w:val="0"/>
        <w:adjustRightInd w:val="0"/>
        <w:jc w:val="right"/>
        <w:outlineLvl w:val="0"/>
        <w:rPr>
          <w:sz w:val="28"/>
          <w:szCs w:val="28"/>
        </w:rPr>
      </w:pPr>
      <w:r w:rsidRPr="001262F7">
        <w:rPr>
          <w:sz w:val="28"/>
          <w:szCs w:val="28"/>
        </w:rPr>
        <w:t xml:space="preserve">по итогам проведения ежегодного </w:t>
      </w:r>
    </w:p>
    <w:p w:rsidR="00965C90" w:rsidRDefault="00965C90" w:rsidP="00965C90">
      <w:pPr>
        <w:autoSpaceDE w:val="0"/>
        <w:autoSpaceDN w:val="0"/>
        <w:adjustRightInd w:val="0"/>
        <w:jc w:val="right"/>
        <w:outlineLvl w:val="0"/>
        <w:rPr>
          <w:sz w:val="28"/>
          <w:szCs w:val="28"/>
        </w:rPr>
      </w:pPr>
      <w:r w:rsidRPr="001262F7">
        <w:rPr>
          <w:sz w:val="28"/>
          <w:szCs w:val="28"/>
        </w:rPr>
        <w:t xml:space="preserve">Всероссийского конкурса лучших </w:t>
      </w:r>
    </w:p>
    <w:p w:rsidR="00965C90" w:rsidRDefault="00965C90" w:rsidP="00965C90">
      <w:pPr>
        <w:autoSpaceDE w:val="0"/>
        <w:autoSpaceDN w:val="0"/>
        <w:adjustRightInd w:val="0"/>
        <w:jc w:val="right"/>
        <w:outlineLvl w:val="0"/>
        <w:rPr>
          <w:sz w:val="28"/>
          <w:szCs w:val="28"/>
        </w:rPr>
      </w:pPr>
      <w:r w:rsidRPr="001262F7">
        <w:rPr>
          <w:sz w:val="28"/>
          <w:szCs w:val="28"/>
        </w:rPr>
        <w:t xml:space="preserve">региональных практик поддержки и развития </w:t>
      </w:r>
    </w:p>
    <w:p w:rsidR="00965C90" w:rsidRDefault="00965C90" w:rsidP="00965C90">
      <w:pPr>
        <w:autoSpaceDE w:val="0"/>
        <w:autoSpaceDN w:val="0"/>
        <w:adjustRightInd w:val="0"/>
        <w:jc w:val="right"/>
        <w:outlineLvl w:val="0"/>
        <w:rPr>
          <w:sz w:val="28"/>
          <w:szCs w:val="28"/>
        </w:rPr>
      </w:pPr>
      <w:r w:rsidRPr="001262F7">
        <w:rPr>
          <w:sz w:val="28"/>
          <w:szCs w:val="28"/>
        </w:rPr>
        <w:t>добровольчества (вол</w:t>
      </w:r>
      <w:r>
        <w:rPr>
          <w:sz w:val="28"/>
          <w:szCs w:val="28"/>
        </w:rPr>
        <w:t>о</w:t>
      </w:r>
      <w:r w:rsidRPr="001262F7">
        <w:rPr>
          <w:sz w:val="28"/>
          <w:szCs w:val="28"/>
        </w:rPr>
        <w:t>нтерства) «Регион добрых дел»</w:t>
      </w:r>
    </w:p>
    <w:p w:rsidR="00965C90" w:rsidRPr="0064341F" w:rsidRDefault="00965C90" w:rsidP="00965C90">
      <w:pPr>
        <w:autoSpaceDE w:val="0"/>
        <w:autoSpaceDN w:val="0"/>
        <w:adjustRightInd w:val="0"/>
        <w:rPr>
          <w:sz w:val="28"/>
          <w:szCs w:val="28"/>
        </w:rPr>
      </w:pPr>
    </w:p>
    <w:p w:rsidR="00965C90" w:rsidRPr="0064341F" w:rsidRDefault="0064341F" w:rsidP="00965C90">
      <w:pPr>
        <w:autoSpaceDE w:val="0"/>
        <w:autoSpaceDN w:val="0"/>
        <w:adjustRightInd w:val="0"/>
        <w:jc w:val="center"/>
        <w:rPr>
          <w:sz w:val="28"/>
          <w:szCs w:val="28"/>
        </w:rPr>
      </w:pPr>
      <w:bookmarkStart w:id="1" w:name="Par200"/>
      <w:bookmarkEnd w:id="1"/>
      <w:r>
        <w:rPr>
          <w:sz w:val="28"/>
          <w:szCs w:val="28"/>
        </w:rPr>
        <w:t>Предложение (з</w:t>
      </w:r>
      <w:r w:rsidR="00965C90" w:rsidRPr="0064341F">
        <w:rPr>
          <w:sz w:val="28"/>
          <w:szCs w:val="28"/>
        </w:rPr>
        <w:t>аявка</w:t>
      </w:r>
      <w:r>
        <w:rPr>
          <w:sz w:val="28"/>
          <w:szCs w:val="28"/>
        </w:rPr>
        <w:t>)</w:t>
      </w:r>
      <w:r w:rsidR="00965C90" w:rsidRPr="0064341F">
        <w:rPr>
          <w:sz w:val="28"/>
          <w:szCs w:val="28"/>
        </w:rPr>
        <w:t xml:space="preserve"> на участие в конкурсе</w:t>
      </w:r>
    </w:p>
    <w:p w:rsidR="00965C90" w:rsidRPr="0064341F" w:rsidRDefault="00965C90" w:rsidP="00965C90">
      <w:pPr>
        <w:autoSpaceDE w:val="0"/>
        <w:autoSpaceDN w:val="0"/>
        <w:adjustRightInd w:val="0"/>
        <w:jc w:val="center"/>
        <w:rPr>
          <w:sz w:val="28"/>
          <w:szCs w:val="28"/>
        </w:rPr>
      </w:pPr>
    </w:p>
    <w:tbl>
      <w:tblPr>
        <w:tblStyle w:val="1"/>
        <w:tblW w:w="0" w:type="auto"/>
        <w:tblInd w:w="108" w:type="dxa"/>
        <w:tblLook w:val="04A0" w:firstRow="1" w:lastRow="0" w:firstColumn="1" w:lastColumn="0" w:noHBand="0" w:noVBand="1"/>
      </w:tblPr>
      <w:tblGrid>
        <w:gridCol w:w="549"/>
        <w:gridCol w:w="5161"/>
        <w:gridCol w:w="3327"/>
      </w:tblGrid>
      <w:tr w:rsidR="00965C90" w:rsidRPr="0064341F" w:rsidTr="00965C90">
        <w:tc>
          <w:tcPr>
            <w:tcW w:w="549" w:type="dxa"/>
          </w:tcPr>
          <w:p w:rsidR="00965C90" w:rsidRPr="0064341F" w:rsidRDefault="00965C90" w:rsidP="00204F0D">
            <w:pPr>
              <w:jc w:val="both"/>
              <w:rPr>
                <w:rFonts w:cs="Times New Roman"/>
                <w:sz w:val="28"/>
                <w:szCs w:val="28"/>
              </w:rPr>
            </w:pPr>
            <w:r w:rsidRPr="0064341F">
              <w:rPr>
                <w:rFonts w:cs="Times New Roman"/>
                <w:sz w:val="28"/>
                <w:szCs w:val="28"/>
              </w:rPr>
              <w:t>1</w:t>
            </w:r>
          </w:p>
        </w:tc>
        <w:tc>
          <w:tcPr>
            <w:tcW w:w="5161" w:type="dxa"/>
          </w:tcPr>
          <w:p w:rsidR="00965C90" w:rsidRPr="0064341F" w:rsidRDefault="00965C90" w:rsidP="00204F0D">
            <w:pPr>
              <w:jc w:val="both"/>
              <w:rPr>
                <w:rFonts w:cs="Times New Roman"/>
                <w:sz w:val="28"/>
                <w:szCs w:val="28"/>
                <w:lang w:val="ru-RU"/>
              </w:rPr>
            </w:pPr>
            <w:r w:rsidRPr="0064341F">
              <w:rPr>
                <w:rFonts w:cs="Times New Roman"/>
                <w:sz w:val="28"/>
                <w:szCs w:val="28"/>
                <w:lang w:val="ru-RU"/>
              </w:rPr>
              <w:t>Наименование организации-заявителя (ИНН, КПП)</w:t>
            </w:r>
          </w:p>
        </w:tc>
        <w:tc>
          <w:tcPr>
            <w:tcW w:w="3327" w:type="dxa"/>
          </w:tcPr>
          <w:p w:rsidR="00965C90" w:rsidRPr="0064341F" w:rsidRDefault="00965C90" w:rsidP="00204F0D">
            <w:pPr>
              <w:jc w:val="both"/>
              <w:rPr>
                <w:rFonts w:cs="Times New Roman"/>
                <w:sz w:val="28"/>
                <w:szCs w:val="28"/>
                <w:lang w:val="ru-RU"/>
              </w:rPr>
            </w:pPr>
          </w:p>
        </w:tc>
      </w:tr>
      <w:tr w:rsidR="00965C90" w:rsidRPr="0064341F" w:rsidTr="00965C90">
        <w:tc>
          <w:tcPr>
            <w:tcW w:w="549" w:type="dxa"/>
          </w:tcPr>
          <w:p w:rsidR="00965C90" w:rsidRPr="0064341F" w:rsidRDefault="00965C90" w:rsidP="00204F0D">
            <w:pPr>
              <w:jc w:val="both"/>
              <w:rPr>
                <w:rFonts w:cs="Times New Roman"/>
                <w:sz w:val="28"/>
                <w:szCs w:val="28"/>
              </w:rPr>
            </w:pPr>
            <w:r w:rsidRPr="0064341F">
              <w:rPr>
                <w:rFonts w:cs="Times New Roman"/>
                <w:sz w:val="28"/>
                <w:szCs w:val="28"/>
              </w:rPr>
              <w:t>2</w:t>
            </w:r>
          </w:p>
        </w:tc>
        <w:tc>
          <w:tcPr>
            <w:tcW w:w="5161" w:type="dxa"/>
          </w:tcPr>
          <w:p w:rsidR="00965C90" w:rsidRPr="0064341F" w:rsidRDefault="00965C90" w:rsidP="00204F0D">
            <w:pPr>
              <w:jc w:val="both"/>
              <w:rPr>
                <w:rFonts w:cs="Times New Roman"/>
                <w:sz w:val="28"/>
                <w:szCs w:val="28"/>
              </w:rPr>
            </w:pPr>
            <w:r w:rsidRPr="0064341F">
              <w:rPr>
                <w:rFonts w:cs="Times New Roman"/>
                <w:sz w:val="28"/>
                <w:szCs w:val="28"/>
              </w:rPr>
              <w:t>Организационная форма организации-заявителя</w:t>
            </w:r>
          </w:p>
        </w:tc>
        <w:tc>
          <w:tcPr>
            <w:tcW w:w="3327" w:type="dxa"/>
          </w:tcPr>
          <w:p w:rsidR="00965C90" w:rsidRPr="0064341F" w:rsidRDefault="00965C90" w:rsidP="00204F0D">
            <w:pPr>
              <w:jc w:val="both"/>
              <w:rPr>
                <w:rFonts w:cs="Times New Roman"/>
                <w:sz w:val="28"/>
                <w:szCs w:val="28"/>
              </w:rPr>
            </w:pPr>
          </w:p>
        </w:tc>
      </w:tr>
      <w:tr w:rsidR="00965C90" w:rsidRPr="0064341F" w:rsidTr="00965C90">
        <w:tc>
          <w:tcPr>
            <w:tcW w:w="549" w:type="dxa"/>
          </w:tcPr>
          <w:p w:rsidR="00965C90" w:rsidRPr="0064341F" w:rsidRDefault="00965C90" w:rsidP="00204F0D">
            <w:pPr>
              <w:jc w:val="both"/>
              <w:rPr>
                <w:rFonts w:cs="Times New Roman"/>
                <w:sz w:val="28"/>
                <w:szCs w:val="28"/>
              </w:rPr>
            </w:pPr>
            <w:r w:rsidRPr="0064341F">
              <w:rPr>
                <w:rFonts w:cs="Times New Roman"/>
                <w:sz w:val="28"/>
                <w:szCs w:val="28"/>
              </w:rPr>
              <w:t>3</w:t>
            </w:r>
          </w:p>
        </w:tc>
        <w:tc>
          <w:tcPr>
            <w:tcW w:w="5161" w:type="dxa"/>
          </w:tcPr>
          <w:p w:rsidR="00965C90" w:rsidRPr="0064341F" w:rsidRDefault="00965C90" w:rsidP="00204F0D">
            <w:pPr>
              <w:jc w:val="both"/>
              <w:rPr>
                <w:rFonts w:cs="Times New Roman"/>
                <w:sz w:val="28"/>
                <w:szCs w:val="28"/>
              </w:rPr>
            </w:pPr>
            <w:r w:rsidRPr="0064341F">
              <w:rPr>
                <w:rFonts w:cs="Times New Roman"/>
                <w:sz w:val="28"/>
                <w:szCs w:val="28"/>
              </w:rPr>
              <w:t>Дата регистрации организации-заявителя</w:t>
            </w:r>
          </w:p>
        </w:tc>
        <w:tc>
          <w:tcPr>
            <w:tcW w:w="3327" w:type="dxa"/>
          </w:tcPr>
          <w:p w:rsidR="00965C90" w:rsidRPr="0064341F" w:rsidRDefault="00965C90" w:rsidP="00204F0D">
            <w:pPr>
              <w:jc w:val="both"/>
              <w:rPr>
                <w:rFonts w:cs="Times New Roman"/>
                <w:sz w:val="28"/>
                <w:szCs w:val="28"/>
              </w:rPr>
            </w:pPr>
          </w:p>
        </w:tc>
      </w:tr>
      <w:tr w:rsidR="00965C90" w:rsidRPr="0064341F" w:rsidTr="00965C90">
        <w:tc>
          <w:tcPr>
            <w:tcW w:w="549" w:type="dxa"/>
          </w:tcPr>
          <w:p w:rsidR="00965C90" w:rsidRPr="0064341F" w:rsidRDefault="00965C90" w:rsidP="00204F0D">
            <w:pPr>
              <w:jc w:val="both"/>
              <w:rPr>
                <w:rFonts w:cs="Times New Roman"/>
                <w:sz w:val="28"/>
                <w:szCs w:val="28"/>
              </w:rPr>
            </w:pPr>
            <w:r w:rsidRPr="0064341F">
              <w:rPr>
                <w:rFonts w:cs="Times New Roman"/>
                <w:sz w:val="28"/>
                <w:szCs w:val="28"/>
              </w:rPr>
              <w:t>4</w:t>
            </w:r>
          </w:p>
        </w:tc>
        <w:tc>
          <w:tcPr>
            <w:tcW w:w="5161" w:type="dxa"/>
          </w:tcPr>
          <w:p w:rsidR="00965C90" w:rsidRPr="0064341F" w:rsidRDefault="00965C90" w:rsidP="00204F0D">
            <w:pPr>
              <w:jc w:val="both"/>
              <w:rPr>
                <w:rFonts w:cs="Times New Roman"/>
                <w:sz w:val="28"/>
                <w:szCs w:val="28"/>
              </w:rPr>
            </w:pPr>
            <w:r w:rsidRPr="0064341F">
              <w:rPr>
                <w:rFonts w:cs="Times New Roman"/>
                <w:sz w:val="28"/>
                <w:szCs w:val="28"/>
              </w:rPr>
              <w:t xml:space="preserve">Юридический адрес организации-заявителя </w:t>
            </w:r>
          </w:p>
        </w:tc>
        <w:tc>
          <w:tcPr>
            <w:tcW w:w="3327" w:type="dxa"/>
          </w:tcPr>
          <w:p w:rsidR="00965C90" w:rsidRPr="0064341F" w:rsidRDefault="00965C90" w:rsidP="00204F0D">
            <w:pPr>
              <w:jc w:val="both"/>
              <w:rPr>
                <w:rFonts w:cs="Times New Roman"/>
                <w:sz w:val="28"/>
                <w:szCs w:val="28"/>
              </w:rPr>
            </w:pPr>
          </w:p>
        </w:tc>
      </w:tr>
      <w:tr w:rsidR="00965C90" w:rsidRPr="0064341F" w:rsidTr="00965C90">
        <w:tc>
          <w:tcPr>
            <w:tcW w:w="549" w:type="dxa"/>
          </w:tcPr>
          <w:p w:rsidR="00965C90" w:rsidRPr="0064341F" w:rsidRDefault="00965C90" w:rsidP="00204F0D">
            <w:pPr>
              <w:jc w:val="both"/>
              <w:rPr>
                <w:rFonts w:cs="Times New Roman"/>
                <w:sz w:val="28"/>
                <w:szCs w:val="28"/>
              </w:rPr>
            </w:pPr>
            <w:r w:rsidRPr="0064341F">
              <w:rPr>
                <w:rFonts w:cs="Times New Roman"/>
                <w:sz w:val="28"/>
                <w:szCs w:val="28"/>
              </w:rPr>
              <w:t>5</w:t>
            </w:r>
          </w:p>
        </w:tc>
        <w:tc>
          <w:tcPr>
            <w:tcW w:w="5161" w:type="dxa"/>
          </w:tcPr>
          <w:p w:rsidR="00965C90" w:rsidRPr="0064341F" w:rsidRDefault="00965C90" w:rsidP="00204F0D">
            <w:pPr>
              <w:jc w:val="both"/>
              <w:rPr>
                <w:rFonts w:cs="Times New Roman"/>
                <w:sz w:val="28"/>
                <w:szCs w:val="28"/>
              </w:rPr>
            </w:pPr>
            <w:r w:rsidRPr="0064341F">
              <w:rPr>
                <w:rFonts w:cs="Times New Roman"/>
                <w:sz w:val="28"/>
                <w:szCs w:val="28"/>
              </w:rPr>
              <w:t>Фактический адрес организации-заявителя</w:t>
            </w:r>
          </w:p>
        </w:tc>
        <w:tc>
          <w:tcPr>
            <w:tcW w:w="3327" w:type="dxa"/>
          </w:tcPr>
          <w:p w:rsidR="00965C90" w:rsidRPr="0064341F" w:rsidRDefault="00965C90" w:rsidP="00204F0D">
            <w:pPr>
              <w:jc w:val="both"/>
              <w:rPr>
                <w:rFonts w:cs="Times New Roman"/>
                <w:sz w:val="28"/>
                <w:szCs w:val="28"/>
              </w:rPr>
            </w:pPr>
          </w:p>
        </w:tc>
      </w:tr>
      <w:tr w:rsidR="00965C90" w:rsidRPr="0064341F" w:rsidTr="00965C90">
        <w:tc>
          <w:tcPr>
            <w:tcW w:w="549" w:type="dxa"/>
          </w:tcPr>
          <w:p w:rsidR="00965C90" w:rsidRPr="0064341F" w:rsidRDefault="00965C90" w:rsidP="00204F0D">
            <w:pPr>
              <w:jc w:val="both"/>
              <w:rPr>
                <w:rFonts w:cs="Times New Roman"/>
                <w:sz w:val="28"/>
                <w:szCs w:val="28"/>
              </w:rPr>
            </w:pPr>
            <w:r w:rsidRPr="0064341F">
              <w:rPr>
                <w:rFonts w:cs="Times New Roman"/>
                <w:sz w:val="28"/>
                <w:szCs w:val="28"/>
              </w:rPr>
              <w:t>6</w:t>
            </w:r>
          </w:p>
        </w:tc>
        <w:tc>
          <w:tcPr>
            <w:tcW w:w="5161" w:type="dxa"/>
          </w:tcPr>
          <w:p w:rsidR="00965C90" w:rsidRPr="0064341F" w:rsidRDefault="00965C90" w:rsidP="00204F0D">
            <w:pPr>
              <w:jc w:val="both"/>
              <w:rPr>
                <w:rFonts w:cs="Times New Roman"/>
                <w:sz w:val="28"/>
                <w:szCs w:val="28"/>
                <w:lang w:val="ru-RU"/>
              </w:rPr>
            </w:pPr>
            <w:r w:rsidRPr="0064341F">
              <w:rPr>
                <w:rFonts w:cs="Times New Roman"/>
                <w:sz w:val="28"/>
                <w:szCs w:val="28"/>
                <w:lang w:val="ru-RU"/>
              </w:rPr>
              <w:t xml:space="preserve">Телефон организации-заявителя </w:t>
            </w:r>
            <w:r w:rsidRPr="0064341F">
              <w:rPr>
                <w:rFonts w:cs="Times New Roman"/>
                <w:i/>
                <w:sz w:val="28"/>
                <w:szCs w:val="28"/>
                <w:lang w:val="ru-RU"/>
              </w:rPr>
              <w:t>(с указанием кода города)</w:t>
            </w:r>
          </w:p>
        </w:tc>
        <w:tc>
          <w:tcPr>
            <w:tcW w:w="3327" w:type="dxa"/>
          </w:tcPr>
          <w:p w:rsidR="00965C90" w:rsidRPr="0064341F" w:rsidRDefault="00965C90" w:rsidP="00204F0D">
            <w:pPr>
              <w:jc w:val="both"/>
              <w:rPr>
                <w:rFonts w:cs="Times New Roman"/>
                <w:sz w:val="28"/>
                <w:szCs w:val="28"/>
                <w:lang w:val="ru-RU"/>
              </w:rPr>
            </w:pPr>
          </w:p>
        </w:tc>
      </w:tr>
      <w:tr w:rsidR="00965C90" w:rsidRPr="0064341F" w:rsidTr="00965C90">
        <w:tc>
          <w:tcPr>
            <w:tcW w:w="549" w:type="dxa"/>
          </w:tcPr>
          <w:p w:rsidR="00965C90" w:rsidRPr="0064341F" w:rsidRDefault="00965C90" w:rsidP="00204F0D">
            <w:pPr>
              <w:jc w:val="both"/>
              <w:rPr>
                <w:rFonts w:cs="Times New Roman"/>
                <w:sz w:val="28"/>
                <w:szCs w:val="28"/>
              </w:rPr>
            </w:pPr>
            <w:r w:rsidRPr="0064341F">
              <w:rPr>
                <w:rFonts w:cs="Times New Roman"/>
                <w:sz w:val="28"/>
                <w:szCs w:val="28"/>
              </w:rPr>
              <w:t>7</w:t>
            </w:r>
          </w:p>
        </w:tc>
        <w:tc>
          <w:tcPr>
            <w:tcW w:w="5161" w:type="dxa"/>
          </w:tcPr>
          <w:p w:rsidR="00965C90" w:rsidRPr="0064341F" w:rsidRDefault="00965C90" w:rsidP="00204F0D">
            <w:pPr>
              <w:jc w:val="both"/>
              <w:rPr>
                <w:rFonts w:cs="Times New Roman"/>
                <w:sz w:val="28"/>
                <w:szCs w:val="28"/>
              </w:rPr>
            </w:pPr>
            <w:r w:rsidRPr="0064341F">
              <w:rPr>
                <w:rFonts w:cs="Times New Roman"/>
                <w:sz w:val="28"/>
                <w:szCs w:val="28"/>
              </w:rPr>
              <w:t>Электронный адрес организации-заявителя</w:t>
            </w:r>
          </w:p>
        </w:tc>
        <w:tc>
          <w:tcPr>
            <w:tcW w:w="3327" w:type="dxa"/>
          </w:tcPr>
          <w:p w:rsidR="00965C90" w:rsidRPr="0064341F" w:rsidRDefault="00965C90" w:rsidP="00204F0D">
            <w:pPr>
              <w:jc w:val="both"/>
              <w:rPr>
                <w:rFonts w:cs="Times New Roman"/>
                <w:sz w:val="28"/>
                <w:szCs w:val="28"/>
              </w:rPr>
            </w:pPr>
          </w:p>
        </w:tc>
      </w:tr>
      <w:tr w:rsidR="00965C90" w:rsidRPr="0064341F" w:rsidTr="00965C90">
        <w:tc>
          <w:tcPr>
            <w:tcW w:w="549" w:type="dxa"/>
          </w:tcPr>
          <w:p w:rsidR="00965C90" w:rsidRPr="0064341F" w:rsidRDefault="00965C90" w:rsidP="00204F0D">
            <w:pPr>
              <w:jc w:val="both"/>
              <w:rPr>
                <w:rFonts w:cs="Times New Roman"/>
                <w:sz w:val="28"/>
                <w:szCs w:val="28"/>
              </w:rPr>
            </w:pPr>
            <w:r w:rsidRPr="0064341F">
              <w:rPr>
                <w:rFonts w:cs="Times New Roman"/>
                <w:sz w:val="28"/>
                <w:szCs w:val="28"/>
              </w:rPr>
              <w:t>8</w:t>
            </w:r>
          </w:p>
        </w:tc>
        <w:tc>
          <w:tcPr>
            <w:tcW w:w="5161" w:type="dxa"/>
          </w:tcPr>
          <w:p w:rsidR="00965C90" w:rsidRPr="0064341F" w:rsidRDefault="00965C90" w:rsidP="00204F0D">
            <w:pPr>
              <w:jc w:val="both"/>
              <w:rPr>
                <w:rFonts w:cs="Times New Roman"/>
                <w:sz w:val="28"/>
                <w:szCs w:val="28"/>
              </w:rPr>
            </w:pPr>
            <w:r w:rsidRPr="0064341F">
              <w:rPr>
                <w:rFonts w:cs="Times New Roman"/>
                <w:sz w:val="28"/>
                <w:szCs w:val="28"/>
              </w:rPr>
              <w:t>Адрес сайта организации-заявителя</w:t>
            </w:r>
          </w:p>
        </w:tc>
        <w:tc>
          <w:tcPr>
            <w:tcW w:w="3327" w:type="dxa"/>
          </w:tcPr>
          <w:p w:rsidR="00965C90" w:rsidRPr="0064341F" w:rsidRDefault="00965C90" w:rsidP="00204F0D">
            <w:pPr>
              <w:jc w:val="both"/>
              <w:rPr>
                <w:rFonts w:cs="Times New Roman"/>
                <w:sz w:val="28"/>
                <w:szCs w:val="28"/>
              </w:rPr>
            </w:pPr>
          </w:p>
        </w:tc>
      </w:tr>
      <w:tr w:rsidR="00965C90" w:rsidRPr="0064341F" w:rsidTr="00965C90">
        <w:tc>
          <w:tcPr>
            <w:tcW w:w="549" w:type="dxa"/>
          </w:tcPr>
          <w:p w:rsidR="00965C90" w:rsidRPr="0064341F" w:rsidRDefault="00965C90" w:rsidP="00204F0D">
            <w:pPr>
              <w:jc w:val="both"/>
              <w:rPr>
                <w:rFonts w:cs="Times New Roman"/>
                <w:sz w:val="28"/>
                <w:szCs w:val="28"/>
              </w:rPr>
            </w:pPr>
            <w:r w:rsidRPr="0064341F">
              <w:rPr>
                <w:rFonts w:cs="Times New Roman"/>
                <w:sz w:val="28"/>
                <w:szCs w:val="28"/>
              </w:rPr>
              <w:t>9</w:t>
            </w:r>
          </w:p>
        </w:tc>
        <w:tc>
          <w:tcPr>
            <w:tcW w:w="5161" w:type="dxa"/>
          </w:tcPr>
          <w:p w:rsidR="00965C90" w:rsidRPr="0064341F" w:rsidRDefault="00965C90" w:rsidP="00204F0D">
            <w:pPr>
              <w:jc w:val="both"/>
              <w:rPr>
                <w:rFonts w:cs="Times New Roman"/>
                <w:sz w:val="28"/>
                <w:szCs w:val="28"/>
                <w:lang w:val="ru-RU"/>
              </w:rPr>
            </w:pPr>
            <w:r w:rsidRPr="0064341F">
              <w:rPr>
                <w:rFonts w:cs="Times New Roman"/>
                <w:sz w:val="28"/>
                <w:szCs w:val="28"/>
                <w:lang w:val="ru-RU"/>
              </w:rPr>
              <w:t>Ф.И.О. руководителя организации-заявителя</w:t>
            </w:r>
          </w:p>
        </w:tc>
        <w:tc>
          <w:tcPr>
            <w:tcW w:w="3327" w:type="dxa"/>
          </w:tcPr>
          <w:p w:rsidR="00965C90" w:rsidRPr="0064341F" w:rsidRDefault="00965C90" w:rsidP="00204F0D">
            <w:pPr>
              <w:jc w:val="both"/>
              <w:rPr>
                <w:rFonts w:cs="Times New Roman"/>
                <w:sz w:val="28"/>
                <w:szCs w:val="28"/>
                <w:lang w:val="ru-RU"/>
              </w:rPr>
            </w:pPr>
          </w:p>
        </w:tc>
      </w:tr>
      <w:tr w:rsidR="00965C90" w:rsidRPr="0064341F" w:rsidTr="00965C90">
        <w:tc>
          <w:tcPr>
            <w:tcW w:w="549" w:type="dxa"/>
          </w:tcPr>
          <w:p w:rsidR="00965C90" w:rsidRPr="0064341F" w:rsidRDefault="00965C90" w:rsidP="00204F0D">
            <w:pPr>
              <w:jc w:val="both"/>
              <w:rPr>
                <w:rFonts w:cs="Times New Roman"/>
                <w:sz w:val="28"/>
                <w:szCs w:val="28"/>
              </w:rPr>
            </w:pPr>
            <w:r w:rsidRPr="0064341F">
              <w:rPr>
                <w:rFonts w:cs="Times New Roman"/>
                <w:sz w:val="28"/>
                <w:szCs w:val="28"/>
              </w:rPr>
              <w:t>10</w:t>
            </w:r>
          </w:p>
        </w:tc>
        <w:tc>
          <w:tcPr>
            <w:tcW w:w="5161" w:type="dxa"/>
          </w:tcPr>
          <w:p w:rsidR="00965C90" w:rsidRPr="0064341F" w:rsidRDefault="00965C90" w:rsidP="00204F0D">
            <w:pPr>
              <w:jc w:val="both"/>
              <w:rPr>
                <w:rFonts w:cs="Times New Roman"/>
                <w:sz w:val="28"/>
                <w:szCs w:val="28"/>
                <w:lang w:val="ru-RU"/>
              </w:rPr>
            </w:pPr>
            <w:r w:rsidRPr="0064341F">
              <w:rPr>
                <w:rFonts w:cs="Times New Roman"/>
                <w:sz w:val="28"/>
                <w:szCs w:val="28"/>
                <w:lang w:val="ru-RU"/>
              </w:rPr>
              <w:t>Телефон руководителя организации-заявителя</w:t>
            </w:r>
            <w:r w:rsidRPr="0064341F">
              <w:rPr>
                <w:rFonts w:cs="Times New Roman"/>
                <w:sz w:val="28"/>
                <w:szCs w:val="28"/>
                <w:lang w:val="ru-RU"/>
              </w:rPr>
              <w:br/>
            </w:r>
            <w:r w:rsidRPr="0064341F">
              <w:rPr>
                <w:rFonts w:cs="Times New Roman"/>
                <w:i/>
                <w:sz w:val="28"/>
                <w:szCs w:val="28"/>
                <w:lang w:val="ru-RU"/>
              </w:rPr>
              <w:t>(с указанием кода города)</w:t>
            </w:r>
          </w:p>
        </w:tc>
        <w:tc>
          <w:tcPr>
            <w:tcW w:w="3327" w:type="dxa"/>
          </w:tcPr>
          <w:p w:rsidR="00965C90" w:rsidRPr="0064341F" w:rsidRDefault="00965C90" w:rsidP="00204F0D">
            <w:pPr>
              <w:jc w:val="both"/>
              <w:rPr>
                <w:rFonts w:cs="Times New Roman"/>
                <w:sz w:val="28"/>
                <w:szCs w:val="28"/>
                <w:lang w:val="ru-RU"/>
              </w:rPr>
            </w:pPr>
          </w:p>
        </w:tc>
      </w:tr>
      <w:tr w:rsidR="00965C90" w:rsidRPr="0064341F" w:rsidTr="00965C90">
        <w:tc>
          <w:tcPr>
            <w:tcW w:w="549" w:type="dxa"/>
          </w:tcPr>
          <w:p w:rsidR="00965C90" w:rsidRPr="0064341F" w:rsidRDefault="00965C90" w:rsidP="00204F0D">
            <w:pPr>
              <w:jc w:val="both"/>
              <w:rPr>
                <w:rFonts w:cs="Times New Roman"/>
                <w:sz w:val="28"/>
                <w:szCs w:val="28"/>
              </w:rPr>
            </w:pPr>
            <w:r w:rsidRPr="0064341F">
              <w:rPr>
                <w:rFonts w:cs="Times New Roman"/>
                <w:sz w:val="28"/>
                <w:szCs w:val="28"/>
              </w:rPr>
              <w:t>11</w:t>
            </w:r>
          </w:p>
        </w:tc>
        <w:tc>
          <w:tcPr>
            <w:tcW w:w="5161" w:type="dxa"/>
          </w:tcPr>
          <w:p w:rsidR="00965C90" w:rsidRPr="0064341F" w:rsidRDefault="00965C90" w:rsidP="00204F0D">
            <w:pPr>
              <w:jc w:val="both"/>
              <w:rPr>
                <w:rFonts w:cs="Times New Roman"/>
                <w:sz w:val="28"/>
                <w:szCs w:val="28"/>
                <w:lang w:val="ru-RU"/>
              </w:rPr>
            </w:pPr>
            <w:r w:rsidRPr="0064341F">
              <w:rPr>
                <w:rFonts w:cs="Times New Roman"/>
                <w:sz w:val="28"/>
                <w:szCs w:val="28"/>
                <w:lang w:val="ru-RU"/>
              </w:rPr>
              <w:t>Мобильный телефон руководителя организации-заявителя</w:t>
            </w:r>
          </w:p>
        </w:tc>
        <w:tc>
          <w:tcPr>
            <w:tcW w:w="3327" w:type="dxa"/>
          </w:tcPr>
          <w:p w:rsidR="00965C90" w:rsidRPr="0064341F" w:rsidRDefault="00965C90" w:rsidP="00204F0D">
            <w:pPr>
              <w:jc w:val="both"/>
              <w:rPr>
                <w:rFonts w:cs="Times New Roman"/>
                <w:sz w:val="28"/>
                <w:szCs w:val="28"/>
                <w:lang w:val="ru-RU"/>
              </w:rPr>
            </w:pPr>
          </w:p>
        </w:tc>
      </w:tr>
      <w:tr w:rsidR="00965C90" w:rsidRPr="0064341F" w:rsidTr="00965C90">
        <w:tc>
          <w:tcPr>
            <w:tcW w:w="549" w:type="dxa"/>
          </w:tcPr>
          <w:p w:rsidR="00965C90" w:rsidRPr="0064341F" w:rsidRDefault="00965C90" w:rsidP="00204F0D">
            <w:pPr>
              <w:jc w:val="both"/>
              <w:rPr>
                <w:rFonts w:cs="Times New Roman"/>
                <w:sz w:val="28"/>
                <w:szCs w:val="28"/>
              </w:rPr>
            </w:pPr>
            <w:r w:rsidRPr="0064341F">
              <w:rPr>
                <w:rFonts w:cs="Times New Roman"/>
                <w:sz w:val="28"/>
                <w:szCs w:val="28"/>
              </w:rPr>
              <w:t>12</w:t>
            </w:r>
          </w:p>
        </w:tc>
        <w:tc>
          <w:tcPr>
            <w:tcW w:w="5161" w:type="dxa"/>
            <w:shd w:val="clear" w:color="auto" w:fill="FFFFFF"/>
          </w:tcPr>
          <w:p w:rsidR="00965C90" w:rsidRPr="0064341F" w:rsidRDefault="00965C90" w:rsidP="00204F0D">
            <w:pPr>
              <w:jc w:val="both"/>
              <w:rPr>
                <w:rFonts w:cs="Times New Roman"/>
                <w:sz w:val="28"/>
                <w:szCs w:val="28"/>
                <w:lang w:val="ru-RU"/>
              </w:rPr>
            </w:pPr>
            <w:r w:rsidRPr="0064341F">
              <w:rPr>
                <w:rFonts w:cs="Times New Roman"/>
                <w:sz w:val="28"/>
                <w:szCs w:val="28"/>
                <w:lang w:val="ru-RU"/>
              </w:rPr>
              <w:t>Электронный адрес руководителя организации-заявителя</w:t>
            </w:r>
          </w:p>
        </w:tc>
        <w:tc>
          <w:tcPr>
            <w:tcW w:w="3327" w:type="dxa"/>
            <w:shd w:val="clear" w:color="auto" w:fill="FFFFFF"/>
          </w:tcPr>
          <w:p w:rsidR="00965C90" w:rsidRPr="0064341F" w:rsidRDefault="00965C90" w:rsidP="00204F0D">
            <w:pPr>
              <w:jc w:val="both"/>
              <w:rPr>
                <w:rFonts w:cs="Times New Roman"/>
                <w:sz w:val="28"/>
                <w:szCs w:val="28"/>
                <w:lang w:val="ru-RU"/>
              </w:rPr>
            </w:pPr>
          </w:p>
        </w:tc>
      </w:tr>
      <w:tr w:rsidR="00965C90" w:rsidRPr="0064341F" w:rsidTr="00965C90">
        <w:tc>
          <w:tcPr>
            <w:tcW w:w="549" w:type="dxa"/>
          </w:tcPr>
          <w:p w:rsidR="00965C90" w:rsidRPr="0064341F" w:rsidRDefault="00965C90" w:rsidP="00204F0D">
            <w:pPr>
              <w:jc w:val="both"/>
              <w:rPr>
                <w:rFonts w:cs="Times New Roman"/>
                <w:sz w:val="28"/>
                <w:szCs w:val="28"/>
              </w:rPr>
            </w:pPr>
            <w:r w:rsidRPr="0064341F">
              <w:rPr>
                <w:rFonts w:cs="Times New Roman"/>
                <w:sz w:val="28"/>
                <w:szCs w:val="28"/>
              </w:rPr>
              <w:t>13</w:t>
            </w:r>
          </w:p>
        </w:tc>
        <w:tc>
          <w:tcPr>
            <w:tcW w:w="5161" w:type="dxa"/>
            <w:shd w:val="clear" w:color="auto" w:fill="FFFFFF"/>
          </w:tcPr>
          <w:p w:rsidR="00965C90" w:rsidRPr="0064341F" w:rsidRDefault="00965C90" w:rsidP="00204F0D">
            <w:pPr>
              <w:jc w:val="both"/>
              <w:rPr>
                <w:rFonts w:cs="Times New Roman"/>
                <w:sz w:val="28"/>
                <w:szCs w:val="28"/>
                <w:lang w:val="ru-RU"/>
              </w:rPr>
            </w:pPr>
            <w:r w:rsidRPr="0064341F">
              <w:rPr>
                <w:rFonts w:cs="Times New Roman"/>
                <w:sz w:val="28"/>
                <w:szCs w:val="28"/>
                <w:lang w:val="ru-RU"/>
              </w:rPr>
              <w:t xml:space="preserve">Ф.И.О. ответственного за финансово – экономический блок проекта </w:t>
            </w:r>
            <w:r w:rsidRPr="0064341F">
              <w:rPr>
                <w:rFonts w:cs="Times New Roman"/>
                <w:i/>
                <w:sz w:val="28"/>
                <w:szCs w:val="28"/>
                <w:lang w:val="ru-RU"/>
              </w:rPr>
              <w:t>(финансист/бухгалтер организации-заявителя)</w:t>
            </w:r>
          </w:p>
        </w:tc>
        <w:tc>
          <w:tcPr>
            <w:tcW w:w="3327" w:type="dxa"/>
            <w:shd w:val="clear" w:color="auto" w:fill="FFFFFF"/>
          </w:tcPr>
          <w:p w:rsidR="00965C90" w:rsidRPr="0064341F" w:rsidRDefault="00965C90" w:rsidP="00204F0D">
            <w:pPr>
              <w:jc w:val="both"/>
              <w:rPr>
                <w:rFonts w:cs="Times New Roman"/>
                <w:sz w:val="28"/>
                <w:szCs w:val="28"/>
                <w:lang w:val="ru-RU"/>
              </w:rPr>
            </w:pPr>
          </w:p>
        </w:tc>
      </w:tr>
      <w:tr w:rsidR="00965C90" w:rsidRPr="0064341F" w:rsidTr="00965C90">
        <w:tc>
          <w:tcPr>
            <w:tcW w:w="549" w:type="dxa"/>
          </w:tcPr>
          <w:p w:rsidR="00965C90" w:rsidRPr="0064341F" w:rsidRDefault="00965C90" w:rsidP="00204F0D">
            <w:pPr>
              <w:jc w:val="both"/>
              <w:rPr>
                <w:rFonts w:cs="Times New Roman"/>
                <w:sz w:val="28"/>
                <w:szCs w:val="28"/>
              </w:rPr>
            </w:pPr>
            <w:r w:rsidRPr="0064341F">
              <w:rPr>
                <w:rFonts w:cs="Times New Roman"/>
                <w:sz w:val="28"/>
                <w:szCs w:val="28"/>
              </w:rPr>
              <w:t>14</w:t>
            </w:r>
          </w:p>
        </w:tc>
        <w:tc>
          <w:tcPr>
            <w:tcW w:w="5161" w:type="dxa"/>
            <w:shd w:val="clear" w:color="auto" w:fill="FFFFFF"/>
          </w:tcPr>
          <w:p w:rsidR="00965C90" w:rsidRPr="0064341F" w:rsidRDefault="00965C90" w:rsidP="00204F0D">
            <w:pPr>
              <w:jc w:val="both"/>
              <w:rPr>
                <w:rFonts w:cs="Times New Roman"/>
                <w:sz w:val="28"/>
                <w:szCs w:val="28"/>
                <w:lang w:val="ru-RU"/>
              </w:rPr>
            </w:pPr>
            <w:r w:rsidRPr="0064341F">
              <w:rPr>
                <w:rFonts w:cs="Times New Roman"/>
                <w:sz w:val="28"/>
                <w:szCs w:val="28"/>
                <w:lang w:val="ru-RU"/>
              </w:rPr>
              <w:t xml:space="preserve">Телефон ответственного за финансово – экономический блок проекта (с указанием кода города) </w:t>
            </w:r>
            <w:r w:rsidRPr="0064341F">
              <w:rPr>
                <w:rFonts w:cs="Times New Roman"/>
                <w:i/>
                <w:sz w:val="28"/>
                <w:szCs w:val="28"/>
                <w:lang w:val="ru-RU"/>
              </w:rPr>
              <w:t>(финансист/бухгалтер организации-</w:t>
            </w:r>
            <w:r w:rsidRPr="0064341F">
              <w:rPr>
                <w:rFonts w:cs="Times New Roman"/>
                <w:i/>
                <w:sz w:val="28"/>
                <w:szCs w:val="28"/>
                <w:lang w:val="ru-RU"/>
              </w:rPr>
              <w:lastRenderedPageBreak/>
              <w:t xml:space="preserve">заявителя) </w:t>
            </w:r>
          </w:p>
        </w:tc>
        <w:tc>
          <w:tcPr>
            <w:tcW w:w="3327" w:type="dxa"/>
            <w:shd w:val="clear" w:color="auto" w:fill="FFFFFF"/>
          </w:tcPr>
          <w:p w:rsidR="00965C90" w:rsidRPr="0064341F" w:rsidRDefault="00965C90" w:rsidP="00204F0D">
            <w:pPr>
              <w:jc w:val="both"/>
              <w:rPr>
                <w:rFonts w:cs="Times New Roman"/>
                <w:sz w:val="28"/>
                <w:szCs w:val="28"/>
                <w:lang w:val="ru-RU"/>
              </w:rPr>
            </w:pPr>
          </w:p>
        </w:tc>
      </w:tr>
      <w:tr w:rsidR="00965C90" w:rsidRPr="0064341F" w:rsidTr="00965C90">
        <w:tc>
          <w:tcPr>
            <w:tcW w:w="549" w:type="dxa"/>
          </w:tcPr>
          <w:p w:rsidR="00965C90" w:rsidRPr="0064341F" w:rsidRDefault="00965C90" w:rsidP="00204F0D">
            <w:pPr>
              <w:jc w:val="both"/>
              <w:rPr>
                <w:rFonts w:cs="Times New Roman"/>
                <w:sz w:val="28"/>
                <w:szCs w:val="28"/>
              </w:rPr>
            </w:pPr>
            <w:r w:rsidRPr="0064341F">
              <w:rPr>
                <w:rFonts w:cs="Times New Roman"/>
                <w:sz w:val="28"/>
                <w:szCs w:val="28"/>
              </w:rPr>
              <w:t>15</w:t>
            </w:r>
          </w:p>
        </w:tc>
        <w:tc>
          <w:tcPr>
            <w:tcW w:w="5161" w:type="dxa"/>
            <w:shd w:val="clear" w:color="auto" w:fill="FFFFFF"/>
          </w:tcPr>
          <w:p w:rsidR="00965C90" w:rsidRPr="0064341F" w:rsidRDefault="00965C90" w:rsidP="00204F0D">
            <w:pPr>
              <w:jc w:val="both"/>
              <w:rPr>
                <w:rFonts w:cs="Times New Roman"/>
                <w:sz w:val="28"/>
                <w:szCs w:val="28"/>
                <w:lang w:val="ru-RU"/>
              </w:rPr>
            </w:pPr>
            <w:r w:rsidRPr="0064341F">
              <w:rPr>
                <w:rFonts w:cs="Times New Roman"/>
                <w:sz w:val="28"/>
                <w:szCs w:val="28"/>
                <w:lang w:val="ru-RU"/>
              </w:rPr>
              <w:t>Мобильный телефон ответственного за финансово – экономический блок проекта</w:t>
            </w:r>
            <w:r w:rsidRPr="0064341F">
              <w:rPr>
                <w:rFonts w:cs="Times New Roman"/>
                <w:i/>
                <w:sz w:val="28"/>
                <w:szCs w:val="28"/>
                <w:lang w:val="ru-RU"/>
              </w:rPr>
              <w:t xml:space="preserve"> (финансист/бухгалтер организации-заявителя)</w:t>
            </w:r>
          </w:p>
        </w:tc>
        <w:tc>
          <w:tcPr>
            <w:tcW w:w="3327" w:type="dxa"/>
            <w:shd w:val="clear" w:color="auto" w:fill="FFFFFF"/>
          </w:tcPr>
          <w:p w:rsidR="00965C90" w:rsidRPr="0064341F" w:rsidRDefault="00965C90" w:rsidP="00204F0D">
            <w:pPr>
              <w:jc w:val="both"/>
              <w:rPr>
                <w:rFonts w:cs="Times New Roman"/>
                <w:sz w:val="28"/>
                <w:szCs w:val="28"/>
                <w:lang w:val="ru-RU"/>
              </w:rPr>
            </w:pPr>
          </w:p>
        </w:tc>
      </w:tr>
      <w:tr w:rsidR="00965C90" w:rsidRPr="0064341F" w:rsidTr="00965C90">
        <w:tc>
          <w:tcPr>
            <w:tcW w:w="549" w:type="dxa"/>
          </w:tcPr>
          <w:p w:rsidR="00965C90" w:rsidRPr="0064341F" w:rsidRDefault="00965C90" w:rsidP="00204F0D">
            <w:pPr>
              <w:jc w:val="both"/>
              <w:rPr>
                <w:rFonts w:cs="Times New Roman"/>
                <w:sz w:val="28"/>
                <w:szCs w:val="28"/>
              </w:rPr>
            </w:pPr>
            <w:r w:rsidRPr="0064341F">
              <w:rPr>
                <w:rFonts w:cs="Times New Roman"/>
                <w:sz w:val="28"/>
                <w:szCs w:val="28"/>
              </w:rPr>
              <w:t>16</w:t>
            </w:r>
          </w:p>
        </w:tc>
        <w:tc>
          <w:tcPr>
            <w:tcW w:w="5161" w:type="dxa"/>
            <w:shd w:val="clear" w:color="auto" w:fill="FFFFFF"/>
          </w:tcPr>
          <w:p w:rsidR="00965C90" w:rsidRPr="0064341F" w:rsidRDefault="00965C90" w:rsidP="00204F0D">
            <w:pPr>
              <w:jc w:val="both"/>
              <w:rPr>
                <w:rFonts w:cs="Times New Roman"/>
                <w:sz w:val="28"/>
                <w:szCs w:val="28"/>
                <w:lang w:val="ru-RU"/>
              </w:rPr>
            </w:pPr>
            <w:r w:rsidRPr="0064341F">
              <w:rPr>
                <w:rFonts w:cs="Times New Roman"/>
                <w:sz w:val="28"/>
                <w:szCs w:val="28"/>
                <w:lang w:val="ru-RU"/>
              </w:rPr>
              <w:t xml:space="preserve">Электронный адрес ответственного за финансово – экономический блок проекта </w:t>
            </w:r>
            <w:r w:rsidRPr="0064341F">
              <w:rPr>
                <w:rFonts w:cs="Times New Roman"/>
                <w:i/>
                <w:sz w:val="28"/>
                <w:szCs w:val="28"/>
                <w:lang w:val="ru-RU"/>
              </w:rPr>
              <w:t>(финансист/бухгалтер организации-заявителя)</w:t>
            </w:r>
          </w:p>
        </w:tc>
        <w:tc>
          <w:tcPr>
            <w:tcW w:w="3327" w:type="dxa"/>
            <w:shd w:val="clear" w:color="auto" w:fill="FFFFFF"/>
          </w:tcPr>
          <w:p w:rsidR="00965C90" w:rsidRPr="0064341F" w:rsidRDefault="00965C90" w:rsidP="00204F0D">
            <w:pPr>
              <w:jc w:val="both"/>
              <w:rPr>
                <w:rFonts w:cs="Times New Roman"/>
                <w:sz w:val="28"/>
                <w:szCs w:val="28"/>
                <w:lang w:val="ru-RU"/>
              </w:rPr>
            </w:pPr>
          </w:p>
        </w:tc>
      </w:tr>
      <w:tr w:rsidR="00965C90" w:rsidRPr="0064341F" w:rsidTr="00965C90">
        <w:tc>
          <w:tcPr>
            <w:tcW w:w="549" w:type="dxa"/>
          </w:tcPr>
          <w:p w:rsidR="00965C90" w:rsidRPr="0064341F" w:rsidRDefault="00965C90" w:rsidP="00965C90">
            <w:pPr>
              <w:jc w:val="both"/>
              <w:rPr>
                <w:rFonts w:cs="Times New Roman"/>
                <w:sz w:val="28"/>
                <w:szCs w:val="28"/>
                <w:lang w:val="ru-RU"/>
              </w:rPr>
            </w:pPr>
            <w:r w:rsidRPr="0064341F">
              <w:rPr>
                <w:rFonts w:cs="Times New Roman"/>
                <w:sz w:val="28"/>
                <w:szCs w:val="28"/>
              </w:rPr>
              <w:t>1</w:t>
            </w:r>
            <w:r w:rsidRPr="0064341F">
              <w:rPr>
                <w:rFonts w:cs="Times New Roman"/>
                <w:sz w:val="28"/>
                <w:szCs w:val="28"/>
                <w:lang w:val="ru-RU"/>
              </w:rPr>
              <w:t>7</w:t>
            </w:r>
          </w:p>
        </w:tc>
        <w:tc>
          <w:tcPr>
            <w:tcW w:w="5161" w:type="dxa"/>
          </w:tcPr>
          <w:p w:rsidR="00965C90" w:rsidRPr="0064341F" w:rsidRDefault="00965C90" w:rsidP="00204F0D">
            <w:pPr>
              <w:jc w:val="both"/>
              <w:rPr>
                <w:rFonts w:cs="Times New Roman"/>
                <w:sz w:val="28"/>
                <w:szCs w:val="28"/>
                <w:lang w:val="ru-RU"/>
              </w:rPr>
            </w:pPr>
            <w:r w:rsidRPr="0064341F">
              <w:rPr>
                <w:rFonts w:cs="Times New Roman"/>
                <w:sz w:val="28"/>
                <w:szCs w:val="28"/>
                <w:lang w:val="ru-RU"/>
              </w:rPr>
              <w:t>Наименование вышестоящей организации</w:t>
            </w:r>
            <w:r w:rsidRPr="0064341F">
              <w:rPr>
                <w:rFonts w:cs="Times New Roman"/>
                <w:sz w:val="28"/>
                <w:szCs w:val="28"/>
                <w:lang w:val="ru-RU"/>
              </w:rPr>
              <w:br/>
            </w:r>
            <w:r w:rsidRPr="0064341F">
              <w:rPr>
                <w:rFonts w:cs="Times New Roman"/>
                <w:i/>
                <w:sz w:val="28"/>
                <w:szCs w:val="28"/>
                <w:lang w:val="ru-RU"/>
              </w:rPr>
              <w:t>(если имеется)</w:t>
            </w:r>
          </w:p>
        </w:tc>
        <w:tc>
          <w:tcPr>
            <w:tcW w:w="3327" w:type="dxa"/>
          </w:tcPr>
          <w:p w:rsidR="00965C90" w:rsidRPr="0064341F" w:rsidRDefault="00965C90" w:rsidP="00204F0D">
            <w:pPr>
              <w:jc w:val="both"/>
              <w:rPr>
                <w:rFonts w:cs="Times New Roman"/>
                <w:sz w:val="28"/>
                <w:szCs w:val="28"/>
                <w:lang w:val="ru-RU"/>
              </w:rPr>
            </w:pPr>
          </w:p>
        </w:tc>
      </w:tr>
      <w:tr w:rsidR="00965C90" w:rsidRPr="0064341F" w:rsidTr="00965C90">
        <w:tc>
          <w:tcPr>
            <w:tcW w:w="549" w:type="dxa"/>
          </w:tcPr>
          <w:p w:rsidR="00965C90" w:rsidRPr="0064341F" w:rsidRDefault="00965C90" w:rsidP="00965C90">
            <w:pPr>
              <w:jc w:val="both"/>
              <w:rPr>
                <w:rFonts w:cs="Times New Roman"/>
                <w:sz w:val="28"/>
                <w:szCs w:val="28"/>
                <w:lang w:val="ru-RU"/>
              </w:rPr>
            </w:pPr>
            <w:r w:rsidRPr="0064341F">
              <w:rPr>
                <w:rFonts w:cs="Times New Roman"/>
                <w:sz w:val="28"/>
                <w:szCs w:val="28"/>
                <w:lang w:val="ru-RU"/>
              </w:rPr>
              <w:t>18</w:t>
            </w:r>
          </w:p>
        </w:tc>
        <w:tc>
          <w:tcPr>
            <w:tcW w:w="5161" w:type="dxa"/>
          </w:tcPr>
          <w:p w:rsidR="00965C90" w:rsidRPr="0064341F" w:rsidRDefault="00965C90" w:rsidP="00204F0D">
            <w:pPr>
              <w:jc w:val="both"/>
              <w:rPr>
                <w:rFonts w:cs="Times New Roman"/>
                <w:sz w:val="28"/>
                <w:szCs w:val="28"/>
                <w:lang w:val="ru-RU"/>
              </w:rPr>
            </w:pPr>
            <w:r w:rsidRPr="0064341F">
              <w:rPr>
                <w:rFonts w:cs="Times New Roman"/>
                <w:sz w:val="28"/>
                <w:szCs w:val="28"/>
                <w:lang w:val="ru-RU"/>
              </w:rPr>
              <w:t>Банковские реквизиты:</w:t>
            </w:r>
          </w:p>
          <w:p w:rsidR="00965C90" w:rsidRPr="0064341F" w:rsidRDefault="00965C90" w:rsidP="00204F0D">
            <w:pPr>
              <w:jc w:val="both"/>
              <w:rPr>
                <w:rFonts w:cs="Times New Roman"/>
                <w:sz w:val="28"/>
                <w:szCs w:val="28"/>
                <w:lang w:val="ru-RU"/>
              </w:rPr>
            </w:pPr>
            <w:r w:rsidRPr="0064341F">
              <w:rPr>
                <w:rFonts w:cs="Times New Roman"/>
                <w:sz w:val="28"/>
                <w:szCs w:val="28"/>
                <w:lang w:val="ru-RU"/>
              </w:rPr>
              <w:t>Расчетный счет</w:t>
            </w:r>
          </w:p>
          <w:p w:rsidR="00965C90" w:rsidRPr="0064341F" w:rsidRDefault="00965C90" w:rsidP="00204F0D">
            <w:pPr>
              <w:jc w:val="both"/>
              <w:rPr>
                <w:rFonts w:cs="Times New Roman"/>
                <w:sz w:val="28"/>
                <w:szCs w:val="28"/>
                <w:lang w:val="ru-RU"/>
              </w:rPr>
            </w:pPr>
            <w:r w:rsidRPr="0064341F">
              <w:rPr>
                <w:rFonts w:cs="Times New Roman"/>
                <w:sz w:val="28"/>
                <w:szCs w:val="28"/>
                <w:lang w:val="ru-RU"/>
              </w:rPr>
              <w:t>Банк получателя</w:t>
            </w:r>
          </w:p>
          <w:p w:rsidR="00965C90" w:rsidRPr="0064341F" w:rsidRDefault="00965C90" w:rsidP="00204F0D">
            <w:pPr>
              <w:jc w:val="both"/>
              <w:rPr>
                <w:rFonts w:cs="Times New Roman"/>
                <w:sz w:val="28"/>
                <w:szCs w:val="28"/>
              </w:rPr>
            </w:pPr>
            <w:r w:rsidRPr="0064341F">
              <w:rPr>
                <w:rFonts w:cs="Times New Roman"/>
                <w:sz w:val="28"/>
                <w:szCs w:val="28"/>
              </w:rPr>
              <w:t>Корреспондентский счет</w:t>
            </w:r>
          </w:p>
          <w:p w:rsidR="00965C90" w:rsidRPr="0064341F" w:rsidRDefault="00965C90" w:rsidP="00204F0D">
            <w:pPr>
              <w:jc w:val="both"/>
              <w:rPr>
                <w:rFonts w:cs="Times New Roman"/>
                <w:sz w:val="28"/>
                <w:szCs w:val="28"/>
              </w:rPr>
            </w:pPr>
            <w:r w:rsidRPr="0064341F">
              <w:rPr>
                <w:rFonts w:cs="Times New Roman"/>
                <w:sz w:val="28"/>
                <w:szCs w:val="28"/>
              </w:rPr>
              <w:t>БИК</w:t>
            </w:r>
          </w:p>
        </w:tc>
        <w:tc>
          <w:tcPr>
            <w:tcW w:w="3327" w:type="dxa"/>
          </w:tcPr>
          <w:p w:rsidR="00965C90" w:rsidRPr="0064341F" w:rsidRDefault="00965C90" w:rsidP="00204F0D">
            <w:pPr>
              <w:jc w:val="both"/>
              <w:rPr>
                <w:rFonts w:cs="Times New Roman"/>
                <w:sz w:val="28"/>
                <w:szCs w:val="28"/>
              </w:rPr>
            </w:pPr>
          </w:p>
        </w:tc>
      </w:tr>
    </w:tbl>
    <w:p w:rsidR="00965C90" w:rsidRPr="0064341F" w:rsidRDefault="00965C90" w:rsidP="00965C90">
      <w:pPr>
        <w:autoSpaceDE w:val="0"/>
        <w:autoSpaceDN w:val="0"/>
        <w:adjustRightInd w:val="0"/>
        <w:jc w:val="center"/>
        <w:rPr>
          <w:sz w:val="28"/>
          <w:szCs w:val="28"/>
        </w:rPr>
      </w:pPr>
    </w:p>
    <w:p w:rsidR="00965C90" w:rsidRPr="0064341F" w:rsidRDefault="00965C90" w:rsidP="00965C90">
      <w:pPr>
        <w:autoSpaceDE w:val="0"/>
        <w:autoSpaceDN w:val="0"/>
        <w:adjustRightInd w:val="0"/>
        <w:ind w:firstLine="540"/>
        <w:jc w:val="both"/>
        <w:rPr>
          <w:sz w:val="28"/>
          <w:szCs w:val="28"/>
        </w:rPr>
      </w:pPr>
      <w:r w:rsidRPr="0064341F">
        <w:rPr>
          <w:sz w:val="28"/>
          <w:szCs w:val="28"/>
        </w:rPr>
        <w:t>Подтверждаем, что по состоянию на первое число месяца, в котором подается заявка:</w:t>
      </w:r>
    </w:p>
    <w:p w:rsidR="00965C90" w:rsidRPr="0064341F" w:rsidRDefault="00965C90" w:rsidP="00965C90">
      <w:pPr>
        <w:autoSpaceDE w:val="0"/>
        <w:autoSpaceDN w:val="0"/>
        <w:adjustRightInd w:val="0"/>
        <w:ind w:firstLine="540"/>
        <w:jc w:val="both"/>
        <w:rPr>
          <w:sz w:val="28"/>
          <w:szCs w:val="28"/>
        </w:rPr>
      </w:pPr>
      <w:r w:rsidRPr="0064341F">
        <w:rPr>
          <w:sz w:val="28"/>
          <w:szCs w:val="28"/>
        </w:rPr>
        <w:t xml:space="preserve">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 </w:t>
      </w:r>
    </w:p>
    <w:p w:rsidR="00965C90" w:rsidRPr="0064341F" w:rsidRDefault="00965C90" w:rsidP="00965C90">
      <w:pPr>
        <w:autoSpaceDE w:val="0"/>
        <w:autoSpaceDN w:val="0"/>
        <w:adjustRightInd w:val="0"/>
        <w:ind w:firstLine="540"/>
        <w:jc w:val="both"/>
        <w:rPr>
          <w:sz w:val="28"/>
          <w:szCs w:val="28"/>
        </w:rPr>
      </w:pPr>
      <w:r w:rsidRPr="0064341F">
        <w:rPr>
          <w:sz w:val="28"/>
          <w:szCs w:val="28"/>
        </w:rPr>
        <w:t xml:space="preserve">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w:t>
      </w:r>
    </w:p>
    <w:p w:rsidR="00965C90" w:rsidRPr="0064341F" w:rsidRDefault="00965C90" w:rsidP="00965C90">
      <w:pPr>
        <w:autoSpaceDE w:val="0"/>
        <w:autoSpaceDN w:val="0"/>
        <w:adjustRightInd w:val="0"/>
        <w:ind w:firstLine="540"/>
        <w:jc w:val="both"/>
        <w:rPr>
          <w:sz w:val="28"/>
          <w:szCs w:val="28"/>
        </w:rPr>
      </w:pPr>
      <w:r w:rsidRPr="0064341F">
        <w:rPr>
          <w:sz w:val="28"/>
          <w:szCs w:val="28"/>
        </w:rPr>
        <w:t xml:space="preserve">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w:t>
      </w:r>
      <w:r w:rsidRPr="0064341F">
        <w:rPr>
          <w:sz w:val="28"/>
          <w:szCs w:val="28"/>
        </w:rPr>
        <w:lastRenderedPageBreak/>
        <w:t xml:space="preserve">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w:t>
      </w:r>
    </w:p>
    <w:p w:rsidR="00965C90" w:rsidRPr="0064341F" w:rsidRDefault="00965C90" w:rsidP="00965C90">
      <w:pPr>
        <w:autoSpaceDE w:val="0"/>
        <w:autoSpaceDN w:val="0"/>
        <w:adjustRightInd w:val="0"/>
        <w:ind w:firstLine="540"/>
        <w:jc w:val="both"/>
        <w:rPr>
          <w:sz w:val="28"/>
          <w:szCs w:val="28"/>
        </w:rPr>
      </w:pPr>
      <w:r w:rsidRPr="0064341F">
        <w:rPr>
          <w:sz w:val="28"/>
          <w:szCs w:val="28"/>
        </w:rPr>
        <w:t xml:space="preserve">участник отбора не получает средства из бюджета Ивановской области на основании иных нормативных правовых актов Ивановской области на цели, установленные пунктом 1.2 Порядка предоставления из областного бюджета грантов в форме субсидий некоммерческим организациям на реализацию на территории Ивановской области практик поддержки добровольчества (волонтерства) по итогам проведения ежегодного Всероссийского конкурса лучших региональных практик поддержки и развития добровольчества (волнтерства) «Регион добрых дел», утвержденного постановлением Правительства Ивановской области от__.__.2024 №___-п (далее – Порядок) ; </w:t>
      </w:r>
    </w:p>
    <w:p w:rsidR="00965C90" w:rsidRPr="0064341F" w:rsidRDefault="00965C90" w:rsidP="00965C90">
      <w:pPr>
        <w:autoSpaceDE w:val="0"/>
        <w:autoSpaceDN w:val="0"/>
        <w:adjustRightInd w:val="0"/>
        <w:ind w:firstLine="540"/>
        <w:jc w:val="both"/>
        <w:rPr>
          <w:sz w:val="28"/>
          <w:szCs w:val="28"/>
        </w:rPr>
      </w:pPr>
      <w:r w:rsidRPr="0064341F">
        <w:rPr>
          <w:sz w:val="28"/>
          <w:szCs w:val="28"/>
        </w:rPr>
        <w:t>участник отбора не является иностранным агентом в соответствии с Федеральным законом от 1</w:t>
      </w:r>
      <w:r w:rsidR="0064341F">
        <w:rPr>
          <w:sz w:val="28"/>
          <w:szCs w:val="28"/>
        </w:rPr>
        <w:t>4</w:t>
      </w:r>
      <w:r w:rsidRPr="0064341F">
        <w:rPr>
          <w:sz w:val="28"/>
          <w:szCs w:val="28"/>
        </w:rPr>
        <w:t xml:space="preserve">.07.2022 № 255-ФЗ «О контроле за деятельностью лиц, находящихся под иностранным влиянием»; </w:t>
      </w:r>
    </w:p>
    <w:p w:rsidR="00965C90" w:rsidRPr="0064341F" w:rsidRDefault="00965C90" w:rsidP="00965C90">
      <w:pPr>
        <w:autoSpaceDE w:val="0"/>
        <w:autoSpaceDN w:val="0"/>
        <w:adjustRightInd w:val="0"/>
        <w:ind w:firstLine="540"/>
        <w:jc w:val="both"/>
        <w:rPr>
          <w:sz w:val="28"/>
          <w:szCs w:val="28"/>
        </w:rPr>
      </w:pPr>
      <w:r w:rsidRPr="0064341F">
        <w:rPr>
          <w:sz w:val="28"/>
          <w:szCs w:val="28"/>
        </w:rPr>
        <w:t xml:space="preserve">у участника отбора отсутствует просроченная задолженность по возврату в бюджет субъекта Российской Федерации (местный бюджет), из которого планируется предоставление субсидии в соответствии с правовым актом, иных субсидий, бюджетных инвестиций,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случаев, установленных соответственно высшим исполнительным органом субъекта Российской Федерации (местной администрацией); </w:t>
      </w:r>
    </w:p>
    <w:p w:rsidR="00965C90" w:rsidRPr="0064341F" w:rsidRDefault="00965C90" w:rsidP="00965C90">
      <w:pPr>
        <w:autoSpaceDE w:val="0"/>
        <w:autoSpaceDN w:val="0"/>
        <w:adjustRightInd w:val="0"/>
        <w:ind w:firstLine="540"/>
        <w:jc w:val="both"/>
        <w:rPr>
          <w:sz w:val="28"/>
          <w:szCs w:val="28"/>
        </w:rPr>
      </w:pPr>
      <w:r w:rsidRPr="0064341F">
        <w:rPr>
          <w:sz w:val="28"/>
          <w:szCs w:val="28"/>
        </w:rPr>
        <w:t>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 деятельность в качестве индивидуального предпринимателя;</w:t>
      </w:r>
    </w:p>
    <w:p w:rsidR="00965C90" w:rsidRPr="0064341F" w:rsidRDefault="00965C90" w:rsidP="00965C90">
      <w:pPr>
        <w:autoSpaceDE w:val="0"/>
        <w:autoSpaceDN w:val="0"/>
        <w:adjustRightInd w:val="0"/>
        <w:ind w:firstLine="540"/>
        <w:jc w:val="both"/>
        <w:rPr>
          <w:sz w:val="28"/>
          <w:szCs w:val="28"/>
        </w:rPr>
      </w:pPr>
      <w:r w:rsidRPr="0064341F">
        <w:rPr>
          <w:sz w:val="28"/>
          <w:szCs w:val="28"/>
        </w:rPr>
        <w:t>проект поддержки добровольчества (волонтерства) участника отбора, был включен в заявку Правительства Ивановской области для участия во Всероссийском конкурсе лучших региональных практик поддержки добровольчества (волонтерства) «Регион добрых дел» 2023 года (далее – конкурс) и прошедших отбор экспертной комиссией конкурса (протокол от 09.06.2023 № 1).</w:t>
      </w:r>
    </w:p>
    <w:p w:rsidR="00965C90" w:rsidRPr="0064341F" w:rsidRDefault="00965C90" w:rsidP="00965C90">
      <w:pPr>
        <w:autoSpaceDE w:val="0"/>
        <w:autoSpaceDN w:val="0"/>
        <w:adjustRightInd w:val="0"/>
        <w:ind w:firstLine="540"/>
        <w:jc w:val="both"/>
        <w:rPr>
          <w:sz w:val="28"/>
          <w:szCs w:val="28"/>
        </w:rPr>
      </w:pPr>
    </w:p>
    <w:p w:rsidR="00965C90" w:rsidRPr="0064341F" w:rsidRDefault="00965C90" w:rsidP="00965C90">
      <w:pPr>
        <w:autoSpaceDE w:val="0"/>
        <w:autoSpaceDN w:val="0"/>
        <w:adjustRightInd w:val="0"/>
        <w:ind w:firstLine="540"/>
        <w:jc w:val="both"/>
        <w:rPr>
          <w:sz w:val="28"/>
          <w:szCs w:val="28"/>
        </w:rPr>
      </w:pPr>
      <w:r w:rsidRPr="0064341F">
        <w:rPr>
          <w:sz w:val="28"/>
          <w:szCs w:val="28"/>
        </w:rPr>
        <w:lastRenderedPageBreak/>
        <w:t>Настоящим подтверждаем свое согласие на публикацию (размещение) в информационно-телекоммуникационной сети Интернет информации об участнике отбора, о подаваемой участником отбора заявке, иной информации об участнике отбора в соответствии с требованиями Порядка.</w:t>
      </w:r>
    </w:p>
    <w:p w:rsidR="00965C90" w:rsidRPr="0064341F" w:rsidRDefault="00965C90" w:rsidP="00965C90">
      <w:pPr>
        <w:autoSpaceDE w:val="0"/>
        <w:autoSpaceDN w:val="0"/>
        <w:adjustRightInd w:val="0"/>
        <w:ind w:firstLine="540"/>
        <w:jc w:val="both"/>
        <w:rPr>
          <w:sz w:val="28"/>
          <w:szCs w:val="28"/>
        </w:rPr>
      </w:pPr>
      <w:r w:rsidRPr="0064341F">
        <w:rPr>
          <w:sz w:val="28"/>
          <w:szCs w:val="28"/>
        </w:rPr>
        <w:t>Полноту и достоверность сведений, представленных в составе заявки на конкурс, подтверждаем.</w:t>
      </w:r>
    </w:p>
    <w:p w:rsidR="0064341F" w:rsidRPr="0064341F" w:rsidRDefault="0064341F" w:rsidP="00965C90">
      <w:pPr>
        <w:autoSpaceDE w:val="0"/>
        <w:autoSpaceDN w:val="0"/>
        <w:adjustRightInd w:val="0"/>
        <w:ind w:firstLine="540"/>
        <w:jc w:val="both"/>
        <w:rPr>
          <w:sz w:val="28"/>
          <w:szCs w:val="28"/>
        </w:rPr>
      </w:pPr>
    </w:p>
    <w:p w:rsidR="0064341F" w:rsidRPr="0064341F" w:rsidRDefault="0064341F" w:rsidP="00965C90">
      <w:pPr>
        <w:autoSpaceDE w:val="0"/>
        <w:autoSpaceDN w:val="0"/>
        <w:adjustRightInd w:val="0"/>
        <w:ind w:firstLine="540"/>
        <w:jc w:val="both"/>
        <w:rPr>
          <w:sz w:val="28"/>
          <w:szCs w:val="28"/>
        </w:rPr>
      </w:pPr>
      <w:r w:rsidRPr="0064341F">
        <w:rPr>
          <w:sz w:val="28"/>
          <w:szCs w:val="28"/>
        </w:rPr>
        <w:t>Приложение:</w:t>
      </w:r>
    </w:p>
    <w:p w:rsidR="0064341F" w:rsidRPr="0064341F" w:rsidRDefault="0064341F" w:rsidP="00965C90">
      <w:pPr>
        <w:autoSpaceDE w:val="0"/>
        <w:autoSpaceDN w:val="0"/>
        <w:adjustRightInd w:val="0"/>
        <w:ind w:firstLine="540"/>
        <w:jc w:val="both"/>
        <w:rPr>
          <w:sz w:val="28"/>
          <w:szCs w:val="28"/>
        </w:rPr>
      </w:pPr>
      <w:r w:rsidRPr="0064341F">
        <w:rPr>
          <w:sz w:val="28"/>
          <w:szCs w:val="28"/>
        </w:rPr>
        <w:t>1. Описание проекта поддержки добровольчества (волонтерства).</w:t>
      </w:r>
    </w:p>
    <w:p w:rsidR="0064341F" w:rsidRPr="0064341F" w:rsidRDefault="0064341F" w:rsidP="0064341F">
      <w:pPr>
        <w:autoSpaceDE w:val="0"/>
        <w:autoSpaceDN w:val="0"/>
        <w:adjustRightInd w:val="0"/>
        <w:ind w:firstLine="540"/>
        <w:jc w:val="both"/>
        <w:rPr>
          <w:sz w:val="28"/>
          <w:szCs w:val="28"/>
        </w:rPr>
      </w:pPr>
      <w:r w:rsidRPr="0064341F">
        <w:rPr>
          <w:sz w:val="28"/>
          <w:szCs w:val="28"/>
        </w:rPr>
        <w:t>2. План по достижению результата предоставления субсидии.</w:t>
      </w:r>
    </w:p>
    <w:p w:rsidR="0064341F" w:rsidRPr="0064341F" w:rsidRDefault="0064341F" w:rsidP="0064341F">
      <w:pPr>
        <w:autoSpaceDE w:val="0"/>
        <w:autoSpaceDN w:val="0"/>
        <w:adjustRightInd w:val="0"/>
        <w:ind w:firstLine="540"/>
        <w:jc w:val="both"/>
        <w:rPr>
          <w:sz w:val="28"/>
          <w:szCs w:val="28"/>
        </w:rPr>
      </w:pPr>
      <w:r w:rsidRPr="0064341F">
        <w:rPr>
          <w:sz w:val="28"/>
          <w:szCs w:val="28"/>
        </w:rPr>
        <w:t>3. Перечень затрат на достижение результата предоставления субсидии</w:t>
      </w:r>
    </w:p>
    <w:tbl>
      <w:tblPr>
        <w:tblStyle w:val="1"/>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3111"/>
        <w:gridCol w:w="6034"/>
      </w:tblGrid>
      <w:tr w:rsidR="00965C90" w:rsidRPr="0064341F" w:rsidTr="00204F0D">
        <w:tc>
          <w:tcPr>
            <w:tcW w:w="3942" w:type="dxa"/>
          </w:tcPr>
          <w:p w:rsidR="00965C90" w:rsidRPr="0064341F" w:rsidRDefault="00965C90" w:rsidP="00204F0D">
            <w:pPr>
              <w:rPr>
                <w:rFonts w:cs="Times New Roman"/>
                <w:sz w:val="28"/>
                <w:szCs w:val="28"/>
                <w:lang w:val="ru-RU"/>
              </w:rPr>
            </w:pPr>
          </w:p>
          <w:p w:rsidR="00965C90" w:rsidRPr="0064341F" w:rsidRDefault="00965C90" w:rsidP="00204F0D">
            <w:pPr>
              <w:rPr>
                <w:rFonts w:cs="Times New Roman"/>
                <w:sz w:val="28"/>
                <w:szCs w:val="28"/>
                <w:lang w:val="ru-RU"/>
              </w:rPr>
            </w:pPr>
            <w:r w:rsidRPr="0064341F">
              <w:rPr>
                <w:rFonts w:cs="Times New Roman"/>
                <w:sz w:val="28"/>
                <w:szCs w:val="28"/>
                <w:lang w:val="ru-RU"/>
              </w:rPr>
              <w:t>Наименование должности руководителя организации-заявителя:</w:t>
            </w:r>
          </w:p>
          <w:p w:rsidR="00965C90" w:rsidRPr="0064341F" w:rsidRDefault="00965C90" w:rsidP="00204F0D">
            <w:pPr>
              <w:rPr>
                <w:rFonts w:cs="Times New Roman"/>
                <w:sz w:val="28"/>
                <w:szCs w:val="28"/>
                <w:lang w:val="ru-RU"/>
              </w:rPr>
            </w:pPr>
          </w:p>
        </w:tc>
        <w:tc>
          <w:tcPr>
            <w:tcW w:w="5203" w:type="dxa"/>
          </w:tcPr>
          <w:p w:rsidR="00965C90" w:rsidRPr="0064341F" w:rsidRDefault="00965C90" w:rsidP="00204F0D">
            <w:pPr>
              <w:jc w:val="center"/>
              <w:rPr>
                <w:rFonts w:cs="Times New Roman"/>
                <w:sz w:val="28"/>
                <w:szCs w:val="28"/>
                <w:lang w:val="ru-RU"/>
              </w:rPr>
            </w:pPr>
          </w:p>
          <w:p w:rsidR="00965C90" w:rsidRPr="0064341F" w:rsidRDefault="00965C90" w:rsidP="00204F0D">
            <w:pPr>
              <w:rPr>
                <w:rFonts w:cs="Times New Roman"/>
                <w:sz w:val="28"/>
                <w:szCs w:val="28"/>
                <w:lang w:val="ru-RU"/>
              </w:rPr>
            </w:pPr>
          </w:p>
          <w:p w:rsidR="00965C90" w:rsidRPr="0064341F" w:rsidRDefault="00965C90" w:rsidP="00204F0D">
            <w:pPr>
              <w:rPr>
                <w:rFonts w:cs="Times New Roman"/>
                <w:sz w:val="28"/>
                <w:szCs w:val="28"/>
                <w:lang w:val="ru-RU"/>
              </w:rPr>
            </w:pPr>
            <w:r w:rsidRPr="0064341F">
              <w:rPr>
                <w:rFonts w:cs="Times New Roman"/>
                <w:sz w:val="28"/>
                <w:szCs w:val="28"/>
                <w:lang w:val="ru-RU"/>
              </w:rPr>
              <w:t>__________________/_______________________</w:t>
            </w:r>
          </w:p>
          <w:p w:rsidR="00965C90" w:rsidRPr="0064341F" w:rsidRDefault="00965C90" w:rsidP="00204F0D">
            <w:pPr>
              <w:rPr>
                <w:rFonts w:cs="Times New Roman"/>
                <w:sz w:val="28"/>
                <w:szCs w:val="28"/>
              </w:rPr>
            </w:pPr>
            <w:r w:rsidRPr="0064341F">
              <w:rPr>
                <w:rFonts w:cs="Times New Roman"/>
                <w:sz w:val="28"/>
                <w:szCs w:val="28"/>
                <w:lang w:val="ru-RU"/>
              </w:rPr>
              <w:t xml:space="preserve">         (подпись)                            </w:t>
            </w:r>
            <w:r w:rsidRPr="0064341F">
              <w:rPr>
                <w:rFonts w:cs="Times New Roman"/>
                <w:sz w:val="28"/>
                <w:szCs w:val="28"/>
              </w:rPr>
              <w:t>(ФИО)</w:t>
            </w:r>
          </w:p>
        </w:tc>
      </w:tr>
      <w:tr w:rsidR="00965C90" w:rsidRPr="0064341F" w:rsidTr="00204F0D">
        <w:tc>
          <w:tcPr>
            <w:tcW w:w="3942" w:type="dxa"/>
          </w:tcPr>
          <w:p w:rsidR="00965C90" w:rsidRPr="0064341F" w:rsidRDefault="00965C90" w:rsidP="00204F0D">
            <w:pPr>
              <w:rPr>
                <w:rFonts w:cs="Times New Roman"/>
                <w:sz w:val="28"/>
                <w:szCs w:val="28"/>
              </w:rPr>
            </w:pPr>
          </w:p>
          <w:p w:rsidR="00965C90" w:rsidRPr="0064341F" w:rsidRDefault="00965C90" w:rsidP="00204F0D">
            <w:pPr>
              <w:rPr>
                <w:rFonts w:cs="Times New Roman"/>
                <w:sz w:val="28"/>
                <w:szCs w:val="28"/>
              </w:rPr>
            </w:pPr>
            <w:r w:rsidRPr="0064341F">
              <w:rPr>
                <w:rFonts w:cs="Times New Roman"/>
                <w:sz w:val="28"/>
                <w:szCs w:val="28"/>
              </w:rPr>
              <w:t>Наименование должности руководителя проекта:</w:t>
            </w:r>
          </w:p>
          <w:p w:rsidR="00965C90" w:rsidRPr="0064341F" w:rsidRDefault="00965C90" w:rsidP="00204F0D">
            <w:pPr>
              <w:rPr>
                <w:rFonts w:cs="Times New Roman"/>
                <w:sz w:val="28"/>
                <w:szCs w:val="28"/>
              </w:rPr>
            </w:pPr>
          </w:p>
        </w:tc>
        <w:tc>
          <w:tcPr>
            <w:tcW w:w="5203" w:type="dxa"/>
          </w:tcPr>
          <w:p w:rsidR="00965C90" w:rsidRPr="0064341F" w:rsidRDefault="00965C90" w:rsidP="00204F0D">
            <w:pPr>
              <w:jc w:val="center"/>
              <w:rPr>
                <w:rFonts w:cs="Times New Roman"/>
                <w:sz w:val="28"/>
                <w:szCs w:val="28"/>
              </w:rPr>
            </w:pPr>
          </w:p>
          <w:p w:rsidR="00965C90" w:rsidRPr="0064341F" w:rsidRDefault="00965C90" w:rsidP="00204F0D">
            <w:pPr>
              <w:rPr>
                <w:rFonts w:cs="Times New Roman"/>
                <w:sz w:val="28"/>
                <w:szCs w:val="28"/>
              </w:rPr>
            </w:pPr>
          </w:p>
          <w:p w:rsidR="00965C90" w:rsidRPr="0064341F" w:rsidRDefault="00965C90" w:rsidP="00204F0D">
            <w:pPr>
              <w:rPr>
                <w:rFonts w:cs="Times New Roman"/>
                <w:sz w:val="28"/>
                <w:szCs w:val="28"/>
              </w:rPr>
            </w:pPr>
            <w:r w:rsidRPr="0064341F">
              <w:rPr>
                <w:rFonts w:cs="Times New Roman"/>
                <w:sz w:val="28"/>
                <w:szCs w:val="28"/>
              </w:rPr>
              <w:t>__________________/_______________________</w:t>
            </w:r>
          </w:p>
          <w:p w:rsidR="00965C90" w:rsidRPr="0064341F" w:rsidRDefault="00965C90" w:rsidP="00204F0D">
            <w:pPr>
              <w:rPr>
                <w:rFonts w:cs="Times New Roman"/>
                <w:sz w:val="28"/>
                <w:szCs w:val="28"/>
              </w:rPr>
            </w:pPr>
            <w:r w:rsidRPr="0064341F">
              <w:rPr>
                <w:rFonts w:cs="Times New Roman"/>
                <w:sz w:val="28"/>
                <w:szCs w:val="28"/>
              </w:rPr>
              <w:t xml:space="preserve">         (подпись)                            (ФИО)</w:t>
            </w:r>
          </w:p>
        </w:tc>
      </w:tr>
    </w:tbl>
    <w:p w:rsidR="00965C90" w:rsidRPr="0064341F" w:rsidRDefault="00965C90" w:rsidP="00965C90">
      <w:pPr>
        <w:jc w:val="both"/>
        <w:rPr>
          <w:b/>
          <w:spacing w:val="-3"/>
          <w:sz w:val="28"/>
          <w:szCs w:val="28"/>
        </w:rPr>
      </w:pPr>
    </w:p>
    <w:tbl>
      <w:tblPr>
        <w:tblW w:w="0" w:type="auto"/>
        <w:tblLayout w:type="fixed"/>
        <w:tblLook w:val="04A0" w:firstRow="1" w:lastRow="0" w:firstColumn="1" w:lastColumn="0" w:noHBand="0" w:noVBand="1"/>
      </w:tblPr>
      <w:tblGrid>
        <w:gridCol w:w="4218"/>
        <w:gridCol w:w="6095"/>
      </w:tblGrid>
      <w:tr w:rsidR="00965C90" w:rsidRPr="0064341F" w:rsidTr="00204F0D">
        <w:tc>
          <w:tcPr>
            <w:tcW w:w="4218" w:type="dxa"/>
          </w:tcPr>
          <w:p w:rsidR="00965C90" w:rsidRPr="0064341F" w:rsidRDefault="00965C90" w:rsidP="00204F0D">
            <w:pPr>
              <w:rPr>
                <w:sz w:val="28"/>
                <w:szCs w:val="28"/>
              </w:rPr>
            </w:pPr>
            <w:r w:rsidRPr="0064341F">
              <w:rPr>
                <w:sz w:val="28"/>
                <w:szCs w:val="28"/>
              </w:rPr>
              <w:t>«___»______________20__г.</w:t>
            </w:r>
          </w:p>
          <w:p w:rsidR="00965C90" w:rsidRPr="0064341F" w:rsidRDefault="00965C90" w:rsidP="00204F0D">
            <w:pPr>
              <w:jc w:val="both"/>
              <w:rPr>
                <w:sz w:val="28"/>
                <w:szCs w:val="28"/>
              </w:rPr>
            </w:pPr>
          </w:p>
        </w:tc>
        <w:tc>
          <w:tcPr>
            <w:tcW w:w="6095" w:type="dxa"/>
          </w:tcPr>
          <w:p w:rsidR="00965C90" w:rsidRPr="0064341F" w:rsidRDefault="00965C90" w:rsidP="00204F0D">
            <w:pPr>
              <w:jc w:val="both"/>
              <w:rPr>
                <w:sz w:val="28"/>
                <w:szCs w:val="28"/>
              </w:rPr>
            </w:pPr>
          </w:p>
          <w:p w:rsidR="00965C90" w:rsidRPr="0064341F" w:rsidRDefault="00965C90" w:rsidP="00204F0D">
            <w:pPr>
              <w:ind w:left="567"/>
              <w:jc w:val="both"/>
              <w:rPr>
                <w:sz w:val="28"/>
                <w:szCs w:val="28"/>
              </w:rPr>
            </w:pPr>
            <w:r w:rsidRPr="0064341F">
              <w:rPr>
                <w:sz w:val="28"/>
                <w:szCs w:val="28"/>
              </w:rPr>
              <w:t xml:space="preserve">                      М.П.</w:t>
            </w:r>
          </w:p>
        </w:tc>
      </w:tr>
    </w:tbl>
    <w:p w:rsidR="00965C90" w:rsidRPr="0064341F" w:rsidRDefault="00965C90" w:rsidP="00965C90">
      <w:pPr>
        <w:autoSpaceDE w:val="0"/>
        <w:autoSpaceDN w:val="0"/>
        <w:adjustRightInd w:val="0"/>
        <w:jc w:val="center"/>
        <w:rPr>
          <w:sz w:val="28"/>
          <w:szCs w:val="28"/>
        </w:rPr>
      </w:pPr>
    </w:p>
    <w:p w:rsidR="00965C90" w:rsidRPr="0064341F" w:rsidRDefault="00965C90" w:rsidP="00965C90">
      <w:pPr>
        <w:autoSpaceDE w:val="0"/>
        <w:autoSpaceDN w:val="0"/>
        <w:adjustRightInd w:val="0"/>
        <w:jc w:val="center"/>
        <w:rPr>
          <w:sz w:val="28"/>
          <w:szCs w:val="28"/>
        </w:rPr>
      </w:pPr>
    </w:p>
    <w:p w:rsidR="00965C90" w:rsidRPr="0064341F" w:rsidRDefault="00965C90" w:rsidP="00965C90">
      <w:pPr>
        <w:autoSpaceDE w:val="0"/>
        <w:autoSpaceDN w:val="0"/>
        <w:adjustRightInd w:val="0"/>
        <w:jc w:val="center"/>
        <w:rPr>
          <w:sz w:val="28"/>
          <w:szCs w:val="28"/>
        </w:rPr>
      </w:pPr>
    </w:p>
    <w:p w:rsidR="00965C90" w:rsidRPr="0064341F" w:rsidRDefault="00965C90" w:rsidP="00965C90">
      <w:pPr>
        <w:autoSpaceDE w:val="0"/>
        <w:autoSpaceDN w:val="0"/>
        <w:adjustRightInd w:val="0"/>
        <w:jc w:val="center"/>
        <w:rPr>
          <w:sz w:val="28"/>
          <w:szCs w:val="28"/>
        </w:rPr>
      </w:pPr>
    </w:p>
    <w:p w:rsidR="00965C90" w:rsidRPr="0064341F" w:rsidRDefault="00965C90" w:rsidP="00965C90">
      <w:pPr>
        <w:autoSpaceDE w:val="0"/>
        <w:autoSpaceDN w:val="0"/>
        <w:adjustRightInd w:val="0"/>
        <w:jc w:val="center"/>
        <w:rPr>
          <w:sz w:val="28"/>
          <w:szCs w:val="28"/>
        </w:rPr>
      </w:pPr>
    </w:p>
    <w:p w:rsidR="00965C90" w:rsidRPr="0064341F" w:rsidRDefault="00965C90" w:rsidP="00965C90">
      <w:pPr>
        <w:autoSpaceDE w:val="0"/>
        <w:autoSpaceDN w:val="0"/>
        <w:adjustRightInd w:val="0"/>
        <w:jc w:val="center"/>
        <w:rPr>
          <w:sz w:val="28"/>
          <w:szCs w:val="28"/>
        </w:rPr>
      </w:pPr>
    </w:p>
    <w:p w:rsidR="00965C90" w:rsidRPr="0064341F" w:rsidRDefault="00965C90" w:rsidP="00965C90">
      <w:pPr>
        <w:autoSpaceDE w:val="0"/>
        <w:autoSpaceDN w:val="0"/>
        <w:adjustRightInd w:val="0"/>
        <w:jc w:val="center"/>
        <w:rPr>
          <w:sz w:val="28"/>
          <w:szCs w:val="28"/>
        </w:rPr>
      </w:pPr>
    </w:p>
    <w:p w:rsidR="00965C90" w:rsidRPr="0064341F" w:rsidRDefault="00965C90" w:rsidP="00965C90">
      <w:pPr>
        <w:autoSpaceDE w:val="0"/>
        <w:autoSpaceDN w:val="0"/>
        <w:adjustRightInd w:val="0"/>
        <w:jc w:val="center"/>
        <w:rPr>
          <w:sz w:val="28"/>
          <w:szCs w:val="28"/>
        </w:rPr>
      </w:pPr>
    </w:p>
    <w:p w:rsidR="00965C90" w:rsidRPr="0064341F" w:rsidRDefault="00965C90" w:rsidP="00965C90">
      <w:pPr>
        <w:autoSpaceDE w:val="0"/>
        <w:autoSpaceDN w:val="0"/>
        <w:adjustRightInd w:val="0"/>
        <w:jc w:val="center"/>
        <w:rPr>
          <w:sz w:val="28"/>
          <w:szCs w:val="28"/>
        </w:rPr>
      </w:pPr>
    </w:p>
    <w:p w:rsidR="00965C90" w:rsidRPr="0064341F" w:rsidRDefault="00965C90" w:rsidP="00965C90">
      <w:pPr>
        <w:autoSpaceDE w:val="0"/>
        <w:autoSpaceDN w:val="0"/>
        <w:adjustRightInd w:val="0"/>
        <w:jc w:val="center"/>
        <w:rPr>
          <w:sz w:val="28"/>
          <w:szCs w:val="28"/>
        </w:rPr>
      </w:pPr>
    </w:p>
    <w:p w:rsidR="00965C90" w:rsidRPr="0064341F" w:rsidRDefault="00965C90" w:rsidP="00965C90">
      <w:pPr>
        <w:autoSpaceDE w:val="0"/>
        <w:autoSpaceDN w:val="0"/>
        <w:adjustRightInd w:val="0"/>
        <w:jc w:val="center"/>
        <w:rPr>
          <w:sz w:val="28"/>
          <w:szCs w:val="28"/>
        </w:rPr>
      </w:pPr>
    </w:p>
    <w:p w:rsidR="00965C90" w:rsidRPr="0064341F" w:rsidRDefault="00965C90" w:rsidP="00965C90">
      <w:pPr>
        <w:autoSpaceDE w:val="0"/>
        <w:autoSpaceDN w:val="0"/>
        <w:adjustRightInd w:val="0"/>
        <w:jc w:val="center"/>
        <w:rPr>
          <w:sz w:val="28"/>
          <w:szCs w:val="28"/>
        </w:rPr>
      </w:pPr>
    </w:p>
    <w:p w:rsidR="00965C90" w:rsidRPr="0064341F" w:rsidRDefault="00965C90" w:rsidP="00965C90">
      <w:pPr>
        <w:autoSpaceDE w:val="0"/>
        <w:autoSpaceDN w:val="0"/>
        <w:adjustRightInd w:val="0"/>
        <w:jc w:val="center"/>
        <w:rPr>
          <w:sz w:val="28"/>
          <w:szCs w:val="28"/>
        </w:rPr>
      </w:pPr>
    </w:p>
    <w:p w:rsidR="00965C90" w:rsidRDefault="00965C90" w:rsidP="00965C90">
      <w:pPr>
        <w:autoSpaceDE w:val="0"/>
        <w:autoSpaceDN w:val="0"/>
        <w:adjustRightInd w:val="0"/>
        <w:jc w:val="center"/>
        <w:rPr>
          <w:sz w:val="28"/>
          <w:szCs w:val="28"/>
        </w:rPr>
      </w:pPr>
    </w:p>
    <w:p w:rsidR="0064341F" w:rsidRDefault="0064341F" w:rsidP="00965C90">
      <w:pPr>
        <w:autoSpaceDE w:val="0"/>
        <w:autoSpaceDN w:val="0"/>
        <w:adjustRightInd w:val="0"/>
        <w:jc w:val="center"/>
        <w:rPr>
          <w:sz w:val="28"/>
          <w:szCs w:val="28"/>
        </w:rPr>
      </w:pPr>
    </w:p>
    <w:p w:rsidR="0064341F" w:rsidRPr="0064341F" w:rsidRDefault="0064341F" w:rsidP="00965C90">
      <w:pPr>
        <w:autoSpaceDE w:val="0"/>
        <w:autoSpaceDN w:val="0"/>
        <w:adjustRightInd w:val="0"/>
        <w:jc w:val="center"/>
        <w:rPr>
          <w:sz w:val="28"/>
          <w:szCs w:val="28"/>
        </w:rPr>
      </w:pPr>
    </w:p>
    <w:p w:rsidR="00965C90" w:rsidRPr="0064341F" w:rsidRDefault="00965C90" w:rsidP="00965C90">
      <w:pPr>
        <w:autoSpaceDE w:val="0"/>
        <w:autoSpaceDN w:val="0"/>
        <w:adjustRightInd w:val="0"/>
        <w:jc w:val="center"/>
        <w:rPr>
          <w:sz w:val="28"/>
          <w:szCs w:val="28"/>
        </w:rPr>
      </w:pPr>
    </w:p>
    <w:p w:rsidR="00965C90" w:rsidRPr="0064341F" w:rsidRDefault="00965C90" w:rsidP="00965C90">
      <w:pPr>
        <w:autoSpaceDE w:val="0"/>
        <w:autoSpaceDN w:val="0"/>
        <w:adjustRightInd w:val="0"/>
        <w:jc w:val="center"/>
        <w:rPr>
          <w:sz w:val="28"/>
          <w:szCs w:val="28"/>
        </w:rPr>
      </w:pPr>
      <w:r w:rsidRPr="0064341F">
        <w:rPr>
          <w:sz w:val="28"/>
          <w:szCs w:val="28"/>
        </w:rPr>
        <w:lastRenderedPageBreak/>
        <w:t xml:space="preserve"> Описание проекта поддержки добровольчества (волонтерства)</w:t>
      </w:r>
    </w:p>
    <w:p w:rsidR="00965C90" w:rsidRPr="0064341F" w:rsidRDefault="00965C90" w:rsidP="00965C90">
      <w:pPr>
        <w:autoSpaceDE w:val="0"/>
        <w:autoSpaceDN w:val="0"/>
        <w:adjustRightInd w:val="0"/>
        <w:jc w:val="both"/>
        <w:outlineLvl w:val="0"/>
        <w:rPr>
          <w:sz w:val="28"/>
          <w:szCs w:val="28"/>
        </w:rPr>
      </w:pPr>
    </w:p>
    <w:tbl>
      <w:tblPr>
        <w:tblW w:w="9067" w:type="dxa"/>
        <w:tblLayout w:type="fixed"/>
        <w:tblCellMar>
          <w:top w:w="102" w:type="dxa"/>
          <w:left w:w="62" w:type="dxa"/>
          <w:bottom w:w="102" w:type="dxa"/>
          <w:right w:w="62" w:type="dxa"/>
        </w:tblCellMar>
        <w:tblLook w:val="0000" w:firstRow="0" w:lastRow="0" w:firstColumn="0" w:lastColumn="0" w:noHBand="0" w:noVBand="0"/>
      </w:tblPr>
      <w:tblGrid>
        <w:gridCol w:w="563"/>
        <w:gridCol w:w="5839"/>
        <w:gridCol w:w="2665"/>
      </w:tblGrid>
      <w:tr w:rsidR="00965C90" w:rsidRPr="0064341F" w:rsidTr="0064341F">
        <w:tc>
          <w:tcPr>
            <w:tcW w:w="563" w:type="dxa"/>
            <w:tcBorders>
              <w:top w:val="single" w:sz="4" w:space="0" w:color="auto"/>
              <w:left w:val="single" w:sz="4" w:space="0" w:color="auto"/>
              <w:bottom w:val="single" w:sz="4" w:space="0" w:color="auto"/>
              <w:right w:val="single" w:sz="4" w:space="0" w:color="auto"/>
            </w:tcBorders>
          </w:tcPr>
          <w:p w:rsidR="00965C90" w:rsidRPr="0064341F" w:rsidRDefault="00965C90" w:rsidP="00204F0D">
            <w:pPr>
              <w:autoSpaceDE w:val="0"/>
              <w:autoSpaceDN w:val="0"/>
              <w:adjustRightInd w:val="0"/>
              <w:rPr>
                <w:sz w:val="28"/>
                <w:szCs w:val="28"/>
              </w:rPr>
            </w:pPr>
            <w:r w:rsidRPr="0064341F">
              <w:rPr>
                <w:sz w:val="28"/>
                <w:szCs w:val="28"/>
              </w:rPr>
              <w:t>1.</w:t>
            </w:r>
          </w:p>
        </w:tc>
        <w:tc>
          <w:tcPr>
            <w:tcW w:w="5839" w:type="dxa"/>
            <w:tcBorders>
              <w:top w:val="single" w:sz="4" w:space="0" w:color="auto"/>
              <w:left w:val="single" w:sz="4" w:space="0" w:color="auto"/>
              <w:bottom w:val="single" w:sz="4" w:space="0" w:color="auto"/>
              <w:right w:val="single" w:sz="4" w:space="0" w:color="auto"/>
            </w:tcBorders>
          </w:tcPr>
          <w:p w:rsidR="00965C90" w:rsidRPr="0064341F" w:rsidRDefault="00965C90" w:rsidP="00204F0D">
            <w:pPr>
              <w:autoSpaceDE w:val="0"/>
              <w:autoSpaceDN w:val="0"/>
              <w:adjustRightInd w:val="0"/>
              <w:rPr>
                <w:sz w:val="28"/>
                <w:szCs w:val="28"/>
              </w:rPr>
            </w:pPr>
            <w:r w:rsidRPr="0064341F">
              <w:rPr>
                <w:sz w:val="28"/>
                <w:szCs w:val="28"/>
              </w:rPr>
              <w:t>Краткое описание проекта</w:t>
            </w:r>
          </w:p>
        </w:tc>
        <w:tc>
          <w:tcPr>
            <w:tcW w:w="2665" w:type="dxa"/>
            <w:tcBorders>
              <w:top w:val="single" w:sz="4" w:space="0" w:color="auto"/>
              <w:left w:val="single" w:sz="4" w:space="0" w:color="auto"/>
              <w:bottom w:val="single" w:sz="4" w:space="0" w:color="auto"/>
              <w:right w:val="single" w:sz="4" w:space="0" w:color="auto"/>
            </w:tcBorders>
          </w:tcPr>
          <w:p w:rsidR="00965C90" w:rsidRPr="0064341F" w:rsidRDefault="00965C90" w:rsidP="00204F0D">
            <w:pPr>
              <w:autoSpaceDE w:val="0"/>
              <w:autoSpaceDN w:val="0"/>
              <w:adjustRightInd w:val="0"/>
              <w:rPr>
                <w:sz w:val="28"/>
                <w:szCs w:val="28"/>
              </w:rPr>
            </w:pPr>
          </w:p>
        </w:tc>
      </w:tr>
      <w:tr w:rsidR="00965C90" w:rsidRPr="0064341F" w:rsidTr="0064341F">
        <w:tc>
          <w:tcPr>
            <w:tcW w:w="563" w:type="dxa"/>
            <w:tcBorders>
              <w:top w:val="single" w:sz="4" w:space="0" w:color="auto"/>
              <w:left w:val="single" w:sz="4" w:space="0" w:color="auto"/>
              <w:bottom w:val="single" w:sz="4" w:space="0" w:color="auto"/>
              <w:right w:val="single" w:sz="4" w:space="0" w:color="auto"/>
            </w:tcBorders>
          </w:tcPr>
          <w:p w:rsidR="00965C90" w:rsidRPr="0064341F" w:rsidRDefault="00965C90" w:rsidP="00204F0D">
            <w:pPr>
              <w:autoSpaceDE w:val="0"/>
              <w:autoSpaceDN w:val="0"/>
              <w:adjustRightInd w:val="0"/>
              <w:rPr>
                <w:sz w:val="28"/>
                <w:szCs w:val="28"/>
              </w:rPr>
            </w:pPr>
            <w:r w:rsidRPr="0064341F">
              <w:rPr>
                <w:sz w:val="28"/>
                <w:szCs w:val="28"/>
              </w:rPr>
              <w:t>2.</w:t>
            </w:r>
          </w:p>
        </w:tc>
        <w:tc>
          <w:tcPr>
            <w:tcW w:w="5839" w:type="dxa"/>
            <w:tcBorders>
              <w:top w:val="single" w:sz="4" w:space="0" w:color="auto"/>
              <w:left w:val="single" w:sz="4" w:space="0" w:color="auto"/>
              <w:bottom w:val="single" w:sz="4" w:space="0" w:color="auto"/>
              <w:right w:val="single" w:sz="4" w:space="0" w:color="auto"/>
            </w:tcBorders>
          </w:tcPr>
          <w:p w:rsidR="00965C90" w:rsidRPr="0064341F" w:rsidRDefault="00965C90" w:rsidP="00204F0D">
            <w:pPr>
              <w:autoSpaceDE w:val="0"/>
              <w:autoSpaceDN w:val="0"/>
              <w:adjustRightInd w:val="0"/>
              <w:rPr>
                <w:sz w:val="28"/>
                <w:szCs w:val="28"/>
              </w:rPr>
            </w:pPr>
            <w:r w:rsidRPr="0064341F">
              <w:rPr>
                <w:sz w:val="28"/>
                <w:szCs w:val="28"/>
              </w:rPr>
              <w:t>Основная цель и задачи проекта</w:t>
            </w:r>
          </w:p>
        </w:tc>
        <w:tc>
          <w:tcPr>
            <w:tcW w:w="2665" w:type="dxa"/>
            <w:tcBorders>
              <w:top w:val="single" w:sz="4" w:space="0" w:color="auto"/>
              <w:left w:val="single" w:sz="4" w:space="0" w:color="auto"/>
              <w:bottom w:val="single" w:sz="4" w:space="0" w:color="auto"/>
              <w:right w:val="single" w:sz="4" w:space="0" w:color="auto"/>
            </w:tcBorders>
          </w:tcPr>
          <w:p w:rsidR="00965C90" w:rsidRPr="0064341F" w:rsidRDefault="00965C90" w:rsidP="00204F0D">
            <w:pPr>
              <w:autoSpaceDE w:val="0"/>
              <w:autoSpaceDN w:val="0"/>
              <w:adjustRightInd w:val="0"/>
              <w:rPr>
                <w:sz w:val="28"/>
                <w:szCs w:val="28"/>
              </w:rPr>
            </w:pPr>
          </w:p>
        </w:tc>
      </w:tr>
      <w:tr w:rsidR="00965C90" w:rsidRPr="0064341F" w:rsidTr="0064341F">
        <w:tc>
          <w:tcPr>
            <w:tcW w:w="563" w:type="dxa"/>
            <w:tcBorders>
              <w:top w:val="single" w:sz="4" w:space="0" w:color="auto"/>
              <w:left w:val="single" w:sz="4" w:space="0" w:color="auto"/>
              <w:bottom w:val="single" w:sz="4" w:space="0" w:color="auto"/>
              <w:right w:val="single" w:sz="4" w:space="0" w:color="auto"/>
            </w:tcBorders>
          </w:tcPr>
          <w:p w:rsidR="00965C90" w:rsidRPr="0064341F" w:rsidRDefault="00965C90" w:rsidP="00204F0D">
            <w:pPr>
              <w:autoSpaceDE w:val="0"/>
              <w:autoSpaceDN w:val="0"/>
              <w:adjustRightInd w:val="0"/>
              <w:rPr>
                <w:sz w:val="28"/>
                <w:szCs w:val="28"/>
              </w:rPr>
            </w:pPr>
            <w:r w:rsidRPr="0064341F">
              <w:rPr>
                <w:sz w:val="28"/>
                <w:szCs w:val="28"/>
              </w:rPr>
              <w:t>3.</w:t>
            </w:r>
          </w:p>
        </w:tc>
        <w:tc>
          <w:tcPr>
            <w:tcW w:w="5839" w:type="dxa"/>
            <w:tcBorders>
              <w:top w:val="single" w:sz="4" w:space="0" w:color="auto"/>
              <w:left w:val="single" w:sz="4" w:space="0" w:color="auto"/>
              <w:bottom w:val="single" w:sz="4" w:space="0" w:color="auto"/>
              <w:right w:val="single" w:sz="4" w:space="0" w:color="auto"/>
            </w:tcBorders>
          </w:tcPr>
          <w:p w:rsidR="00965C90" w:rsidRPr="0064341F" w:rsidRDefault="00965C90" w:rsidP="00204F0D">
            <w:pPr>
              <w:autoSpaceDE w:val="0"/>
              <w:autoSpaceDN w:val="0"/>
              <w:adjustRightInd w:val="0"/>
              <w:rPr>
                <w:sz w:val="28"/>
                <w:szCs w:val="28"/>
              </w:rPr>
            </w:pPr>
            <w:r w:rsidRPr="0064341F">
              <w:rPr>
                <w:sz w:val="28"/>
                <w:szCs w:val="28"/>
              </w:rPr>
              <w:t>Описание проблемы, на решение которой направлен проект, обоснование актуальности и социальной значимость проекта и предлагаемых решений</w:t>
            </w:r>
          </w:p>
        </w:tc>
        <w:tc>
          <w:tcPr>
            <w:tcW w:w="2665" w:type="dxa"/>
            <w:tcBorders>
              <w:top w:val="single" w:sz="4" w:space="0" w:color="auto"/>
              <w:left w:val="single" w:sz="4" w:space="0" w:color="auto"/>
              <w:bottom w:val="single" w:sz="4" w:space="0" w:color="auto"/>
              <w:right w:val="single" w:sz="4" w:space="0" w:color="auto"/>
            </w:tcBorders>
          </w:tcPr>
          <w:p w:rsidR="00965C90" w:rsidRPr="0064341F" w:rsidRDefault="00965C90" w:rsidP="00204F0D">
            <w:pPr>
              <w:autoSpaceDE w:val="0"/>
              <w:autoSpaceDN w:val="0"/>
              <w:adjustRightInd w:val="0"/>
              <w:rPr>
                <w:sz w:val="28"/>
                <w:szCs w:val="28"/>
              </w:rPr>
            </w:pPr>
          </w:p>
        </w:tc>
      </w:tr>
      <w:tr w:rsidR="00965C90" w:rsidRPr="0064341F" w:rsidTr="0064341F">
        <w:tc>
          <w:tcPr>
            <w:tcW w:w="563" w:type="dxa"/>
            <w:tcBorders>
              <w:top w:val="single" w:sz="4" w:space="0" w:color="auto"/>
              <w:left w:val="single" w:sz="4" w:space="0" w:color="auto"/>
              <w:bottom w:val="single" w:sz="4" w:space="0" w:color="auto"/>
              <w:right w:val="single" w:sz="4" w:space="0" w:color="auto"/>
            </w:tcBorders>
          </w:tcPr>
          <w:p w:rsidR="00965C90" w:rsidRPr="0064341F" w:rsidRDefault="00965C90" w:rsidP="00204F0D">
            <w:pPr>
              <w:autoSpaceDE w:val="0"/>
              <w:autoSpaceDN w:val="0"/>
              <w:adjustRightInd w:val="0"/>
              <w:rPr>
                <w:sz w:val="28"/>
                <w:szCs w:val="28"/>
              </w:rPr>
            </w:pPr>
            <w:r w:rsidRPr="0064341F">
              <w:rPr>
                <w:sz w:val="28"/>
                <w:szCs w:val="28"/>
              </w:rPr>
              <w:t>4.</w:t>
            </w:r>
          </w:p>
        </w:tc>
        <w:tc>
          <w:tcPr>
            <w:tcW w:w="5839" w:type="dxa"/>
            <w:tcBorders>
              <w:top w:val="single" w:sz="4" w:space="0" w:color="auto"/>
              <w:left w:val="single" w:sz="4" w:space="0" w:color="auto"/>
              <w:bottom w:val="single" w:sz="4" w:space="0" w:color="auto"/>
              <w:right w:val="single" w:sz="4" w:space="0" w:color="auto"/>
            </w:tcBorders>
          </w:tcPr>
          <w:p w:rsidR="00965C90" w:rsidRPr="0064341F" w:rsidRDefault="00965C90" w:rsidP="00204F0D">
            <w:pPr>
              <w:autoSpaceDE w:val="0"/>
              <w:autoSpaceDN w:val="0"/>
              <w:adjustRightInd w:val="0"/>
              <w:rPr>
                <w:sz w:val="28"/>
                <w:szCs w:val="28"/>
              </w:rPr>
            </w:pPr>
            <w:r w:rsidRPr="0064341F">
              <w:rPr>
                <w:sz w:val="28"/>
                <w:szCs w:val="28"/>
              </w:rPr>
              <w:t>Основная целевая группа и ее количественный состав (на кого направлен проект, сколько человек)</w:t>
            </w:r>
          </w:p>
        </w:tc>
        <w:tc>
          <w:tcPr>
            <w:tcW w:w="2665" w:type="dxa"/>
            <w:tcBorders>
              <w:top w:val="single" w:sz="4" w:space="0" w:color="auto"/>
              <w:left w:val="single" w:sz="4" w:space="0" w:color="auto"/>
              <w:bottom w:val="single" w:sz="4" w:space="0" w:color="auto"/>
              <w:right w:val="single" w:sz="4" w:space="0" w:color="auto"/>
            </w:tcBorders>
          </w:tcPr>
          <w:p w:rsidR="00965C90" w:rsidRPr="0064341F" w:rsidRDefault="00965C90" w:rsidP="00204F0D">
            <w:pPr>
              <w:autoSpaceDE w:val="0"/>
              <w:autoSpaceDN w:val="0"/>
              <w:adjustRightInd w:val="0"/>
              <w:rPr>
                <w:sz w:val="28"/>
                <w:szCs w:val="28"/>
              </w:rPr>
            </w:pPr>
          </w:p>
        </w:tc>
      </w:tr>
      <w:tr w:rsidR="00965C90" w:rsidRPr="0064341F" w:rsidTr="0064341F">
        <w:tc>
          <w:tcPr>
            <w:tcW w:w="563" w:type="dxa"/>
            <w:tcBorders>
              <w:top w:val="single" w:sz="4" w:space="0" w:color="auto"/>
              <w:left w:val="single" w:sz="4" w:space="0" w:color="auto"/>
              <w:bottom w:val="single" w:sz="4" w:space="0" w:color="auto"/>
              <w:right w:val="single" w:sz="4" w:space="0" w:color="auto"/>
            </w:tcBorders>
          </w:tcPr>
          <w:p w:rsidR="00965C90" w:rsidRPr="0064341F" w:rsidRDefault="00965C90" w:rsidP="00204F0D">
            <w:pPr>
              <w:autoSpaceDE w:val="0"/>
              <w:autoSpaceDN w:val="0"/>
              <w:adjustRightInd w:val="0"/>
              <w:rPr>
                <w:sz w:val="28"/>
                <w:szCs w:val="28"/>
              </w:rPr>
            </w:pPr>
            <w:r w:rsidRPr="0064341F">
              <w:rPr>
                <w:sz w:val="28"/>
                <w:szCs w:val="28"/>
              </w:rPr>
              <w:t>5.</w:t>
            </w:r>
          </w:p>
        </w:tc>
        <w:tc>
          <w:tcPr>
            <w:tcW w:w="5839" w:type="dxa"/>
            <w:tcBorders>
              <w:top w:val="single" w:sz="4" w:space="0" w:color="auto"/>
              <w:left w:val="single" w:sz="4" w:space="0" w:color="auto"/>
              <w:bottom w:val="single" w:sz="4" w:space="0" w:color="auto"/>
              <w:right w:val="single" w:sz="4" w:space="0" w:color="auto"/>
            </w:tcBorders>
          </w:tcPr>
          <w:p w:rsidR="00965C90" w:rsidRPr="0064341F" w:rsidRDefault="00965C90" w:rsidP="00204F0D">
            <w:pPr>
              <w:autoSpaceDE w:val="0"/>
              <w:autoSpaceDN w:val="0"/>
              <w:adjustRightInd w:val="0"/>
              <w:rPr>
                <w:sz w:val="28"/>
                <w:szCs w:val="28"/>
              </w:rPr>
            </w:pPr>
            <w:r w:rsidRPr="0064341F">
              <w:rPr>
                <w:sz w:val="28"/>
                <w:szCs w:val="28"/>
              </w:rPr>
              <w:t>Численность граждан, которых планируется вовлечь в волонтерскую деятельность в результате реализации проекта, по состоянию на 31 декабря текущего года</w:t>
            </w:r>
          </w:p>
        </w:tc>
        <w:tc>
          <w:tcPr>
            <w:tcW w:w="2665" w:type="dxa"/>
            <w:tcBorders>
              <w:bottom w:val="single" w:sz="4" w:space="0" w:color="auto"/>
              <w:right w:val="single" w:sz="4" w:space="0" w:color="auto"/>
            </w:tcBorders>
          </w:tcPr>
          <w:p w:rsidR="00965C90" w:rsidRPr="0064341F" w:rsidRDefault="00965C90" w:rsidP="00204F0D">
            <w:pPr>
              <w:autoSpaceDE w:val="0"/>
              <w:autoSpaceDN w:val="0"/>
              <w:adjustRightInd w:val="0"/>
              <w:rPr>
                <w:sz w:val="28"/>
                <w:szCs w:val="28"/>
              </w:rPr>
            </w:pPr>
          </w:p>
        </w:tc>
      </w:tr>
      <w:tr w:rsidR="00965C90" w:rsidRPr="0064341F" w:rsidTr="0064341F">
        <w:tc>
          <w:tcPr>
            <w:tcW w:w="563" w:type="dxa"/>
            <w:tcBorders>
              <w:top w:val="single" w:sz="4" w:space="0" w:color="auto"/>
              <w:left w:val="single" w:sz="4" w:space="0" w:color="auto"/>
              <w:bottom w:val="single" w:sz="4" w:space="0" w:color="auto"/>
              <w:right w:val="single" w:sz="4" w:space="0" w:color="auto"/>
            </w:tcBorders>
          </w:tcPr>
          <w:p w:rsidR="00965C90" w:rsidRPr="0064341F" w:rsidRDefault="00965C90" w:rsidP="00204F0D">
            <w:pPr>
              <w:autoSpaceDE w:val="0"/>
              <w:autoSpaceDN w:val="0"/>
              <w:adjustRightInd w:val="0"/>
              <w:rPr>
                <w:sz w:val="28"/>
                <w:szCs w:val="28"/>
              </w:rPr>
            </w:pPr>
            <w:r w:rsidRPr="0064341F">
              <w:rPr>
                <w:sz w:val="28"/>
                <w:szCs w:val="28"/>
              </w:rPr>
              <w:t>6</w:t>
            </w:r>
          </w:p>
        </w:tc>
        <w:tc>
          <w:tcPr>
            <w:tcW w:w="5839" w:type="dxa"/>
            <w:tcBorders>
              <w:top w:val="single" w:sz="4" w:space="0" w:color="auto"/>
              <w:left w:val="single" w:sz="4" w:space="0" w:color="auto"/>
              <w:bottom w:val="single" w:sz="4" w:space="0" w:color="auto"/>
              <w:right w:val="single" w:sz="4" w:space="0" w:color="auto"/>
            </w:tcBorders>
          </w:tcPr>
          <w:p w:rsidR="00965C90" w:rsidRPr="0064341F" w:rsidRDefault="00965C90" w:rsidP="00204F0D">
            <w:pPr>
              <w:autoSpaceDE w:val="0"/>
              <w:autoSpaceDN w:val="0"/>
              <w:adjustRightInd w:val="0"/>
              <w:rPr>
                <w:sz w:val="28"/>
                <w:szCs w:val="28"/>
              </w:rPr>
            </w:pPr>
            <w:r w:rsidRPr="0064341F">
              <w:rPr>
                <w:sz w:val="28"/>
                <w:szCs w:val="28"/>
              </w:rPr>
              <w:t>Размер запрашиваемой субсидии</w:t>
            </w:r>
          </w:p>
        </w:tc>
        <w:tc>
          <w:tcPr>
            <w:tcW w:w="2665" w:type="dxa"/>
            <w:tcBorders>
              <w:top w:val="single" w:sz="4" w:space="0" w:color="auto"/>
              <w:bottom w:val="single" w:sz="4" w:space="0" w:color="auto"/>
              <w:right w:val="single" w:sz="4" w:space="0" w:color="auto"/>
            </w:tcBorders>
          </w:tcPr>
          <w:p w:rsidR="00965C90" w:rsidRPr="0064341F" w:rsidRDefault="00965C90" w:rsidP="00204F0D">
            <w:pPr>
              <w:autoSpaceDE w:val="0"/>
              <w:autoSpaceDN w:val="0"/>
              <w:adjustRightInd w:val="0"/>
              <w:rPr>
                <w:sz w:val="28"/>
                <w:szCs w:val="28"/>
              </w:rPr>
            </w:pPr>
          </w:p>
        </w:tc>
      </w:tr>
      <w:tr w:rsidR="0064341F" w:rsidRPr="0064341F" w:rsidTr="0064341F">
        <w:tc>
          <w:tcPr>
            <w:tcW w:w="563" w:type="dxa"/>
            <w:tcBorders>
              <w:top w:val="single" w:sz="4" w:space="0" w:color="auto"/>
              <w:left w:val="single" w:sz="4" w:space="0" w:color="auto"/>
              <w:bottom w:val="single" w:sz="4" w:space="0" w:color="auto"/>
              <w:right w:val="single" w:sz="4" w:space="0" w:color="auto"/>
            </w:tcBorders>
          </w:tcPr>
          <w:p w:rsidR="0064341F" w:rsidRPr="0064341F" w:rsidRDefault="0064341F" w:rsidP="00204F0D">
            <w:pPr>
              <w:autoSpaceDE w:val="0"/>
              <w:autoSpaceDN w:val="0"/>
              <w:adjustRightInd w:val="0"/>
              <w:rPr>
                <w:sz w:val="28"/>
                <w:szCs w:val="28"/>
              </w:rPr>
            </w:pPr>
            <w:r w:rsidRPr="0064341F">
              <w:rPr>
                <w:sz w:val="28"/>
                <w:szCs w:val="28"/>
              </w:rPr>
              <w:t>7</w:t>
            </w:r>
          </w:p>
        </w:tc>
        <w:tc>
          <w:tcPr>
            <w:tcW w:w="5839" w:type="dxa"/>
            <w:tcBorders>
              <w:top w:val="single" w:sz="4" w:space="0" w:color="auto"/>
              <w:left w:val="single" w:sz="4" w:space="0" w:color="auto"/>
              <w:bottom w:val="single" w:sz="4" w:space="0" w:color="auto"/>
              <w:right w:val="single" w:sz="4" w:space="0" w:color="auto"/>
            </w:tcBorders>
          </w:tcPr>
          <w:p w:rsidR="0064341F" w:rsidRPr="0064341F" w:rsidRDefault="0064341F" w:rsidP="0064341F">
            <w:pPr>
              <w:autoSpaceDE w:val="0"/>
              <w:autoSpaceDN w:val="0"/>
              <w:adjustRightInd w:val="0"/>
              <w:rPr>
                <w:sz w:val="28"/>
                <w:szCs w:val="28"/>
              </w:rPr>
            </w:pPr>
            <w:r w:rsidRPr="0064341F">
              <w:rPr>
                <w:sz w:val="28"/>
                <w:szCs w:val="28"/>
              </w:rPr>
              <w:t>Объем собственных средств, направленных на реализацию проекта поддержки добровольчества (вол</w:t>
            </w:r>
            <w:r>
              <w:rPr>
                <w:sz w:val="28"/>
                <w:szCs w:val="28"/>
              </w:rPr>
              <w:t>о</w:t>
            </w:r>
            <w:r w:rsidRPr="0064341F">
              <w:rPr>
                <w:sz w:val="28"/>
                <w:szCs w:val="28"/>
              </w:rPr>
              <w:t>нтерства)</w:t>
            </w:r>
          </w:p>
        </w:tc>
        <w:tc>
          <w:tcPr>
            <w:tcW w:w="2665" w:type="dxa"/>
            <w:tcBorders>
              <w:top w:val="single" w:sz="4" w:space="0" w:color="auto"/>
              <w:bottom w:val="single" w:sz="4" w:space="0" w:color="auto"/>
              <w:right w:val="single" w:sz="4" w:space="0" w:color="auto"/>
            </w:tcBorders>
          </w:tcPr>
          <w:p w:rsidR="0064341F" w:rsidRPr="0064341F" w:rsidRDefault="0064341F" w:rsidP="00204F0D">
            <w:pPr>
              <w:autoSpaceDE w:val="0"/>
              <w:autoSpaceDN w:val="0"/>
              <w:adjustRightInd w:val="0"/>
              <w:rPr>
                <w:sz w:val="28"/>
                <w:szCs w:val="28"/>
              </w:rPr>
            </w:pPr>
          </w:p>
        </w:tc>
      </w:tr>
    </w:tbl>
    <w:p w:rsidR="00965C90" w:rsidRPr="0064341F" w:rsidRDefault="00965C90" w:rsidP="00965C90">
      <w:pPr>
        <w:autoSpaceDE w:val="0"/>
        <w:autoSpaceDN w:val="0"/>
        <w:adjustRightInd w:val="0"/>
        <w:jc w:val="center"/>
        <w:rPr>
          <w:sz w:val="28"/>
          <w:szCs w:val="28"/>
        </w:rPr>
      </w:pPr>
    </w:p>
    <w:p w:rsidR="00965C90" w:rsidRPr="0064341F" w:rsidRDefault="00965C90" w:rsidP="00965C90">
      <w:pPr>
        <w:autoSpaceDE w:val="0"/>
        <w:autoSpaceDN w:val="0"/>
        <w:adjustRightInd w:val="0"/>
        <w:jc w:val="center"/>
        <w:rPr>
          <w:sz w:val="28"/>
          <w:szCs w:val="28"/>
        </w:rPr>
      </w:pPr>
    </w:p>
    <w:p w:rsidR="0064341F" w:rsidRPr="0064341F" w:rsidRDefault="0064341F" w:rsidP="00965C90">
      <w:pPr>
        <w:autoSpaceDE w:val="0"/>
        <w:autoSpaceDN w:val="0"/>
        <w:adjustRightInd w:val="0"/>
        <w:jc w:val="center"/>
        <w:rPr>
          <w:sz w:val="28"/>
          <w:szCs w:val="28"/>
        </w:rPr>
      </w:pPr>
    </w:p>
    <w:p w:rsidR="0064341F" w:rsidRPr="0064341F" w:rsidRDefault="0064341F" w:rsidP="00965C90">
      <w:pPr>
        <w:autoSpaceDE w:val="0"/>
        <w:autoSpaceDN w:val="0"/>
        <w:adjustRightInd w:val="0"/>
        <w:jc w:val="center"/>
        <w:rPr>
          <w:sz w:val="28"/>
          <w:szCs w:val="28"/>
        </w:rPr>
      </w:pPr>
    </w:p>
    <w:p w:rsidR="0064341F" w:rsidRPr="0064341F" w:rsidRDefault="0064341F" w:rsidP="00965C90">
      <w:pPr>
        <w:autoSpaceDE w:val="0"/>
        <w:autoSpaceDN w:val="0"/>
        <w:adjustRightInd w:val="0"/>
        <w:jc w:val="center"/>
        <w:rPr>
          <w:sz w:val="28"/>
          <w:szCs w:val="28"/>
        </w:rPr>
      </w:pPr>
    </w:p>
    <w:p w:rsidR="0064341F" w:rsidRPr="0064341F" w:rsidRDefault="0064341F" w:rsidP="00965C90">
      <w:pPr>
        <w:autoSpaceDE w:val="0"/>
        <w:autoSpaceDN w:val="0"/>
        <w:adjustRightInd w:val="0"/>
        <w:jc w:val="center"/>
        <w:rPr>
          <w:sz w:val="28"/>
          <w:szCs w:val="28"/>
        </w:rPr>
      </w:pPr>
    </w:p>
    <w:p w:rsidR="0064341F" w:rsidRPr="0064341F" w:rsidRDefault="0064341F" w:rsidP="00965C90">
      <w:pPr>
        <w:autoSpaceDE w:val="0"/>
        <w:autoSpaceDN w:val="0"/>
        <w:adjustRightInd w:val="0"/>
        <w:jc w:val="center"/>
        <w:rPr>
          <w:sz w:val="28"/>
          <w:szCs w:val="28"/>
        </w:rPr>
      </w:pPr>
    </w:p>
    <w:p w:rsidR="0064341F" w:rsidRPr="0064341F" w:rsidRDefault="0064341F" w:rsidP="00965C90">
      <w:pPr>
        <w:autoSpaceDE w:val="0"/>
        <w:autoSpaceDN w:val="0"/>
        <w:adjustRightInd w:val="0"/>
        <w:jc w:val="center"/>
        <w:rPr>
          <w:sz w:val="28"/>
          <w:szCs w:val="28"/>
        </w:rPr>
      </w:pPr>
    </w:p>
    <w:p w:rsidR="0064341F" w:rsidRPr="0064341F" w:rsidRDefault="0064341F" w:rsidP="00965C90">
      <w:pPr>
        <w:autoSpaceDE w:val="0"/>
        <w:autoSpaceDN w:val="0"/>
        <w:adjustRightInd w:val="0"/>
        <w:jc w:val="center"/>
        <w:rPr>
          <w:sz w:val="28"/>
          <w:szCs w:val="28"/>
        </w:rPr>
      </w:pPr>
    </w:p>
    <w:p w:rsidR="0064341F" w:rsidRPr="0064341F" w:rsidRDefault="0064341F" w:rsidP="00965C90">
      <w:pPr>
        <w:autoSpaceDE w:val="0"/>
        <w:autoSpaceDN w:val="0"/>
        <w:adjustRightInd w:val="0"/>
        <w:jc w:val="center"/>
        <w:rPr>
          <w:sz w:val="28"/>
          <w:szCs w:val="28"/>
        </w:rPr>
      </w:pPr>
    </w:p>
    <w:p w:rsidR="0064341F" w:rsidRPr="0064341F" w:rsidRDefault="0064341F" w:rsidP="00965C90">
      <w:pPr>
        <w:autoSpaceDE w:val="0"/>
        <w:autoSpaceDN w:val="0"/>
        <w:adjustRightInd w:val="0"/>
        <w:jc w:val="center"/>
        <w:rPr>
          <w:sz w:val="28"/>
          <w:szCs w:val="28"/>
        </w:rPr>
      </w:pPr>
    </w:p>
    <w:p w:rsidR="0064341F" w:rsidRPr="0064341F" w:rsidRDefault="0064341F" w:rsidP="00965C90">
      <w:pPr>
        <w:autoSpaceDE w:val="0"/>
        <w:autoSpaceDN w:val="0"/>
        <w:adjustRightInd w:val="0"/>
        <w:jc w:val="center"/>
        <w:rPr>
          <w:sz w:val="28"/>
          <w:szCs w:val="28"/>
        </w:rPr>
      </w:pPr>
    </w:p>
    <w:p w:rsidR="0064341F" w:rsidRPr="0064341F" w:rsidRDefault="0064341F" w:rsidP="00965C90">
      <w:pPr>
        <w:autoSpaceDE w:val="0"/>
        <w:autoSpaceDN w:val="0"/>
        <w:adjustRightInd w:val="0"/>
        <w:jc w:val="center"/>
        <w:rPr>
          <w:sz w:val="28"/>
          <w:szCs w:val="28"/>
        </w:rPr>
      </w:pPr>
    </w:p>
    <w:p w:rsidR="0064341F" w:rsidRPr="0064341F" w:rsidRDefault="0064341F" w:rsidP="00965C90">
      <w:pPr>
        <w:autoSpaceDE w:val="0"/>
        <w:autoSpaceDN w:val="0"/>
        <w:adjustRightInd w:val="0"/>
        <w:jc w:val="center"/>
        <w:rPr>
          <w:sz w:val="28"/>
          <w:szCs w:val="28"/>
        </w:rPr>
      </w:pPr>
    </w:p>
    <w:p w:rsidR="0064341F" w:rsidRPr="0064341F" w:rsidRDefault="0064341F" w:rsidP="00965C90">
      <w:pPr>
        <w:autoSpaceDE w:val="0"/>
        <w:autoSpaceDN w:val="0"/>
        <w:adjustRightInd w:val="0"/>
        <w:jc w:val="center"/>
        <w:rPr>
          <w:sz w:val="28"/>
          <w:szCs w:val="28"/>
        </w:rPr>
      </w:pPr>
    </w:p>
    <w:p w:rsidR="0064341F" w:rsidRPr="0064341F" w:rsidRDefault="0064341F" w:rsidP="00965C90">
      <w:pPr>
        <w:autoSpaceDE w:val="0"/>
        <w:autoSpaceDN w:val="0"/>
        <w:adjustRightInd w:val="0"/>
        <w:jc w:val="center"/>
        <w:rPr>
          <w:sz w:val="28"/>
          <w:szCs w:val="28"/>
        </w:rPr>
      </w:pPr>
    </w:p>
    <w:p w:rsidR="0064341F" w:rsidRPr="0064341F" w:rsidRDefault="0064341F" w:rsidP="00965C90">
      <w:pPr>
        <w:autoSpaceDE w:val="0"/>
        <w:autoSpaceDN w:val="0"/>
        <w:adjustRightInd w:val="0"/>
        <w:jc w:val="center"/>
        <w:rPr>
          <w:sz w:val="28"/>
          <w:szCs w:val="28"/>
        </w:rPr>
      </w:pPr>
    </w:p>
    <w:p w:rsidR="0064341F" w:rsidRDefault="0064341F" w:rsidP="00965C90">
      <w:pPr>
        <w:autoSpaceDE w:val="0"/>
        <w:autoSpaceDN w:val="0"/>
        <w:adjustRightInd w:val="0"/>
        <w:jc w:val="center"/>
        <w:rPr>
          <w:sz w:val="28"/>
          <w:szCs w:val="28"/>
        </w:rPr>
      </w:pPr>
    </w:p>
    <w:p w:rsidR="0064341F" w:rsidRDefault="0064341F" w:rsidP="00965C90">
      <w:pPr>
        <w:autoSpaceDE w:val="0"/>
        <w:autoSpaceDN w:val="0"/>
        <w:adjustRightInd w:val="0"/>
        <w:jc w:val="center"/>
        <w:rPr>
          <w:sz w:val="28"/>
          <w:szCs w:val="28"/>
        </w:rPr>
      </w:pPr>
    </w:p>
    <w:p w:rsidR="0064341F" w:rsidRPr="0064341F" w:rsidRDefault="0064341F" w:rsidP="00965C90">
      <w:pPr>
        <w:autoSpaceDE w:val="0"/>
        <w:autoSpaceDN w:val="0"/>
        <w:adjustRightInd w:val="0"/>
        <w:jc w:val="center"/>
        <w:rPr>
          <w:sz w:val="28"/>
          <w:szCs w:val="28"/>
        </w:rPr>
      </w:pPr>
    </w:p>
    <w:p w:rsidR="0064341F" w:rsidRPr="0064341F" w:rsidRDefault="0064341F" w:rsidP="00965C90">
      <w:pPr>
        <w:autoSpaceDE w:val="0"/>
        <w:autoSpaceDN w:val="0"/>
        <w:adjustRightInd w:val="0"/>
        <w:jc w:val="center"/>
        <w:rPr>
          <w:sz w:val="28"/>
          <w:szCs w:val="28"/>
        </w:rPr>
      </w:pPr>
    </w:p>
    <w:p w:rsidR="0064341F" w:rsidRPr="0064341F" w:rsidRDefault="0064341F" w:rsidP="0064341F">
      <w:pPr>
        <w:autoSpaceDE w:val="0"/>
        <w:autoSpaceDN w:val="0"/>
        <w:adjustRightInd w:val="0"/>
        <w:jc w:val="center"/>
        <w:rPr>
          <w:sz w:val="28"/>
          <w:szCs w:val="28"/>
        </w:rPr>
      </w:pPr>
      <w:r w:rsidRPr="0064341F">
        <w:rPr>
          <w:sz w:val="28"/>
          <w:szCs w:val="28"/>
        </w:rPr>
        <w:lastRenderedPageBreak/>
        <w:t>ПЛАН</w:t>
      </w:r>
    </w:p>
    <w:p w:rsidR="0064341F" w:rsidRPr="0064341F" w:rsidRDefault="0064341F" w:rsidP="0064341F">
      <w:pPr>
        <w:autoSpaceDE w:val="0"/>
        <w:autoSpaceDN w:val="0"/>
        <w:adjustRightInd w:val="0"/>
        <w:jc w:val="center"/>
        <w:rPr>
          <w:sz w:val="28"/>
          <w:szCs w:val="28"/>
        </w:rPr>
      </w:pPr>
      <w:r w:rsidRPr="0064341F">
        <w:rPr>
          <w:sz w:val="28"/>
          <w:szCs w:val="28"/>
        </w:rPr>
        <w:t xml:space="preserve">по достижению результата </w:t>
      </w:r>
      <w:r w:rsidR="00644CC3">
        <w:rPr>
          <w:sz w:val="28"/>
          <w:szCs w:val="28"/>
        </w:rPr>
        <w:t>реализации проекта</w:t>
      </w:r>
      <w:r w:rsidR="00AF0F45">
        <w:rPr>
          <w:sz w:val="28"/>
          <w:szCs w:val="28"/>
        </w:rPr>
        <w:t xml:space="preserve"> </w:t>
      </w:r>
      <w:r w:rsidR="00AF0F45" w:rsidRPr="0064341F">
        <w:rPr>
          <w:sz w:val="28"/>
          <w:szCs w:val="28"/>
        </w:rPr>
        <w:t>поддержки добровольчества (волонтерства)</w:t>
      </w:r>
    </w:p>
    <w:p w:rsidR="0064341F" w:rsidRPr="0064341F" w:rsidRDefault="0064341F" w:rsidP="0064341F">
      <w:pPr>
        <w:autoSpaceDE w:val="0"/>
        <w:autoSpaceDN w:val="0"/>
        <w:adjustRightInd w:val="0"/>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871"/>
        <w:gridCol w:w="1587"/>
        <w:gridCol w:w="992"/>
        <w:gridCol w:w="992"/>
        <w:gridCol w:w="1560"/>
        <w:gridCol w:w="2041"/>
      </w:tblGrid>
      <w:tr w:rsidR="0064341F" w:rsidRPr="0064341F" w:rsidTr="00204F0D">
        <w:tc>
          <w:tcPr>
            <w:tcW w:w="1871" w:type="dxa"/>
            <w:vMerge w:val="restart"/>
            <w:tcBorders>
              <w:top w:val="single" w:sz="4" w:space="0" w:color="auto"/>
              <w:left w:val="single" w:sz="4" w:space="0" w:color="auto"/>
              <w:bottom w:val="single" w:sz="4" w:space="0" w:color="auto"/>
              <w:right w:val="single" w:sz="4" w:space="0" w:color="auto"/>
            </w:tcBorders>
          </w:tcPr>
          <w:p w:rsidR="0064341F" w:rsidRPr="0064341F" w:rsidRDefault="0064341F" w:rsidP="00204F0D">
            <w:pPr>
              <w:autoSpaceDE w:val="0"/>
              <w:autoSpaceDN w:val="0"/>
              <w:adjustRightInd w:val="0"/>
              <w:jc w:val="center"/>
              <w:rPr>
                <w:sz w:val="28"/>
                <w:szCs w:val="28"/>
              </w:rPr>
            </w:pPr>
            <w:r w:rsidRPr="0064341F">
              <w:rPr>
                <w:sz w:val="28"/>
                <w:szCs w:val="28"/>
              </w:rPr>
              <w:t>Наименование результата предоставления субсидии, контрольной точки</w:t>
            </w:r>
          </w:p>
        </w:tc>
        <w:tc>
          <w:tcPr>
            <w:tcW w:w="1587" w:type="dxa"/>
            <w:vMerge w:val="restart"/>
            <w:tcBorders>
              <w:top w:val="single" w:sz="4" w:space="0" w:color="auto"/>
              <w:left w:val="single" w:sz="4" w:space="0" w:color="auto"/>
              <w:bottom w:val="single" w:sz="4" w:space="0" w:color="auto"/>
              <w:right w:val="single" w:sz="4" w:space="0" w:color="auto"/>
            </w:tcBorders>
          </w:tcPr>
          <w:p w:rsidR="0064341F" w:rsidRPr="0064341F" w:rsidRDefault="0064341F" w:rsidP="00204F0D">
            <w:pPr>
              <w:autoSpaceDE w:val="0"/>
              <w:autoSpaceDN w:val="0"/>
              <w:adjustRightInd w:val="0"/>
              <w:jc w:val="center"/>
              <w:rPr>
                <w:sz w:val="28"/>
                <w:szCs w:val="28"/>
              </w:rPr>
            </w:pPr>
            <w:r w:rsidRPr="0064341F">
              <w:rPr>
                <w:sz w:val="28"/>
                <w:szCs w:val="28"/>
              </w:rPr>
              <w:t>Тип результата предоставления субсидии, контрольной точки</w:t>
            </w:r>
          </w:p>
        </w:tc>
        <w:tc>
          <w:tcPr>
            <w:tcW w:w="1984" w:type="dxa"/>
            <w:gridSpan w:val="2"/>
            <w:tcBorders>
              <w:top w:val="single" w:sz="4" w:space="0" w:color="auto"/>
              <w:left w:val="single" w:sz="4" w:space="0" w:color="auto"/>
              <w:bottom w:val="single" w:sz="4" w:space="0" w:color="auto"/>
              <w:right w:val="single" w:sz="4" w:space="0" w:color="auto"/>
            </w:tcBorders>
          </w:tcPr>
          <w:p w:rsidR="0064341F" w:rsidRPr="0064341F" w:rsidRDefault="0064341F" w:rsidP="00204F0D">
            <w:pPr>
              <w:autoSpaceDE w:val="0"/>
              <w:autoSpaceDN w:val="0"/>
              <w:adjustRightInd w:val="0"/>
              <w:jc w:val="center"/>
              <w:rPr>
                <w:sz w:val="28"/>
                <w:szCs w:val="28"/>
              </w:rPr>
            </w:pPr>
            <w:r w:rsidRPr="0064341F">
              <w:rPr>
                <w:sz w:val="28"/>
                <w:szCs w:val="28"/>
              </w:rPr>
              <w:t>Единица измерения</w:t>
            </w:r>
          </w:p>
        </w:tc>
        <w:tc>
          <w:tcPr>
            <w:tcW w:w="1560" w:type="dxa"/>
            <w:vMerge w:val="restart"/>
            <w:tcBorders>
              <w:top w:val="single" w:sz="4" w:space="0" w:color="auto"/>
              <w:left w:val="single" w:sz="4" w:space="0" w:color="auto"/>
              <w:bottom w:val="single" w:sz="4" w:space="0" w:color="auto"/>
              <w:right w:val="single" w:sz="4" w:space="0" w:color="auto"/>
            </w:tcBorders>
          </w:tcPr>
          <w:p w:rsidR="0064341F" w:rsidRPr="0064341F" w:rsidRDefault="0064341F" w:rsidP="00204F0D">
            <w:pPr>
              <w:autoSpaceDE w:val="0"/>
              <w:autoSpaceDN w:val="0"/>
              <w:adjustRightInd w:val="0"/>
              <w:jc w:val="center"/>
              <w:rPr>
                <w:sz w:val="28"/>
                <w:szCs w:val="28"/>
              </w:rPr>
            </w:pPr>
            <w:r w:rsidRPr="0064341F">
              <w:rPr>
                <w:sz w:val="28"/>
                <w:szCs w:val="28"/>
              </w:rPr>
              <w:t>Плановое значение результата предоставления субсидии, контрольной точки</w:t>
            </w:r>
          </w:p>
        </w:tc>
        <w:tc>
          <w:tcPr>
            <w:tcW w:w="2041" w:type="dxa"/>
            <w:vMerge w:val="restart"/>
            <w:tcBorders>
              <w:top w:val="single" w:sz="4" w:space="0" w:color="auto"/>
              <w:left w:val="single" w:sz="4" w:space="0" w:color="auto"/>
              <w:bottom w:val="single" w:sz="4" w:space="0" w:color="auto"/>
              <w:right w:val="single" w:sz="4" w:space="0" w:color="auto"/>
            </w:tcBorders>
          </w:tcPr>
          <w:p w:rsidR="0064341F" w:rsidRPr="0064341F" w:rsidRDefault="0064341F" w:rsidP="00204F0D">
            <w:pPr>
              <w:autoSpaceDE w:val="0"/>
              <w:autoSpaceDN w:val="0"/>
              <w:adjustRightInd w:val="0"/>
              <w:jc w:val="center"/>
              <w:rPr>
                <w:sz w:val="28"/>
                <w:szCs w:val="28"/>
              </w:rPr>
            </w:pPr>
            <w:r w:rsidRPr="0064341F">
              <w:rPr>
                <w:sz w:val="28"/>
                <w:szCs w:val="28"/>
              </w:rPr>
              <w:t>Плановый срок достижения результата предоставления субсидии, контрольной точки на текущий финансовый год</w:t>
            </w:r>
          </w:p>
        </w:tc>
      </w:tr>
      <w:tr w:rsidR="0064341F" w:rsidRPr="0064341F" w:rsidTr="00204F0D">
        <w:tc>
          <w:tcPr>
            <w:tcW w:w="1871" w:type="dxa"/>
            <w:vMerge/>
            <w:tcBorders>
              <w:top w:val="single" w:sz="4" w:space="0" w:color="auto"/>
              <w:left w:val="single" w:sz="4" w:space="0" w:color="auto"/>
              <w:bottom w:val="single" w:sz="4" w:space="0" w:color="auto"/>
              <w:right w:val="single" w:sz="4" w:space="0" w:color="auto"/>
            </w:tcBorders>
          </w:tcPr>
          <w:p w:rsidR="0064341F" w:rsidRPr="0064341F" w:rsidRDefault="0064341F" w:rsidP="00204F0D">
            <w:pPr>
              <w:autoSpaceDE w:val="0"/>
              <w:autoSpaceDN w:val="0"/>
              <w:adjustRightInd w:val="0"/>
              <w:jc w:val="center"/>
              <w:rPr>
                <w:sz w:val="28"/>
                <w:szCs w:val="28"/>
              </w:rPr>
            </w:pPr>
          </w:p>
        </w:tc>
        <w:tc>
          <w:tcPr>
            <w:tcW w:w="1587" w:type="dxa"/>
            <w:vMerge/>
            <w:tcBorders>
              <w:top w:val="single" w:sz="4" w:space="0" w:color="auto"/>
              <w:left w:val="single" w:sz="4" w:space="0" w:color="auto"/>
              <w:bottom w:val="single" w:sz="4" w:space="0" w:color="auto"/>
              <w:right w:val="single" w:sz="4" w:space="0" w:color="auto"/>
            </w:tcBorders>
          </w:tcPr>
          <w:p w:rsidR="0064341F" w:rsidRPr="0064341F" w:rsidRDefault="0064341F" w:rsidP="00204F0D">
            <w:pPr>
              <w:autoSpaceDE w:val="0"/>
              <w:autoSpaceDN w:val="0"/>
              <w:adjustRightInd w:val="0"/>
              <w:jc w:val="center"/>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64341F" w:rsidRPr="0064341F" w:rsidRDefault="0064341F" w:rsidP="00204F0D">
            <w:pPr>
              <w:autoSpaceDE w:val="0"/>
              <w:autoSpaceDN w:val="0"/>
              <w:adjustRightInd w:val="0"/>
              <w:jc w:val="center"/>
              <w:rPr>
                <w:sz w:val="28"/>
                <w:szCs w:val="28"/>
              </w:rPr>
            </w:pPr>
            <w:r w:rsidRPr="0064341F">
              <w:rPr>
                <w:sz w:val="28"/>
                <w:szCs w:val="28"/>
              </w:rPr>
              <w:t>наименование</w:t>
            </w:r>
          </w:p>
        </w:tc>
        <w:tc>
          <w:tcPr>
            <w:tcW w:w="992" w:type="dxa"/>
            <w:tcBorders>
              <w:top w:val="single" w:sz="4" w:space="0" w:color="auto"/>
              <w:left w:val="single" w:sz="4" w:space="0" w:color="auto"/>
              <w:bottom w:val="single" w:sz="4" w:space="0" w:color="auto"/>
              <w:right w:val="single" w:sz="4" w:space="0" w:color="auto"/>
            </w:tcBorders>
          </w:tcPr>
          <w:p w:rsidR="0064341F" w:rsidRPr="0064341F" w:rsidRDefault="0064341F" w:rsidP="00204F0D">
            <w:pPr>
              <w:autoSpaceDE w:val="0"/>
              <w:autoSpaceDN w:val="0"/>
              <w:adjustRightInd w:val="0"/>
              <w:jc w:val="center"/>
              <w:rPr>
                <w:sz w:val="28"/>
                <w:szCs w:val="28"/>
              </w:rPr>
            </w:pPr>
            <w:r w:rsidRPr="0064341F">
              <w:rPr>
                <w:sz w:val="28"/>
                <w:szCs w:val="28"/>
              </w:rPr>
              <w:t xml:space="preserve">код по </w:t>
            </w:r>
            <w:hyperlink r:id="rId9" w:history="1">
              <w:r w:rsidRPr="0064341F">
                <w:rPr>
                  <w:color w:val="0000FF"/>
                  <w:sz w:val="28"/>
                  <w:szCs w:val="28"/>
                </w:rPr>
                <w:t>ОКЕИ</w:t>
              </w:r>
            </w:hyperlink>
          </w:p>
        </w:tc>
        <w:tc>
          <w:tcPr>
            <w:tcW w:w="1560" w:type="dxa"/>
            <w:vMerge/>
            <w:tcBorders>
              <w:top w:val="single" w:sz="4" w:space="0" w:color="auto"/>
              <w:left w:val="single" w:sz="4" w:space="0" w:color="auto"/>
              <w:bottom w:val="single" w:sz="4" w:space="0" w:color="auto"/>
              <w:right w:val="single" w:sz="4" w:space="0" w:color="auto"/>
            </w:tcBorders>
          </w:tcPr>
          <w:p w:rsidR="0064341F" w:rsidRPr="0064341F" w:rsidRDefault="0064341F" w:rsidP="00204F0D">
            <w:pPr>
              <w:autoSpaceDE w:val="0"/>
              <w:autoSpaceDN w:val="0"/>
              <w:adjustRightInd w:val="0"/>
              <w:jc w:val="center"/>
              <w:rPr>
                <w:sz w:val="28"/>
                <w:szCs w:val="28"/>
              </w:rPr>
            </w:pPr>
          </w:p>
        </w:tc>
        <w:tc>
          <w:tcPr>
            <w:tcW w:w="2041" w:type="dxa"/>
            <w:vMerge/>
            <w:tcBorders>
              <w:top w:val="single" w:sz="4" w:space="0" w:color="auto"/>
              <w:left w:val="single" w:sz="4" w:space="0" w:color="auto"/>
              <w:bottom w:val="single" w:sz="4" w:space="0" w:color="auto"/>
              <w:right w:val="single" w:sz="4" w:space="0" w:color="auto"/>
            </w:tcBorders>
          </w:tcPr>
          <w:p w:rsidR="0064341F" w:rsidRPr="0064341F" w:rsidRDefault="0064341F" w:rsidP="00204F0D">
            <w:pPr>
              <w:autoSpaceDE w:val="0"/>
              <w:autoSpaceDN w:val="0"/>
              <w:adjustRightInd w:val="0"/>
              <w:jc w:val="center"/>
              <w:rPr>
                <w:sz w:val="28"/>
                <w:szCs w:val="28"/>
              </w:rPr>
            </w:pPr>
          </w:p>
        </w:tc>
      </w:tr>
      <w:tr w:rsidR="0064341F" w:rsidRPr="0064341F" w:rsidTr="00204F0D">
        <w:tc>
          <w:tcPr>
            <w:tcW w:w="1871" w:type="dxa"/>
            <w:tcBorders>
              <w:top w:val="single" w:sz="4" w:space="0" w:color="auto"/>
              <w:left w:val="single" w:sz="4" w:space="0" w:color="auto"/>
              <w:bottom w:val="single" w:sz="4" w:space="0" w:color="auto"/>
              <w:right w:val="single" w:sz="4" w:space="0" w:color="auto"/>
            </w:tcBorders>
          </w:tcPr>
          <w:p w:rsidR="0064341F" w:rsidRPr="0064341F" w:rsidRDefault="0064341F" w:rsidP="00204F0D">
            <w:pPr>
              <w:autoSpaceDE w:val="0"/>
              <w:autoSpaceDN w:val="0"/>
              <w:adjustRightInd w:val="0"/>
              <w:jc w:val="center"/>
              <w:rPr>
                <w:sz w:val="28"/>
                <w:szCs w:val="28"/>
              </w:rPr>
            </w:pPr>
            <w:r w:rsidRPr="0064341F">
              <w:rPr>
                <w:sz w:val="28"/>
                <w:szCs w:val="28"/>
              </w:rPr>
              <w:t>1</w:t>
            </w:r>
          </w:p>
        </w:tc>
        <w:tc>
          <w:tcPr>
            <w:tcW w:w="1587" w:type="dxa"/>
            <w:tcBorders>
              <w:top w:val="single" w:sz="4" w:space="0" w:color="auto"/>
              <w:left w:val="single" w:sz="4" w:space="0" w:color="auto"/>
              <w:bottom w:val="single" w:sz="4" w:space="0" w:color="auto"/>
              <w:right w:val="single" w:sz="4" w:space="0" w:color="auto"/>
            </w:tcBorders>
          </w:tcPr>
          <w:p w:rsidR="0064341F" w:rsidRPr="0064341F" w:rsidRDefault="0064341F" w:rsidP="00204F0D">
            <w:pPr>
              <w:autoSpaceDE w:val="0"/>
              <w:autoSpaceDN w:val="0"/>
              <w:adjustRightInd w:val="0"/>
              <w:jc w:val="center"/>
              <w:rPr>
                <w:sz w:val="28"/>
                <w:szCs w:val="28"/>
              </w:rPr>
            </w:pPr>
            <w:r w:rsidRPr="0064341F">
              <w:rPr>
                <w:sz w:val="28"/>
                <w:szCs w:val="28"/>
              </w:rPr>
              <w:t>2</w:t>
            </w:r>
          </w:p>
        </w:tc>
        <w:tc>
          <w:tcPr>
            <w:tcW w:w="992" w:type="dxa"/>
            <w:tcBorders>
              <w:top w:val="single" w:sz="4" w:space="0" w:color="auto"/>
              <w:left w:val="single" w:sz="4" w:space="0" w:color="auto"/>
              <w:bottom w:val="single" w:sz="4" w:space="0" w:color="auto"/>
              <w:right w:val="single" w:sz="4" w:space="0" w:color="auto"/>
            </w:tcBorders>
          </w:tcPr>
          <w:p w:rsidR="0064341F" w:rsidRPr="0064341F" w:rsidRDefault="0064341F" w:rsidP="00204F0D">
            <w:pPr>
              <w:autoSpaceDE w:val="0"/>
              <w:autoSpaceDN w:val="0"/>
              <w:adjustRightInd w:val="0"/>
              <w:jc w:val="center"/>
              <w:rPr>
                <w:sz w:val="28"/>
                <w:szCs w:val="28"/>
              </w:rPr>
            </w:pPr>
            <w:r w:rsidRPr="0064341F">
              <w:rPr>
                <w:sz w:val="28"/>
                <w:szCs w:val="28"/>
              </w:rPr>
              <w:t>3</w:t>
            </w:r>
          </w:p>
        </w:tc>
        <w:tc>
          <w:tcPr>
            <w:tcW w:w="992" w:type="dxa"/>
            <w:tcBorders>
              <w:top w:val="single" w:sz="4" w:space="0" w:color="auto"/>
              <w:left w:val="single" w:sz="4" w:space="0" w:color="auto"/>
              <w:bottom w:val="single" w:sz="4" w:space="0" w:color="auto"/>
              <w:right w:val="single" w:sz="4" w:space="0" w:color="auto"/>
            </w:tcBorders>
          </w:tcPr>
          <w:p w:rsidR="0064341F" w:rsidRPr="0064341F" w:rsidRDefault="0064341F" w:rsidP="00204F0D">
            <w:pPr>
              <w:autoSpaceDE w:val="0"/>
              <w:autoSpaceDN w:val="0"/>
              <w:adjustRightInd w:val="0"/>
              <w:jc w:val="center"/>
              <w:rPr>
                <w:sz w:val="28"/>
                <w:szCs w:val="28"/>
              </w:rPr>
            </w:pPr>
            <w:r w:rsidRPr="0064341F">
              <w:rPr>
                <w:sz w:val="28"/>
                <w:szCs w:val="28"/>
              </w:rPr>
              <w:t>4</w:t>
            </w:r>
          </w:p>
        </w:tc>
        <w:tc>
          <w:tcPr>
            <w:tcW w:w="1560" w:type="dxa"/>
            <w:tcBorders>
              <w:top w:val="single" w:sz="4" w:space="0" w:color="auto"/>
              <w:left w:val="single" w:sz="4" w:space="0" w:color="auto"/>
              <w:bottom w:val="single" w:sz="4" w:space="0" w:color="auto"/>
              <w:right w:val="single" w:sz="4" w:space="0" w:color="auto"/>
            </w:tcBorders>
          </w:tcPr>
          <w:p w:rsidR="0064341F" w:rsidRPr="0064341F" w:rsidRDefault="0064341F" w:rsidP="00204F0D">
            <w:pPr>
              <w:autoSpaceDE w:val="0"/>
              <w:autoSpaceDN w:val="0"/>
              <w:adjustRightInd w:val="0"/>
              <w:jc w:val="center"/>
              <w:rPr>
                <w:sz w:val="28"/>
                <w:szCs w:val="28"/>
              </w:rPr>
            </w:pPr>
            <w:r w:rsidRPr="0064341F">
              <w:rPr>
                <w:sz w:val="28"/>
                <w:szCs w:val="28"/>
              </w:rPr>
              <w:t>5</w:t>
            </w:r>
          </w:p>
        </w:tc>
        <w:tc>
          <w:tcPr>
            <w:tcW w:w="2041" w:type="dxa"/>
            <w:tcBorders>
              <w:top w:val="single" w:sz="4" w:space="0" w:color="auto"/>
              <w:left w:val="single" w:sz="4" w:space="0" w:color="auto"/>
              <w:bottom w:val="single" w:sz="4" w:space="0" w:color="auto"/>
              <w:right w:val="single" w:sz="4" w:space="0" w:color="auto"/>
            </w:tcBorders>
          </w:tcPr>
          <w:p w:rsidR="0064341F" w:rsidRPr="0064341F" w:rsidRDefault="0064341F" w:rsidP="00204F0D">
            <w:pPr>
              <w:autoSpaceDE w:val="0"/>
              <w:autoSpaceDN w:val="0"/>
              <w:adjustRightInd w:val="0"/>
              <w:jc w:val="center"/>
              <w:rPr>
                <w:sz w:val="28"/>
                <w:szCs w:val="28"/>
              </w:rPr>
            </w:pPr>
            <w:r w:rsidRPr="0064341F">
              <w:rPr>
                <w:sz w:val="28"/>
                <w:szCs w:val="28"/>
              </w:rPr>
              <w:t>6</w:t>
            </w:r>
          </w:p>
        </w:tc>
      </w:tr>
      <w:tr w:rsidR="0064341F" w:rsidRPr="0064341F" w:rsidTr="00204F0D">
        <w:tc>
          <w:tcPr>
            <w:tcW w:w="1871" w:type="dxa"/>
            <w:tcBorders>
              <w:top w:val="single" w:sz="4" w:space="0" w:color="auto"/>
              <w:left w:val="single" w:sz="4" w:space="0" w:color="auto"/>
              <w:bottom w:val="single" w:sz="4" w:space="0" w:color="auto"/>
              <w:right w:val="single" w:sz="4" w:space="0" w:color="auto"/>
            </w:tcBorders>
          </w:tcPr>
          <w:p w:rsidR="0064341F" w:rsidRPr="0064341F" w:rsidRDefault="0064341F" w:rsidP="00204F0D">
            <w:pPr>
              <w:autoSpaceDE w:val="0"/>
              <w:autoSpaceDN w:val="0"/>
              <w:adjustRightInd w:val="0"/>
              <w:jc w:val="both"/>
              <w:rPr>
                <w:sz w:val="28"/>
                <w:szCs w:val="28"/>
              </w:rPr>
            </w:pPr>
            <w:r w:rsidRPr="0064341F">
              <w:rPr>
                <w:sz w:val="28"/>
                <w:szCs w:val="28"/>
              </w:rPr>
              <w:t>Результат предоставления субсидии 1:</w:t>
            </w:r>
          </w:p>
        </w:tc>
        <w:tc>
          <w:tcPr>
            <w:tcW w:w="1587" w:type="dxa"/>
            <w:tcBorders>
              <w:top w:val="single" w:sz="4" w:space="0" w:color="auto"/>
              <w:left w:val="single" w:sz="4" w:space="0" w:color="auto"/>
              <w:bottom w:val="single" w:sz="4" w:space="0" w:color="auto"/>
              <w:right w:val="single" w:sz="4" w:space="0" w:color="auto"/>
            </w:tcBorders>
          </w:tcPr>
          <w:p w:rsidR="0064341F" w:rsidRPr="0064341F" w:rsidRDefault="0064341F" w:rsidP="00204F0D">
            <w:pPr>
              <w:autoSpaceDE w:val="0"/>
              <w:autoSpaceDN w:val="0"/>
              <w:adjustRightInd w:val="0"/>
              <w:jc w:val="both"/>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64341F" w:rsidRPr="0064341F" w:rsidRDefault="0064341F" w:rsidP="00204F0D">
            <w:pPr>
              <w:autoSpaceDE w:val="0"/>
              <w:autoSpaceDN w:val="0"/>
              <w:adjustRightInd w:val="0"/>
              <w:jc w:val="both"/>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64341F" w:rsidRPr="0064341F" w:rsidRDefault="0064341F" w:rsidP="00204F0D">
            <w:pPr>
              <w:autoSpaceDE w:val="0"/>
              <w:autoSpaceDN w:val="0"/>
              <w:adjustRightInd w:val="0"/>
              <w:jc w:val="both"/>
              <w:rPr>
                <w:sz w:val="28"/>
                <w:szCs w:val="28"/>
              </w:rPr>
            </w:pPr>
          </w:p>
        </w:tc>
        <w:tc>
          <w:tcPr>
            <w:tcW w:w="1560" w:type="dxa"/>
            <w:tcBorders>
              <w:top w:val="single" w:sz="4" w:space="0" w:color="auto"/>
              <w:left w:val="single" w:sz="4" w:space="0" w:color="auto"/>
              <w:bottom w:val="single" w:sz="4" w:space="0" w:color="auto"/>
              <w:right w:val="single" w:sz="4" w:space="0" w:color="auto"/>
            </w:tcBorders>
          </w:tcPr>
          <w:p w:rsidR="0064341F" w:rsidRPr="0064341F" w:rsidRDefault="0064341F" w:rsidP="00204F0D">
            <w:pPr>
              <w:autoSpaceDE w:val="0"/>
              <w:autoSpaceDN w:val="0"/>
              <w:adjustRightInd w:val="0"/>
              <w:jc w:val="both"/>
              <w:rPr>
                <w:sz w:val="28"/>
                <w:szCs w:val="28"/>
              </w:rPr>
            </w:pPr>
          </w:p>
        </w:tc>
        <w:tc>
          <w:tcPr>
            <w:tcW w:w="2041" w:type="dxa"/>
            <w:tcBorders>
              <w:top w:val="single" w:sz="4" w:space="0" w:color="auto"/>
              <w:left w:val="single" w:sz="4" w:space="0" w:color="auto"/>
              <w:bottom w:val="single" w:sz="4" w:space="0" w:color="auto"/>
              <w:right w:val="single" w:sz="4" w:space="0" w:color="auto"/>
            </w:tcBorders>
          </w:tcPr>
          <w:p w:rsidR="0064341F" w:rsidRPr="0064341F" w:rsidRDefault="0064341F" w:rsidP="00204F0D">
            <w:pPr>
              <w:autoSpaceDE w:val="0"/>
              <w:autoSpaceDN w:val="0"/>
              <w:adjustRightInd w:val="0"/>
              <w:jc w:val="both"/>
              <w:rPr>
                <w:sz w:val="28"/>
                <w:szCs w:val="28"/>
              </w:rPr>
            </w:pPr>
          </w:p>
        </w:tc>
      </w:tr>
      <w:tr w:rsidR="0064341F" w:rsidRPr="0064341F" w:rsidTr="00204F0D">
        <w:tc>
          <w:tcPr>
            <w:tcW w:w="1871" w:type="dxa"/>
            <w:tcBorders>
              <w:top w:val="single" w:sz="4" w:space="0" w:color="auto"/>
              <w:left w:val="single" w:sz="4" w:space="0" w:color="auto"/>
              <w:bottom w:val="single" w:sz="4" w:space="0" w:color="auto"/>
              <w:right w:val="single" w:sz="4" w:space="0" w:color="auto"/>
            </w:tcBorders>
          </w:tcPr>
          <w:p w:rsidR="0064341F" w:rsidRPr="0064341F" w:rsidRDefault="0064341F" w:rsidP="00204F0D">
            <w:pPr>
              <w:autoSpaceDE w:val="0"/>
              <w:autoSpaceDN w:val="0"/>
              <w:adjustRightInd w:val="0"/>
              <w:jc w:val="both"/>
              <w:rPr>
                <w:sz w:val="28"/>
                <w:szCs w:val="28"/>
              </w:rPr>
            </w:pPr>
            <w:r w:rsidRPr="0064341F">
              <w:rPr>
                <w:sz w:val="28"/>
                <w:szCs w:val="28"/>
              </w:rPr>
              <w:t>Контрольная точка 1.1:</w:t>
            </w:r>
          </w:p>
        </w:tc>
        <w:tc>
          <w:tcPr>
            <w:tcW w:w="1587" w:type="dxa"/>
            <w:tcBorders>
              <w:top w:val="single" w:sz="4" w:space="0" w:color="auto"/>
              <w:left w:val="single" w:sz="4" w:space="0" w:color="auto"/>
              <w:bottom w:val="single" w:sz="4" w:space="0" w:color="auto"/>
              <w:right w:val="single" w:sz="4" w:space="0" w:color="auto"/>
            </w:tcBorders>
          </w:tcPr>
          <w:p w:rsidR="0064341F" w:rsidRPr="0064341F" w:rsidRDefault="0064341F" w:rsidP="00204F0D">
            <w:pPr>
              <w:autoSpaceDE w:val="0"/>
              <w:autoSpaceDN w:val="0"/>
              <w:adjustRightInd w:val="0"/>
              <w:jc w:val="both"/>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64341F" w:rsidRPr="0064341F" w:rsidRDefault="0064341F" w:rsidP="00204F0D">
            <w:pPr>
              <w:autoSpaceDE w:val="0"/>
              <w:autoSpaceDN w:val="0"/>
              <w:adjustRightInd w:val="0"/>
              <w:jc w:val="both"/>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64341F" w:rsidRPr="0064341F" w:rsidRDefault="0064341F" w:rsidP="00204F0D">
            <w:pPr>
              <w:autoSpaceDE w:val="0"/>
              <w:autoSpaceDN w:val="0"/>
              <w:adjustRightInd w:val="0"/>
              <w:jc w:val="both"/>
              <w:rPr>
                <w:sz w:val="28"/>
                <w:szCs w:val="28"/>
              </w:rPr>
            </w:pPr>
          </w:p>
        </w:tc>
        <w:tc>
          <w:tcPr>
            <w:tcW w:w="1560" w:type="dxa"/>
            <w:tcBorders>
              <w:top w:val="single" w:sz="4" w:space="0" w:color="auto"/>
              <w:left w:val="single" w:sz="4" w:space="0" w:color="auto"/>
              <w:bottom w:val="single" w:sz="4" w:space="0" w:color="auto"/>
              <w:right w:val="single" w:sz="4" w:space="0" w:color="auto"/>
            </w:tcBorders>
          </w:tcPr>
          <w:p w:rsidR="0064341F" w:rsidRPr="0064341F" w:rsidRDefault="0064341F" w:rsidP="00204F0D">
            <w:pPr>
              <w:autoSpaceDE w:val="0"/>
              <w:autoSpaceDN w:val="0"/>
              <w:adjustRightInd w:val="0"/>
              <w:jc w:val="both"/>
              <w:rPr>
                <w:sz w:val="28"/>
                <w:szCs w:val="28"/>
              </w:rPr>
            </w:pPr>
          </w:p>
        </w:tc>
        <w:tc>
          <w:tcPr>
            <w:tcW w:w="2041" w:type="dxa"/>
            <w:tcBorders>
              <w:top w:val="single" w:sz="4" w:space="0" w:color="auto"/>
              <w:left w:val="single" w:sz="4" w:space="0" w:color="auto"/>
              <w:bottom w:val="single" w:sz="4" w:space="0" w:color="auto"/>
              <w:right w:val="single" w:sz="4" w:space="0" w:color="auto"/>
            </w:tcBorders>
          </w:tcPr>
          <w:p w:rsidR="0064341F" w:rsidRPr="0064341F" w:rsidRDefault="0064341F" w:rsidP="00204F0D">
            <w:pPr>
              <w:autoSpaceDE w:val="0"/>
              <w:autoSpaceDN w:val="0"/>
              <w:adjustRightInd w:val="0"/>
              <w:jc w:val="both"/>
              <w:rPr>
                <w:sz w:val="28"/>
                <w:szCs w:val="28"/>
              </w:rPr>
            </w:pPr>
          </w:p>
        </w:tc>
      </w:tr>
      <w:tr w:rsidR="0064341F" w:rsidRPr="0064341F" w:rsidTr="00204F0D">
        <w:tc>
          <w:tcPr>
            <w:tcW w:w="1871" w:type="dxa"/>
            <w:tcBorders>
              <w:top w:val="single" w:sz="4" w:space="0" w:color="auto"/>
              <w:left w:val="single" w:sz="4" w:space="0" w:color="auto"/>
              <w:bottom w:val="single" w:sz="4" w:space="0" w:color="auto"/>
              <w:right w:val="single" w:sz="4" w:space="0" w:color="auto"/>
            </w:tcBorders>
          </w:tcPr>
          <w:p w:rsidR="0064341F" w:rsidRPr="0064341F" w:rsidRDefault="0064341F" w:rsidP="00204F0D">
            <w:pPr>
              <w:autoSpaceDE w:val="0"/>
              <w:autoSpaceDN w:val="0"/>
              <w:adjustRightInd w:val="0"/>
              <w:jc w:val="both"/>
              <w:rPr>
                <w:sz w:val="28"/>
                <w:szCs w:val="28"/>
              </w:rPr>
            </w:pPr>
          </w:p>
        </w:tc>
        <w:tc>
          <w:tcPr>
            <w:tcW w:w="1587" w:type="dxa"/>
            <w:tcBorders>
              <w:top w:val="single" w:sz="4" w:space="0" w:color="auto"/>
              <w:left w:val="single" w:sz="4" w:space="0" w:color="auto"/>
              <w:bottom w:val="single" w:sz="4" w:space="0" w:color="auto"/>
              <w:right w:val="single" w:sz="4" w:space="0" w:color="auto"/>
            </w:tcBorders>
          </w:tcPr>
          <w:p w:rsidR="0064341F" w:rsidRPr="0064341F" w:rsidRDefault="0064341F" w:rsidP="00204F0D">
            <w:pPr>
              <w:autoSpaceDE w:val="0"/>
              <w:autoSpaceDN w:val="0"/>
              <w:adjustRightInd w:val="0"/>
              <w:jc w:val="both"/>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64341F" w:rsidRPr="0064341F" w:rsidRDefault="0064341F" w:rsidP="00204F0D">
            <w:pPr>
              <w:autoSpaceDE w:val="0"/>
              <w:autoSpaceDN w:val="0"/>
              <w:adjustRightInd w:val="0"/>
              <w:jc w:val="both"/>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64341F" w:rsidRPr="0064341F" w:rsidRDefault="0064341F" w:rsidP="00204F0D">
            <w:pPr>
              <w:autoSpaceDE w:val="0"/>
              <w:autoSpaceDN w:val="0"/>
              <w:adjustRightInd w:val="0"/>
              <w:jc w:val="both"/>
              <w:rPr>
                <w:sz w:val="28"/>
                <w:szCs w:val="28"/>
              </w:rPr>
            </w:pPr>
          </w:p>
        </w:tc>
        <w:tc>
          <w:tcPr>
            <w:tcW w:w="1560" w:type="dxa"/>
            <w:tcBorders>
              <w:top w:val="single" w:sz="4" w:space="0" w:color="auto"/>
              <w:left w:val="single" w:sz="4" w:space="0" w:color="auto"/>
              <w:bottom w:val="single" w:sz="4" w:space="0" w:color="auto"/>
              <w:right w:val="single" w:sz="4" w:space="0" w:color="auto"/>
            </w:tcBorders>
          </w:tcPr>
          <w:p w:rsidR="0064341F" w:rsidRPr="0064341F" w:rsidRDefault="0064341F" w:rsidP="00204F0D">
            <w:pPr>
              <w:autoSpaceDE w:val="0"/>
              <w:autoSpaceDN w:val="0"/>
              <w:adjustRightInd w:val="0"/>
              <w:jc w:val="both"/>
              <w:rPr>
                <w:sz w:val="28"/>
                <w:szCs w:val="28"/>
              </w:rPr>
            </w:pPr>
          </w:p>
        </w:tc>
        <w:tc>
          <w:tcPr>
            <w:tcW w:w="2041" w:type="dxa"/>
            <w:tcBorders>
              <w:top w:val="single" w:sz="4" w:space="0" w:color="auto"/>
              <w:left w:val="single" w:sz="4" w:space="0" w:color="auto"/>
              <w:bottom w:val="single" w:sz="4" w:space="0" w:color="auto"/>
              <w:right w:val="single" w:sz="4" w:space="0" w:color="auto"/>
            </w:tcBorders>
          </w:tcPr>
          <w:p w:rsidR="0064341F" w:rsidRPr="0064341F" w:rsidRDefault="0064341F" w:rsidP="00204F0D">
            <w:pPr>
              <w:autoSpaceDE w:val="0"/>
              <w:autoSpaceDN w:val="0"/>
              <w:adjustRightInd w:val="0"/>
              <w:jc w:val="both"/>
              <w:rPr>
                <w:sz w:val="28"/>
                <w:szCs w:val="28"/>
              </w:rPr>
            </w:pPr>
          </w:p>
        </w:tc>
      </w:tr>
      <w:tr w:rsidR="0064341F" w:rsidRPr="0064341F" w:rsidTr="00204F0D">
        <w:tc>
          <w:tcPr>
            <w:tcW w:w="1871" w:type="dxa"/>
            <w:tcBorders>
              <w:top w:val="single" w:sz="4" w:space="0" w:color="auto"/>
              <w:left w:val="single" w:sz="4" w:space="0" w:color="auto"/>
              <w:bottom w:val="single" w:sz="4" w:space="0" w:color="auto"/>
              <w:right w:val="single" w:sz="4" w:space="0" w:color="auto"/>
            </w:tcBorders>
          </w:tcPr>
          <w:p w:rsidR="0064341F" w:rsidRPr="0064341F" w:rsidRDefault="0064341F" w:rsidP="00204F0D">
            <w:pPr>
              <w:autoSpaceDE w:val="0"/>
              <w:autoSpaceDN w:val="0"/>
              <w:adjustRightInd w:val="0"/>
              <w:jc w:val="both"/>
              <w:rPr>
                <w:sz w:val="28"/>
                <w:szCs w:val="28"/>
              </w:rPr>
            </w:pPr>
            <w:r w:rsidRPr="0064341F">
              <w:rPr>
                <w:sz w:val="28"/>
                <w:szCs w:val="28"/>
              </w:rPr>
              <w:t>Результат предоставления субсидии 2:</w:t>
            </w:r>
          </w:p>
        </w:tc>
        <w:tc>
          <w:tcPr>
            <w:tcW w:w="1587" w:type="dxa"/>
            <w:tcBorders>
              <w:top w:val="single" w:sz="4" w:space="0" w:color="auto"/>
              <w:left w:val="single" w:sz="4" w:space="0" w:color="auto"/>
              <w:bottom w:val="single" w:sz="4" w:space="0" w:color="auto"/>
              <w:right w:val="single" w:sz="4" w:space="0" w:color="auto"/>
            </w:tcBorders>
          </w:tcPr>
          <w:p w:rsidR="0064341F" w:rsidRPr="0064341F" w:rsidRDefault="0064341F" w:rsidP="00204F0D">
            <w:pPr>
              <w:autoSpaceDE w:val="0"/>
              <w:autoSpaceDN w:val="0"/>
              <w:adjustRightInd w:val="0"/>
              <w:jc w:val="both"/>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64341F" w:rsidRPr="0064341F" w:rsidRDefault="0064341F" w:rsidP="00204F0D">
            <w:pPr>
              <w:autoSpaceDE w:val="0"/>
              <w:autoSpaceDN w:val="0"/>
              <w:adjustRightInd w:val="0"/>
              <w:jc w:val="both"/>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64341F" w:rsidRPr="0064341F" w:rsidRDefault="0064341F" w:rsidP="00204F0D">
            <w:pPr>
              <w:autoSpaceDE w:val="0"/>
              <w:autoSpaceDN w:val="0"/>
              <w:adjustRightInd w:val="0"/>
              <w:jc w:val="both"/>
              <w:rPr>
                <w:sz w:val="28"/>
                <w:szCs w:val="28"/>
              </w:rPr>
            </w:pPr>
          </w:p>
        </w:tc>
        <w:tc>
          <w:tcPr>
            <w:tcW w:w="1560" w:type="dxa"/>
            <w:tcBorders>
              <w:top w:val="single" w:sz="4" w:space="0" w:color="auto"/>
              <w:left w:val="single" w:sz="4" w:space="0" w:color="auto"/>
              <w:bottom w:val="single" w:sz="4" w:space="0" w:color="auto"/>
              <w:right w:val="single" w:sz="4" w:space="0" w:color="auto"/>
            </w:tcBorders>
          </w:tcPr>
          <w:p w:rsidR="0064341F" w:rsidRPr="0064341F" w:rsidRDefault="0064341F" w:rsidP="00204F0D">
            <w:pPr>
              <w:autoSpaceDE w:val="0"/>
              <w:autoSpaceDN w:val="0"/>
              <w:adjustRightInd w:val="0"/>
              <w:jc w:val="both"/>
              <w:rPr>
                <w:sz w:val="28"/>
                <w:szCs w:val="28"/>
              </w:rPr>
            </w:pPr>
          </w:p>
        </w:tc>
        <w:tc>
          <w:tcPr>
            <w:tcW w:w="2041" w:type="dxa"/>
            <w:tcBorders>
              <w:top w:val="single" w:sz="4" w:space="0" w:color="auto"/>
              <w:left w:val="single" w:sz="4" w:space="0" w:color="auto"/>
              <w:bottom w:val="single" w:sz="4" w:space="0" w:color="auto"/>
              <w:right w:val="single" w:sz="4" w:space="0" w:color="auto"/>
            </w:tcBorders>
          </w:tcPr>
          <w:p w:rsidR="0064341F" w:rsidRPr="0064341F" w:rsidRDefault="0064341F" w:rsidP="00204F0D">
            <w:pPr>
              <w:autoSpaceDE w:val="0"/>
              <w:autoSpaceDN w:val="0"/>
              <w:adjustRightInd w:val="0"/>
              <w:jc w:val="both"/>
              <w:rPr>
                <w:sz w:val="28"/>
                <w:szCs w:val="28"/>
              </w:rPr>
            </w:pPr>
          </w:p>
        </w:tc>
      </w:tr>
      <w:tr w:rsidR="0064341F" w:rsidRPr="0064341F" w:rsidTr="00204F0D">
        <w:tc>
          <w:tcPr>
            <w:tcW w:w="1871" w:type="dxa"/>
            <w:tcBorders>
              <w:top w:val="single" w:sz="4" w:space="0" w:color="auto"/>
              <w:left w:val="single" w:sz="4" w:space="0" w:color="auto"/>
              <w:bottom w:val="single" w:sz="4" w:space="0" w:color="auto"/>
              <w:right w:val="single" w:sz="4" w:space="0" w:color="auto"/>
            </w:tcBorders>
          </w:tcPr>
          <w:p w:rsidR="0064341F" w:rsidRPr="0064341F" w:rsidRDefault="0064341F" w:rsidP="00204F0D">
            <w:pPr>
              <w:autoSpaceDE w:val="0"/>
              <w:autoSpaceDN w:val="0"/>
              <w:adjustRightInd w:val="0"/>
              <w:jc w:val="both"/>
              <w:rPr>
                <w:sz w:val="28"/>
                <w:szCs w:val="28"/>
              </w:rPr>
            </w:pPr>
            <w:r w:rsidRPr="0064341F">
              <w:rPr>
                <w:sz w:val="28"/>
                <w:szCs w:val="28"/>
              </w:rPr>
              <w:t>Контрольная точка 2.1:</w:t>
            </w:r>
          </w:p>
        </w:tc>
        <w:tc>
          <w:tcPr>
            <w:tcW w:w="1587" w:type="dxa"/>
            <w:tcBorders>
              <w:top w:val="single" w:sz="4" w:space="0" w:color="auto"/>
              <w:left w:val="single" w:sz="4" w:space="0" w:color="auto"/>
              <w:bottom w:val="single" w:sz="4" w:space="0" w:color="auto"/>
              <w:right w:val="single" w:sz="4" w:space="0" w:color="auto"/>
            </w:tcBorders>
          </w:tcPr>
          <w:p w:rsidR="0064341F" w:rsidRPr="0064341F" w:rsidRDefault="0064341F" w:rsidP="00204F0D">
            <w:pPr>
              <w:autoSpaceDE w:val="0"/>
              <w:autoSpaceDN w:val="0"/>
              <w:adjustRightInd w:val="0"/>
              <w:jc w:val="both"/>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64341F" w:rsidRPr="0064341F" w:rsidRDefault="0064341F" w:rsidP="00204F0D">
            <w:pPr>
              <w:autoSpaceDE w:val="0"/>
              <w:autoSpaceDN w:val="0"/>
              <w:adjustRightInd w:val="0"/>
              <w:jc w:val="both"/>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64341F" w:rsidRPr="0064341F" w:rsidRDefault="0064341F" w:rsidP="00204F0D">
            <w:pPr>
              <w:autoSpaceDE w:val="0"/>
              <w:autoSpaceDN w:val="0"/>
              <w:adjustRightInd w:val="0"/>
              <w:jc w:val="both"/>
              <w:rPr>
                <w:sz w:val="28"/>
                <w:szCs w:val="28"/>
              </w:rPr>
            </w:pPr>
          </w:p>
        </w:tc>
        <w:tc>
          <w:tcPr>
            <w:tcW w:w="1560" w:type="dxa"/>
            <w:tcBorders>
              <w:top w:val="single" w:sz="4" w:space="0" w:color="auto"/>
              <w:left w:val="single" w:sz="4" w:space="0" w:color="auto"/>
              <w:bottom w:val="single" w:sz="4" w:space="0" w:color="auto"/>
              <w:right w:val="single" w:sz="4" w:space="0" w:color="auto"/>
            </w:tcBorders>
          </w:tcPr>
          <w:p w:rsidR="0064341F" w:rsidRPr="0064341F" w:rsidRDefault="0064341F" w:rsidP="00204F0D">
            <w:pPr>
              <w:autoSpaceDE w:val="0"/>
              <w:autoSpaceDN w:val="0"/>
              <w:adjustRightInd w:val="0"/>
              <w:jc w:val="both"/>
              <w:rPr>
                <w:sz w:val="28"/>
                <w:szCs w:val="28"/>
              </w:rPr>
            </w:pPr>
          </w:p>
        </w:tc>
        <w:tc>
          <w:tcPr>
            <w:tcW w:w="2041" w:type="dxa"/>
            <w:tcBorders>
              <w:top w:val="single" w:sz="4" w:space="0" w:color="auto"/>
              <w:left w:val="single" w:sz="4" w:space="0" w:color="auto"/>
              <w:bottom w:val="single" w:sz="4" w:space="0" w:color="auto"/>
              <w:right w:val="single" w:sz="4" w:space="0" w:color="auto"/>
            </w:tcBorders>
          </w:tcPr>
          <w:p w:rsidR="0064341F" w:rsidRPr="0064341F" w:rsidRDefault="0064341F" w:rsidP="00204F0D">
            <w:pPr>
              <w:autoSpaceDE w:val="0"/>
              <w:autoSpaceDN w:val="0"/>
              <w:adjustRightInd w:val="0"/>
              <w:jc w:val="both"/>
              <w:rPr>
                <w:sz w:val="28"/>
                <w:szCs w:val="28"/>
              </w:rPr>
            </w:pPr>
          </w:p>
        </w:tc>
      </w:tr>
      <w:tr w:rsidR="0064341F" w:rsidRPr="0064341F" w:rsidTr="00204F0D">
        <w:tc>
          <w:tcPr>
            <w:tcW w:w="1871" w:type="dxa"/>
            <w:tcBorders>
              <w:top w:val="single" w:sz="4" w:space="0" w:color="auto"/>
              <w:left w:val="single" w:sz="4" w:space="0" w:color="auto"/>
              <w:bottom w:val="single" w:sz="4" w:space="0" w:color="auto"/>
              <w:right w:val="single" w:sz="4" w:space="0" w:color="auto"/>
            </w:tcBorders>
          </w:tcPr>
          <w:p w:rsidR="0064341F" w:rsidRPr="0064341F" w:rsidRDefault="0064341F" w:rsidP="00204F0D">
            <w:pPr>
              <w:autoSpaceDE w:val="0"/>
              <w:autoSpaceDN w:val="0"/>
              <w:adjustRightInd w:val="0"/>
              <w:jc w:val="both"/>
              <w:rPr>
                <w:sz w:val="28"/>
                <w:szCs w:val="28"/>
              </w:rPr>
            </w:pPr>
          </w:p>
        </w:tc>
        <w:tc>
          <w:tcPr>
            <w:tcW w:w="1587" w:type="dxa"/>
            <w:tcBorders>
              <w:top w:val="single" w:sz="4" w:space="0" w:color="auto"/>
              <w:left w:val="single" w:sz="4" w:space="0" w:color="auto"/>
              <w:bottom w:val="single" w:sz="4" w:space="0" w:color="auto"/>
              <w:right w:val="single" w:sz="4" w:space="0" w:color="auto"/>
            </w:tcBorders>
          </w:tcPr>
          <w:p w:rsidR="0064341F" w:rsidRPr="0064341F" w:rsidRDefault="0064341F" w:rsidP="00204F0D">
            <w:pPr>
              <w:autoSpaceDE w:val="0"/>
              <w:autoSpaceDN w:val="0"/>
              <w:adjustRightInd w:val="0"/>
              <w:jc w:val="both"/>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64341F" w:rsidRPr="0064341F" w:rsidRDefault="0064341F" w:rsidP="00204F0D">
            <w:pPr>
              <w:autoSpaceDE w:val="0"/>
              <w:autoSpaceDN w:val="0"/>
              <w:adjustRightInd w:val="0"/>
              <w:jc w:val="both"/>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64341F" w:rsidRPr="0064341F" w:rsidRDefault="0064341F" w:rsidP="00204F0D">
            <w:pPr>
              <w:autoSpaceDE w:val="0"/>
              <w:autoSpaceDN w:val="0"/>
              <w:adjustRightInd w:val="0"/>
              <w:jc w:val="both"/>
              <w:rPr>
                <w:sz w:val="28"/>
                <w:szCs w:val="28"/>
              </w:rPr>
            </w:pPr>
          </w:p>
        </w:tc>
        <w:tc>
          <w:tcPr>
            <w:tcW w:w="1560" w:type="dxa"/>
            <w:tcBorders>
              <w:top w:val="single" w:sz="4" w:space="0" w:color="auto"/>
              <w:left w:val="single" w:sz="4" w:space="0" w:color="auto"/>
              <w:bottom w:val="single" w:sz="4" w:space="0" w:color="auto"/>
              <w:right w:val="single" w:sz="4" w:space="0" w:color="auto"/>
            </w:tcBorders>
          </w:tcPr>
          <w:p w:rsidR="0064341F" w:rsidRPr="0064341F" w:rsidRDefault="0064341F" w:rsidP="00204F0D">
            <w:pPr>
              <w:autoSpaceDE w:val="0"/>
              <w:autoSpaceDN w:val="0"/>
              <w:adjustRightInd w:val="0"/>
              <w:jc w:val="both"/>
              <w:rPr>
                <w:sz w:val="28"/>
                <w:szCs w:val="28"/>
              </w:rPr>
            </w:pPr>
          </w:p>
        </w:tc>
        <w:tc>
          <w:tcPr>
            <w:tcW w:w="2041" w:type="dxa"/>
            <w:tcBorders>
              <w:top w:val="single" w:sz="4" w:space="0" w:color="auto"/>
              <w:left w:val="single" w:sz="4" w:space="0" w:color="auto"/>
              <w:bottom w:val="single" w:sz="4" w:space="0" w:color="auto"/>
              <w:right w:val="single" w:sz="4" w:space="0" w:color="auto"/>
            </w:tcBorders>
          </w:tcPr>
          <w:p w:rsidR="0064341F" w:rsidRPr="0064341F" w:rsidRDefault="0064341F" w:rsidP="00204F0D">
            <w:pPr>
              <w:autoSpaceDE w:val="0"/>
              <w:autoSpaceDN w:val="0"/>
              <w:adjustRightInd w:val="0"/>
              <w:jc w:val="both"/>
              <w:rPr>
                <w:sz w:val="28"/>
                <w:szCs w:val="28"/>
              </w:rPr>
            </w:pPr>
          </w:p>
        </w:tc>
      </w:tr>
    </w:tbl>
    <w:p w:rsidR="0064341F" w:rsidRPr="0064341F" w:rsidRDefault="0064341F" w:rsidP="0064341F">
      <w:pPr>
        <w:autoSpaceDE w:val="0"/>
        <w:autoSpaceDN w:val="0"/>
        <w:adjustRightInd w:val="0"/>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31"/>
        <w:gridCol w:w="340"/>
        <w:gridCol w:w="1814"/>
        <w:gridCol w:w="340"/>
        <w:gridCol w:w="3346"/>
      </w:tblGrid>
      <w:tr w:rsidR="0064341F" w:rsidRPr="0064341F" w:rsidTr="00204F0D">
        <w:tc>
          <w:tcPr>
            <w:tcW w:w="3231" w:type="dxa"/>
            <w:tcBorders>
              <w:bottom w:val="single" w:sz="4" w:space="0" w:color="auto"/>
            </w:tcBorders>
          </w:tcPr>
          <w:p w:rsidR="0064341F" w:rsidRPr="0064341F" w:rsidRDefault="0064341F" w:rsidP="00204F0D">
            <w:pPr>
              <w:autoSpaceDE w:val="0"/>
              <w:autoSpaceDN w:val="0"/>
              <w:adjustRightInd w:val="0"/>
              <w:jc w:val="both"/>
              <w:rPr>
                <w:sz w:val="28"/>
                <w:szCs w:val="28"/>
              </w:rPr>
            </w:pPr>
          </w:p>
        </w:tc>
        <w:tc>
          <w:tcPr>
            <w:tcW w:w="340" w:type="dxa"/>
            <w:vMerge w:val="restart"/>
          </w:tcPr>
          <w:p w:rsidR="0064341F" w:rsidRPr="0064341F" w:rsidRDefault="0064341F" w:rsidP="00204F0D">
            <w:pPr>
              <w:autoSpaceDE w:val="0"/>
              <w:autoSpaceDN w:val="0"/>
              <w:adjustRightInd w:val="0"/>
              <w:jc w:val="both"/>
              <w:rPr>
                <w:sz w:val="28"/>
                <w:szCs w:val="28"/>
              </w:rPr>
            </w:pPr>
          </w:p>
        </w:tc>
        <w:tc>
          <w:tcPr>
            <w:tcW w:w="1814" w:type="dxa"/>
            <w:tcBorders>
              <w:bottom w:val="single" w:sz="4" w:space="0" w:color="auto"/>
            </w:tcBorders>
          </w:tcPr>
          <w:p w:rsidR="0064341F" w:rsidRPr="0064341F" w:rsidRDefault="0064341F" w:rsidP="00204F0D">
            <w:pPr>
              <w:autoSpaceDE w:val="0"/>
              <w:autoSpaceDN w:val="0"/>
              <w:adjustRightInd w:val="0"/>
              <w:jc w:val="both"/>
              <w:rPr>
                <w:sz w:val="28"/>
                <w:szCs w:val="28"/>
              </w:rPr>
            </w:pPr>
          </w:p>
        </w:tc>
        <w:tc>
          <w:tcPr>
            <w:tcW w:w="340" w:type="dxa"/>
            <w:vMerge w:val="restart"/>
          </w:tcPr>
          <w:p w:rsidR="0064341F" w:rsidRPr="0064341F" w:rsidRDefault="0064341F" w:rsidP="00204F0D">
            <w:pPr>
              <w:autoSpaceDE w:val="0"/>
              <w:autoSpaceDN w:val="0"/>
              <w:adjustRightInd w:val="0"/>
              <w:jc w:val="both"/>
              <w:rPr>
                <w:sz w:val="28"/>
                <w:szCs w:val="28"/>
              </w:rPr>
            </w:pPr>
          </w:p>
        </w:tc>
        <w:tc>
          <w:tcPr>
            <w:tcW w:w="3346" w:type="dxa"/>
            <w:tcBorders>
              <w:bottom w:val="single" w:sz="4" w:space="0" w:color="auto"/>
            </w:tcBorders>
          </w:tcPr>
          <w:p w:rsidR="0064341F" w:rsidRPr="0064341F" w:rsidRDefault="0064341F" w:rsidP="00204F0D">
            <w:pPr>
              <w:autoSpaceDE w:val="0"/>
              <w:autoSpaceDN w:val="0"/>
              <w:adjustRightInd w:val="0"/>
              <w:jc w:val="both"/>
              <w:rPr>
                <w:sz w:val="28"/>
                <w:szCs w:val="28"/>
              </w:rPr>
            </w:pPr>
          </w:p>
        </w:tc>
      </w:tr>
      <w:tr w:rsidR="0064341F" w:rsidRPr="0064341F" w:rsidTr="00204F0D">
        <w:tc>
          <w:tcPr>
            <w:tcW w:w="3231" w:type="dxa"/>
            <w:tcBorders>
              <w:top w:val="single" w:sz="4" w:space="0" w:color="auto"/>
            </w:tcBorders>
          </w:tcPr>
          <w:p w:rsidR="0064341F" w:rsidRPr="0064341F" w:rsidRDefault="0064341F" w:rsidP="00204F0D">
            <w:pPr>
              <w:autoSpaceDE w:val="0"/>
              <w:autoSpaceDN w:val="0"/>
              <w:adjustRightInd w:val="0"/>
              <w:jc w:val="center"/>
              <w:rPr>
                <w:sz w:val="28"/>
                <w:szCs w:val="28"/>
              </w:rPr>
            </w:pPr>
            <w:r w:rsidRPr="0064341F">
              <w:rPr>
                <w:sz w:val="28"/>
                <w:szCs w:val="28"/>
              </w:rPr>
              <w:t>(должность руководителя)</w:t>
            </w:r>
          </w:p>
        </w:tc>
        <w:tc>
          <w:tcPr>
            <w:tcW w:w="340" w:type="dxa"/>
            <w:vMerge/>
          </w:tcPr>
          <w:p w:rsidR="0064341F" w:rsidRPr="0064341F" w:rsidRDefault="0064341F" w:rsidP="00204F0D">
            <w:pPr>
              <w:autoSpaceDE w:val="0"/>
              <w:autoSpaceDN w:val="0"/>
              <w:adjustRightInd w:val="0"/>
              <w:jc w:val="center"/>
              <w:rPr>
                <w:sz w:val="28"/>
                <w:szCs w:val="28"/>
              </w:rPr>
            </w:pPr>
          </w:p>
        </w:tc>
        <w:tc>
          <w:tcPr>
            <w:tcW w:w="1814" w:type="dxa"/>
            <w:tcBorders>
              <w:top w:val="single" w:sz="4" w:space="0" w:color="auto"/>
            </w:tcBorders>
          </w:tcPr>
          <w:p w:rsidR="0064341F" w:rsidRPr="0064341F" w:rsidRDefault="0064341F" w:rsidP="00204F0D">
            <w:pPr>
              <w:autoSpaceDE w:val="0"/>
              <w:autoSpaceDN w:val="0"/>
              <w:adjustRightInd w:val="0"/>
              <w:jc w:val="center"/>
              <w:rPr>
                <w:sz w:val="28"/>
                <w:szCs w:val="28"/>
              </w:rPr>
            </w:pPr>
            <w:r w:rsidRPr="0064341F">
              <w:rPr>
                <w:sz w:val="28"/>
                <w:szCs w:val="28"/>
              </w:rPr>
              <w:t>(подпись)</w:t>
            </w:r>
          </w:p>
        </w:tc>
        <w:tc>
          <w:tcPr>
            <w:tcW w:w="340" w:type="dxa"/>
            <w:vMerge/>
          </w:tcPr>
          <w:p w:rsidR="0064341F" w:rsidRPr="0064341F" w:rsidRDefault="0064341F" w:rsidP="00204F0D">
            <w:pPr>
              <w:autoSpaceDE w:val="0"/>
              <w:autoSpaceDN w:val="0"/>
              <w:adjustRightInd w:val="0"/>
              <w:jc w:val="center"/>
              <w:rPr>
                <w:sz w:val="28"/>
                <w:szCs w:val="28"/>
              </w:rPr>
            </w:pPr>
          </w:p>
        </w:tc>
        <w:tc>
          <w:tcPr>
            <w:tcW w:w="3346" w:type="dxa"/>
            <w:tcBorders>
              <w:top w:val="single" w:sz="4" w:space="0" w:color="auto"/>
            </w:tcBorders>
          </w:tcPr>
          <w:p w:rsidR="0064341F" w:rsidRPr="0064341F" w:rsidRDefault="0064341F" w:rsidP="00204F0D">
            <w:pPr>
              <w:autoSpaceDE w:val="0"/>
              <w:autoSpaceDN w:val="0"/>
              <w:adjustRightInd w:val="0"/>
              <w:jc w:val="center"/>
              <w:rPr>
                <w:sz w:val="28"/>
                <w:szCs w:val="28"/>
              </w:rPr>
            </w:pPr>
            <w:r w:rsidRPr="0064341F">
              <w:rPr>
                <w:sz w:val="28"/>
                <w:szCs w:val="28"/>
              </w:rPr>
              <w:t>(фамилия, имя, отчество)</w:t>
            </w:r>
          </w:p>
        </w:tc>
      </w:tr>
      <w:tr w:rsidR="0064341F" w:rsidRPr="0064341F" w:rsidTr="00204F0D">
        <w:tc>
          <w:tcPr>
            <w:tcW w:w="9071" w:type="dxa"/>
            <w:gridSpan w:val="5"/>
          </w:tcPr>
          <w:p w:rsidR="0064341F" w:rsidRPr="0064341F" w:rsidRDefault="0064341F" w:rsidP="00204F0D">
            <w:pPr>
              <w:autoSpaceDE w:val="0"/>
              <w:autoSpaceDN w:val="0"/>
              <w:adjustRightInd w:val="0"/>
              <w:jc w:val="both"/>
              <w:rPr>
                <w:sz w:val="28"/>
                <w:szCs w:val="28"/>
              </w:rPr>
            </w:pPr>
            <w:r w:rsidRPr="0064341F">
              <w:rPr>
                <w:sz w:val="28"/>
                <w:szCs w:val="28"/>
              </w:rPr>
              <w:t>"___" ___________ 20___ г.</w:t>
            </w:r>
          </w:p>
          <w:p w:rsidR="0064341F" w:rsidRPr="0064341F" w:rsidRDefault="0064341F" w:rsidP="00204F0D">
            <w:pPr>
              <w:autoSpaceDE w:val="0"/>
              <w:autoSpaceDN w:val="0"/>
              <w:adjustRightInd w:val="0"/>
              <w:jc w:val="both"/>
              <w:rPr>
                <w:sz w:val="28"/>
                <w:szCs w:val="28"/>
              </w:rPr>
            </w:pPr>
            <w:r w:rsidRPr="0064341F">
              <w:rPr>
                <w:sz w:val="28"/>
                <w:szCs w:val="28"/>
              </w:rPr>
              <w:t>М.П.</w:t>
            </w:r>
          </w:p>
        </w:tc>
      </w:tr>
    </w:tbl>
    <w:p w:rsidR="0064341F" w:rsidRDefault="0064341F" w:rsidP="0064341F">
      <w:pPr>
        <w:autoSpaceDE w:val="0"/>
        <w:autoSpaceDN w:val="0"/>
        <w:adjustRightInd w:val="0"/>
        <w:jc w:val="right"/>
        <w:rPr>
          <w:sz w:val="28"/>
          <w:szCs w:val="28"/>
        </w:rPr>
      </w:pPr>
    </w:p>
    <w:p w:rsidR="0064341F" w:rsidRPr="0064341F" w:rsidRDefault="0064341F" w:rsidP="0064341F">
      <w:pPr>
        <w:autoSpaceDE w:val="0"/>
        <w:autoSpaceDN w:val="0"/>
        <w:adjustRightInd w:val="0"/>
        <w:jc w:val="right"/>
        <w:rPr>
          <w:sz w:val="28"/>
          <w:szCs w:val="28"/>
        </w:rPr>
      </w:pPr>
    </w:p>
    <w:p w:rsidR="0064341F" w:rsidRPr="0064341F" w:rsidRDefault="0064341F" w:rsidP="0064341F">
      <w:pPr>
        <w:autoSpaceDE w:val="0"/>
        <w:autoSpaceDN w:val="0"/>
        <w:adjustRightInd w:val="0"/>
        <w:jc w:val="right"/>
        <w:rPr>
          <w:sz w:val="28"/>
          <w:szCs w:val="28"/>
        </w:rPr>
      </w:pPr>
    </w:p>
    <w:p w:rsidR="0064341F" w:rsidRPr="0064341F" w:rsidRDefault="0064341F" w:rsidP="0064341F">
      <w:pPr>
        <w:autoSpaceDE w:val="0"/>
        <w:autoSpaceDN w:val="0"/>
        <w:adjustRightInd w:val="0"/>
        <w:jc w:val="center"/>
        <w:rPr>
          <w:sz w:val="28"/>
          <w:szCs w:val="28"/>
        </w:rPr>
      </w:pPr>
      <w:bookmarkStart w:id="2" w:name="Par335"/>
      <w:bookmarkEnd w:id="2"/>
      <w:r w:rsidRPr="0064341F">
        <w:rPr>
          <w:sz w:val="28"/>
          <w:szCs w:val="28"/>
        </w:rPr>
        <w:t>ПЕРЕЧЕНЬ</w:t>
      </w:r>
    </w:p>
    <w:p w:rsidR="0064341F" w:rsidRPr="0064341F" w:rsidRDefault="0064341F" w:rsidP="0064341F">
      <w:pPr>
        <w:autoSpaceDE w:val="0"/>
        <w:autoSpaceDN w:val="0"/>
        <w:adjustRightInd w:val="0"/>
        <w:jc w:val="center"/>
        <w:rPr>
          <w:sz w:val="28"/>
          <w:szCs w:val="28"/>
        </w:rPr>
      </w:pPr>
      <w:r w:rsidRPr="0064341F">
        <w:rPr>
          <w:sz w:val="28"/>
          <w:szCs w:val="28"/>
        </w:rPr>
        <w:t xml:space="preserve">затрат на </w:t>
      </w:r>
      <w:r w:rsidR="00644CC3">
        <w:rPr>
          <w:sz w:val="28"/>
          <w:szCs w:val="28"/>
        </w:rPr>
        <w:t>реализацию проекта</w:t>
      </w:r>
      <w:r w:rsidR="00AF0F45">
        <w:rPr>
          <w:sz w:val="28"/>
          <w:szCs w:val="28"/>
        </w:rPr>
        <w:t xml:space="preserve"> </w:t>
      </w:r>
      <w:r w:rsidR="00AF0F45" w:rsidRPr="0064341F">
        <w:rPr>
          <w:sz w:val="28"/>
          <w:szCs w:val="28"/>
        </w:rPr>
        <w:t>поддержки добровольчества (волонтерства)</w:t>
      </w:r>
      <w:r w:rsidR="00AF0F45">
        <w:rPr>
          <w:sz w:val="28"/>
          <w:szCs w:val="28"/>
        </w:rPr>
        <w:t xml:space="preserve"> </w:t>
      </w:r>
    </w:p>
    <w:p w:rsidR="0064341F" w:rsidRPr="0064341F" w:rsidRDefault="0064341F" w:rsidP="0064341F">
      <w:pPr>
        <w:autoSpaceDE w:val="0"/>
        <w:autoSpaceDN w:val="0"/>
        <w:adjustRightInd w:val="0"/>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031"/>
        <w:gridCol w:w="2041"/>
        <w:gridCol w:w="1559"/>
        <w:gridCol w:w="1417"/>
      </w:tblGrid>
      <w:tr w:rsidR="0064341F" w:rsidRPr="0064341F" w:rsidTr="00204F0D">
        <w:tc>
          <w:tcPr>
            <w:tcW w:w="4031" w:type="dxa"/>
            <w:tcBorders>
              <w:top w:val="single" w:sz="4" w:space="0" w:color="auto"/>
              <w:left w:val="single" w:sz="4" w:space="0" w:color="auto"/>
              <w:bottom w:val="single" w:sz="4" w:space="0" w:color="auto"/>
              <w:right w:val="single" w:sz="4" w:space="0" w:color="auto"/>
            </w:tcBorders>
          </w:tcPr>
          <w:p w:rsidR="0064341F" w:rsidRPr="0064341F" w:rsidRDefault="0064341F" w:rsidP="00204F0D">
            <w:pPr>
              <w:autoSpaceDE w:val="0"/>
              <w:autoSpaceDN w:val="0"/>
              <w:adjustRightInd w:val="0"/>
              <w:jc w:val="center"/>
              <w:rPr>
                <w:sz w:val="28"/>
                <w:szCs w:val="28"/>
              </w:rPr>
            </w:pPr>
            <w:r w:rsidRPr="0064341F">
              <w:rPr>
                <w:sz w:val="28"/>
                <w:szCs w:val="28"/>
              </w:rPr>
              <w:t>Наименование расходов</w:t>
            </w:r>
          </w:p>
        </w:tc>
        <w:tc>
          <w:tcPr>
            <w:tcW w:w="2041" w:type="dxa"/>
            <w:tcBorders>
              <w:top w:val="single" w:sz="4" w:space="0" w:color="auto"/>
              <w:left w:val="single" w:sz="4" w:space="0" w:color="auto"/>
              <w:bottom w:val="single" w:sz="4" w:space="0" w:color="auto"/>
              <w:right w:val="single" w:sz="4" w:space="0" w:color="auto"/>
            </w:tcBorders>
          </w:tcPr>
          <w:p w:rsidR="0064341F" w:rsidRPr="0064341F" w:rsidRDefault="0064341F" w:rsidP="00204F0D">
            <w:pPr>
              <w:autoSpaceDE w:val="0"/>
              <w:autoSpaceDN w:val="0"/>
              <w:adjustRightInd w:val="0"/>
              <w:jc w:val="center"/>
              <w:rPr>
                <w:sz w:val="28"/>
                <w:szCs w:val="28"/>
              </w:rPr>
            </w:pPr>
            <w:r w:rsidRPr="0064341F">
              <w:rPr>
                <w:sz w:val="28"/>
                <w:szCs w:val="28"/>
              </w:rPr>
              <w:t>Собственные средства</w:t>
            </w:r>
          </w:p>
        </w:tc>
        <w:tc>
          <w:tcPr>
            <w:tcW w:w="1559" w:type="dxa"/>
            <w:tcBorders>
              <w:top w:val="single" w:sz="4" w:space="0" w:color="auto"/>
              <w:left w:val="single" w:sz="4" w:space="0" w:color="auto"/>
              <w:bottom w:val="single" w:sz="4" w:space="0" w:color="auto"/>
              <w:right w:val="single" w:sz="4" w:space="0" w:color="auto"/>
            </w:tcBorders>
          </w:tcPr>
          <w:p w:rsidR="0064341F" w:rsidRPr="0064341F" w:rsidRDefault="0064341F" w:rsidP="00204F0D">
            <w:pPr>
              <w:autoSpaceDE w:val="0"/>
              <w:autoSpaceDN w:val="0"/>
              <w:adjustRightInd w:val="0"/>
              <w:jc w:val="center"/>
              <w:rPr>
                <w:sz w:val="28"/>
                <w:szCs w:val="28"/>
              </w:rPr>
            </w:pPr>
            <w:r w:rsidRPr="0064341F">
              <w:rPr>
                <w:sz w:val="28"/>
                <w:szCs w:val="28"/>
              </w:rPr>
              <w:t>Средства субсидии</w:t>
            </w:r>
          </w:p>
        </w:tc>
        <w:tc>
          <w:tcPr>
            <w:tcW w:w="1417" w:type="dxa"/>
            <w:tcBorders>
              <w:top w:val="single" w:sz="4" w:space="0" w:color="auto"/>
              <w:left w:val="single" w:sz="4" w:space="0" w:color="auto"/>
              <w:bottom w:val="single" w:sz="4" w:space="0" w:color="auto"/>
              <w:right w:val="single" w:sz="4" w:space="0" w:color="auto"/>
            </w:tcBorders>
          </w:tcPr>
          <w:p w:rsidR="0064341F" w:rsidRPr="0064341F" w:rsidRDefault="0064341F" w:rsidP="00204F0D">
            <w:pPr>
              <w:autoSpaceDE w:val="0"/>
              <w:autoSpaceDN w:val="0"/>
              <w:adjustRightInd w:val="0"/>
              <w:jc w:val="center"/>
              <w:rPr>
                <w:sz w:val="28"/>
                <w:szCs w:val="28"/>
              </w:rPr>
            </w:pPr>
            <w:r w:rsidRPr="0064341F">
              <w:rPr>
                <w:sz w:val="28"/>
                <w:szCs w:val="28"/>
              </w:rPr>
              <w:t>Итого</w:t>
            </w:r>
          </w:p>
        </w:tc>
      </w:tr>
      <w:tr w:rsidR="0064341F" w:rsidRPr="0064341F" w:rsidTr="00204F0D">
        <w:tc>
          <w:tcPr>
            <w:tcW w:w="4031" w:type="dxa"/>
            <w:tcBorders>
              <w:top w:val="single" w:sz="4" w:space="0" w:color="auto"/>
              <w:left w:val="single" w:sz="4" w:space="0" w:color="auto"/>
              <w:bottom w:val="single" w:sz="4" w:space="0" w:color="auto"/>
              <w:right w:val="single" w:sz="4" w:space="0" w:color="auto"/>
            </w:tcBorders>
          </w:tcPr>
          <w:p w:rsidR="0064341F" w:rsidRPr="0064341F" w:rsidRDefault="0064341F" w:rsidP="00204F0D">
            <w:pPr>
              <w:autoSpaceDE w:val="0"/>
              <w:autoSpaceDN w:val="0"/>
              <w:adjustRightInd w:val="0"/>
              <w:jc w:val="both"/>
              <w:rPr>
                <w:sz w:val="28"/>
                <w:szCs w:val="28"/>
              </w:rPr>
            </w:pPr>
            <w:r w:rsidRPr="0064341F">
              <w:rPr>
                <w:sz w:val="28"/>
                <w:szCs w:val="28"/>
              </w:rPr>
              <w:t>в том числе:</w:t>
            </w:r>
          </w:p>
          <w:p w:rsidR="0064341F" w:rsidRPr="0064341F" w:rsidRDefault="0064341F" w:rsidP="00204F0D">
            <w:pPr>
              <w:autoSpaceDE w:val="0"/>
              <w:autoSpaceDN w:val="0"/>
              <w:adjustRightInd w:val="0"/>
              <w:jc w:val="both"/>
              <w:rPr>
                <w:sz w:val="28"/>
                <w:szCs w:val="28"/>
              </w:rPr>
            </w:pPr>
            <w:r w:rsidRPr="0064341F">
              <w:rPr>
                <w:sz w:val="28"/>
                <w:szCs w:val="28"/>
              </w:rPr>
              <w:t>выплаты заработной платы персоналу, всего</w:t>
            </w:r>
          </w:p>
        </w:tc>
        <w:tc>
          <w:tcPr>
            <w:tcW w:w="2041" w:type="dxa"/>
            <w:tcBorders>
              <w:top w:val="single" w:sz="4" w:space="0" w:color="auto"/>
              <w:left w:val="single" w:sz="4" w:space="0" w:color="auto"/>
              <w:bottom w:val="single" w:sz="4" w:space="0" w:color="auto"/>
              <w:right w:val="single" w:sz="4" w:space="0" w:color="auto"/>
            </w:tcBorders>
          </w:tcPr>
          <w:p w:rsidR="0064341F" w:rsidRPr="0064341F" w:rsidRDefault="0064341F" w:rsidP="00204F0D">
            <w:pPr>
              <w:autoSpaceDE w:val="0"/>
              <w:autoSpaceDN w:val="0"/>
              <w:adjustRightInd w:val="0"/>
              <w:jc w:val="both"/>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64341F" w:rsidRPr="0064341F" w:rsidRDefault="0064341F" w:rsidP="00204F0D">
            <w:pPr>
              <w:autoSpaceDE w:val="0"/>
              <w:autoSpaceDN w:val="0"/>
              <w:adjustRightInd w:val="0"/>
              <w:jc w:val="both"/>
              <w:rPr>
                <w:sz w:val="28"/>
                <w:szCs w:val="28"/>
              </w:rPr>
            </w:pPr>
          </w:p>
        </w:tc>
        <w:tc>
          <w:tcPr>
            <w:tcW w:w="1417" w:type="dxa"/>
            <w:tcBorders>
              <w:top w:val="single" w:sz="4" w:space="0" w:color="auto"/>
              <w:left w:val="single" w:sz="4" w:space="0" w:color="auto"/>
              <w:bottom w:val="single" w:sz="4" w:space="0" w:color="auto"/>
              <w:right w:val="single" w:sz="4" w:space="0" w:color="auto"/>
            </w:tcBorders>
          </w:tcPr>
          <w:p w:rsidR="0064341F" w:rsidRPr="0064341F" w:rsidRDefault="0064341F" w:rsidP="00204F0D">
            <w:pPr>
              <w:autoSpaceDE w:val="0"/>
              <w:autoSpaceDN w:val="0"/>
              <w:adjustRightInd w:val="0"/>
              <w:jc w:val="both"/>
              <w:rPr>
                <w:sz w:val="28"/>
                <w:szCs w:val="28"/>
              </w:rPr>
            </w:pPr>
          </w:p>
        </w:tc>
      </w:tr>
      <w:tr w:rsidR="0064341F" w:rsidRPr="0064341F" w:rsidTr="00204F0D">
        <w:tc>
          <w:tcPr>
            <w:tcW w:w="4031" w:type="dxa"/>
            <w:tcBorders>
              <w:top w:val="single" w:sz="4" w:space="0" w:color="auto"/>
              <w:left w:val="single" w:sz="4" w:space="0" w:color="auto"/>
              <w:bottom w:val="single" w:sz="4" w:space="0" w:color="auto"/>
              <w:right w:val="single" w:sz="4" w:space="0" w:color="auto"/>
            </w:tcBorders>
          </w:tcPr>
          <w:p w:rsidR="0064341F" w:rsidRPr="0064341F" w:rsidRDefault="0064341F" w:rsidP="00204F0D">
            <w:pPr>
              <w:autoSpaceDE w:val="0"/>
              <w:autoSpaceDN w:val="0"/>
              <w:adjustRightInd w:val="0"/>
              <w:jc w:val="both"/>
              <w:rPr>
                <w:sz w:val="28"/>
                <w:szCs w:val="28"/>
              </w:rPr>
            </w:pPr>
            <w:r w:rsidRPr="0064341F">
              <w:rPr>
                <w:sz w:val="28"/>
                <w:szCs w:val="28"/>
              </w:rPr>
              <w:t>из них:</w:t>
            </w:r>
          </w:p>
          <w:p w:rsidR="0064341F" w:rsidRPr="0064341F" w:rsidRDefault="0064341F" w:rsidP="00204F0D">
            <w:pPr>
              <w:autoSpaceDE w:val="0"/>
              <w:autoSpaceDN w:val="0"/>
              <w:adjustRightInd w:val="0"/>
              <w:jc w:val="both"/>
              <w:rPr>
                <w:sz w:val="28"/>
                <w:szCs w:val="28"/>
              </w:rPr>
            </w:pPr>
            <w:r w:rsidRPr="0064341F">
              <w:rPr>
                <w:sz w:val="28"/>
                <w:szCs w:val="28"/>
              </w:rPr>
              <w:t>налог на доходы физических лиц</w:t>
            </w:r>
          </w:p>
        </w:tc>
        <w:tc>
          <w:tcPr>
            <w:tcW w:w="2041" w:type="dxa"/>
            <w:tcBorders>
              <w:top w:val="single" w:sz="4" w:space="0" w:color="auto"/>
              <w:left w:val="single" w:sz="4" w:space="0" w:color="auto"/>
              <w:bottom w:val="single" w:sz="4" w:space="0" w:color="auto"/>
              <w:right w:val="single" w:sz="4" w:space="0" w:color="auto"/>
            </w:tcBorders>
          </w:tcPr>
          <w:p w:rsidR="0064341F" w:rsidRPr="0064341F" w:rsidRDefault="0064341F" w:rsidP="00204F0D">
            <w:pPr>
              <w:autoSpaceDE w:val="0"/>
              <w:autoSpaceDN w:val="0"/>
              <w:adjustRightInd w:val="0"/>
              <w:jc w:val="both"/>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64341F" w:rsidRPr="0064341F" w:rsidRDefault="0064341F" w:rsidP="00204F0D">
            <w:pPr>
              <w:autoSpaceDE w:val="0"/>
              <w:autoSpaceDN w:val="0"/>
              <w:adjustRightInd w:val="0"/>
              <w:jc w:val="both"/>
              <w:rPr>
                <w:sz w:val="28"/>
                <w:szCs w:val="28"/>
              </w:rPr>
            </w:pPr>
          </w:p>
        </w:tc>
        <w:tc>
          <w:tcPr>
            <w:tcW w:w="1417" w:type="dxa"/>
            <w:tcBorders>
              <w:top w:val="single" w:sz="4" w:space="0" w:color="auto"/>
              <w:left w:val="single" w:sz="4" w:space="0" w:color="auto"/>
              <w:bottom w:val="single" w:sz="4" w:space="0" w:color="auto"/>
              <w:right w:val="single" w:sz="4" w:space="0" w:color="auto"/>
            </w:tcBorders>
          </w:tcPr>
          <w:p w:rsidR="0064341F" w:rsidRPr="0064341F" w:rsidRDefault="0064341F" w:rsidP="00204F0D">
            <w:pPr>
              <w:autoSpaceDE w:val="0"/>
              <w:autoSpaceDN w:val="0"/>
              <w:adjustRightInd w:val="0"/>
              <w:jc w:val="both"/>
              <w:rPr>
                <w:sz w:val="28"/>
                <w:szCs w:val="28"/>
              </w:rPr>
            </w:pPr>
          </w:p>
        </w:tc>
      </w:tr>
      <w:tr w:rsidR="0064341F" w:rsidRPr="0064341F" w:rsidTr="00204F0D">
        <w:tc>
          <w:tcPr>
            <w:tcW w:w="4031" w:type="dxa"/>
            <w:tcBorders>
              <w:top w:val="single" w:sz="4" w:space="0" w:color="auto"/>
              <w:left w:val="single" w:sz="4" w:space="0" w:color="auto"/>
              <w:bottom w:val="single" w:sz="4" w:space="0" w:color="auto"/>
              <w:right w:val="single" w:sz="4" w:space="0" w:color="auto"/>
            </w:tcBorders>
          </w:tcPr>
          <w:p w:rsidR="0064341F" w:rsidRPr="0064341F" w:rsidRDefault="0064341F" w:rsidP="00204F0D">
            <w:pPr>
              <w:autoSpaceDE w:val="0"/>
              <w:autoSpaceDN w:val="0"/>
              <w:adjustRightInd w:val="0"/>
              <w:jc w:val="both"/>
              <w:rPr>
                <w:sz w:val="28"/>
                <w:szCs w:val="28"/>
              </w:rPr>
            </w:pPr>
            <w:r w:rsidRPr="0064341F">
              <w:rPr>
                <w:sz w:val="28"/>
                <w:szCs w:val="28"/>
              </w:rPr>
              <w:t>выплаты персоналу</w:t>
            </w:r>
          </w:p>
        </w:tc>
        <w:tc>
          <w:tcPr>
            <w:tcW w:w="2041" w:type="dxa"/>
            <w:tcBorders>
              <w:top w:val="single" w:sz="4" w:space="0" w:color="auto"/>
              <w:left w:val="single" w:sz="4" w:space="0" w:color="auto"/>
              <w:bottom w:val="single" w:sz="4" w:space="0" w:color="auto"/>
              <w:right w:val="single" w:sz="4" w:space="0" w:color="auto"/>
            </w:tcBorders>
          </w:tcPr>
          <w:p w:rsidR="0064341F" w:rsidRPr="0064341F" w:rsidRDefault="0064341F" w:rsidP="00204F0D">
            <w:pPr>
              <w:autoSpaceDE w:val="0"/>
              <w:autoSpaceDN w:val="0"/>
              <w:adjustRightInd w:val="0"/>
              <w:jc w:val="both"/>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64341F" w:rsidRPr="0064341F" w:rsidRDefault="0064341F" w:rsidP="00204F0D">
            <w:pPr>
              <w:autoSpaceDE w:val="0"/>
              <w:autoSpaceDN w:val="0"/>
              <w:adjustRightInd w:val="0"/>
              <w:jc w:val="both"/>
              <w:rPr>
                <w:sz w:val="28"/>
                <w:szCs w:val="28"/>
              </w:rPr>
            </w:pPr>
          </w:p>
        </w:tc>
        <w:tc>
          <w:tcPr>
            <w:tcW w:w="1417" w:type="dxa"/>
            <w:tcBorders>
              <w:top w:val="single" w:sz="4" w:space="0" w:color="auto"/>
              <w:left w:val="single" w:sz="4" w:space="0" w:color="auto"/>
              <w:bottom w:val="single" w:sz="4" w:space="0" w:color="auto"/>
              <w:right w:val="single" w:sz="4" w:space="0" w:color="auto"/>
            </w:tcBorders>
          </w:tcPr>
          <w:p w:rsidR="0064341F" w:rsidRPr="0064341F" w:rsidRDefault="0064341F" w:rsidP="00204F0D">
            <w:pPr>
              <w:autoSpaceDE w:val="0"/>
              <w:autoSpaceDN w:val="0"/>
              <w:adjustRightInd w:val="0"/>
              <w:jc w:val="both"/>
              <w:rPr>
                <w:sz w:val="28"/>
                <w:szCs w:val="28"/>
              </w:rPr>
            </w:pPr>
          </w:p>
        </w:tc>
      </w:tr>
      <w:tr w:rsidR="0064341F" w:rsidRPr="0064341F" w:rsidTr="00204F0D">
        <w:tc>
          <w:tcPr>
            <w:tcW w:w="4031" w:type="dxa"/>
            <w:tcBorders>
              <w:top w:val="single" w:sz="4" w:space="0" w:color="auto"/>
              <w:left w:val="single" w:sz="4" w:space="0" w:color="auto"/>
              <w:bottom w:val="single" w:sz="4" w:space="0" w:color="auto"/>
              <w:right w:val="single" w:sz="4" w:space="0" w:color="auto"/>
            </w:tcBorders>
          </w:tcPr>
          <w:p w:rsidR="0064341F" w:rsidRPr="0064341F" w:rsidRDefault="0064341F" w:rsidP="00204F0D">
            <w:pPr>
              <w:autoSpaceDE w:val="0"/>
              <w:autoSpaceDN w:val="0"/>
              <w:adjustRightInd w:val="0"/>
              <w:jc w:val="both"/>
              <w:rPr>
                <w:sz w:val="28"/>
                <w:szCs w:val="28"/>
              </w:rPr>
            </w:pPr>
            <w:r w:rsidRPr="0064341F">
              <w:rPr>
                <w:sz w:val="28"/>
                <w:szCs w:val="28"/>
              </w:rPr>
              <w:t>взносы на обязательное социальное страхование</w:t>
            </w:r>
          </w:p>
        </w:tc>
        <w:tc>
          <w:tcPr>
            <w:tcW w:w="2041" w:type="dxa"/>
            <w:tcBorders>
              <w:top w:val="single" w:sz="4" w:space="0" w:color="auto"/>
              <w:left w:val="single" w:sz="4" w:space="0" w:color="auto"/>
              <w:bottom w:val="single" w:sz="4" w:space="0" w:color="auto"/>
              <w:right w:val="single" w:sz="4" w:space="0" w:color="auto"/>
            </w:tcBorders>
          </w:tcPr>
          <w:p w:rsidR="0064341F" w:rsidRPr="0064341F" w:rsidRDefault="0064341F" w:rsidP="00204F0D">
            <w:pPr>
              <w:autoSpaceDE w:val="0"/>
              <w:autoSpaceDN w:val="0"/>
              <w:adjustRightInd w:val="0"/>
              <w:jc w:val="both"/>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64341F" w:rsidRPr="0064341F" w:rsidRDefault="0064341F" w:rsidP="00204F0D">
            <w:pPr>
              <w:autoSpaceDE w:val="0"/>
              <w:autoSpaceDN w:val="0"/>
              <w:adjustRightInd w:val="0"/>
              <w:jc w:val="both"/>
              <w:rPr>
                <w:sz w:val="28"/>
                <w:szCs w:val="28"/>
              </w:rPr>
            </w:pPr>
          </w:p>
        </w:tc>
        <w:tc>
          <w:tcPr>
            <w:tcW w:w="1417" w:type="dxa"/>
            <w:tcBorders>
              <w:top w:val="single" w:sz="4" w:space="0" w:color="auto"/>
              <w:left w:val="single" w:sz="4" w:space="0" w:color="auto"/>
              <w:bottom w:val="single" w:sz="4" w:space="0" w:color="auto"/>
              <w:right w:val="single" w:sz="4" w:space="0" w:color="auto"/>
            </w:tcBorders>
          </w:tcPr>
          <w:p w:rsidR="0064341F" w:rsidRPr="0064341F" w:rsidRDefault="0064341F" w:rsidP="00204F0D">
            <w:pPr>
              <w:autoSpaceDE w:val="0"/>
              <w:autoSpaceDN w:val="0"/>
              <w:adjustRightInd w:val="0"/>
              <w:jc w:val="both"/>
              <w:rPr>
                <w:sz w:val="28"/>
                <w:szCs w:val="28"/>
              </w:rPr>
            </w:pPr>
          </w:p>
        </w:tc>
      </w:tr>
      <w:tr w:rsidR="0064341F" w:rsidRPr="0064341F" w:rsidTr="00204F0D">
        <w:tc>
          <w:tcPr>
            <w:tcW w:w="4031" w:type="dxa"/>
            <w:tcBorders>
              <w:top w:val="single" w:sz="4" w:space="0" w:color="auto"/>
              <w:left w:val="single" w:sz="4" w:space="0" w:color="auto"/>
              <w:bottom w:val="single" w:sz="4" w:space="0" w:color="auto"/>
              <w:right w:val="single" w:sz="4" w:space="0" w:color="auto"/>
            </w:tcBorders>
          </w:tcPr>
          <w:p w:rsidR="0064341F" w:rsidRPr="0064341F" w:rsidRDefault="0064341F" w:rsidP="00204F0D">
            <w:pPr>
              <w:autoSpaceDE w:val="0"/>
              <w:autoSpaceDN w:val="0"/>
              <w:adjustRightInd w:val="0"/>
              <w:jc w:val="both"/>
              <w:rPr>
                <w:sz w:val="28"/>
                <w:szCs w:val="28"/>
              </w:rPr>
            </w:pPr>
            <w:r w:rsidRPr="0064341F">
              <w:rPr>
                <w:sz w:val="28"/>
                <w:szCs w:val="28"/>
              </w:rPr>
              <w:t>из них:</w:t>
            </w:r>
          </w:p>
        </w:tc>
        <w:tc>
          <w:tcPr>
            <w:tcW w:w="2041" w:type="dxa"/>
            <w:tcBorders>
              <w:top w:val="single" w:sz="4" w:space="0" w:color="auto"/>
              <w:left w:val="single" w:sz="4" w:space="0" w:color="auto"/>
              <w:bottom w:val="single" w:sz="4" w:space="0" w:color="auto"/>
              <w:right w:val="single" w:sz="4" w:space="0" w:color="auto"/>
            </w:tcBorders>
          </w:tcPr>
          <w:p w:rsidR="0064341F" w:rsidRPr="0064341F" w:rsidRDefault="0064341F" w:rsidP="00204F0D">
            <w:pPr>
              <w:autoSpaceDE w:val="0"/>
              <w:autoSpaceDN w:val="0"/>
              <w:adjustRightInd w:val="0"/>
              <w:jc w:val="both"/>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64341F" w:rsidRPr="0064341F" w:rsidRDefault="0064341F" w:rsidP="00204F0D">
            <w:pPr>
              <w:autoSpaceDE w:val="0"/>
              <w:autoSpaceDN w:val="0"/>
              <w:adjustRightInd w:val="0"/>
              <w:jc w:val="both"/>
              <w:rPr>
                <w:sz w:val="28"/>
                <w:szCs w:val="28"/>
              </w:rPr>
            </w:pPr>
          </w:p>
        </w:tc>
        <w:tc>
          <w:tcPr>
            <w:tcW w:w="1417" w:type="dxa"/>
            <w:tcBorders>
              <w:top w:val="single" w:sz="4" w:space="0" w:color="auto"/>
              <w:left w:val="single" w:sz="4" w:space="0" w:color="auto"/>
              <w:bottom w:val="single" w:sz="4" w:space="0" w:color="auto"/>
              <w:right w:val="single" w:sz="4" w:space="0" w:color="auto"/>
            </w:tcBorders>
          </w:tcPr>
          <w:p w:rsidR="0064341F" w:rsidRPr="0064341F" w:rsidRDefault="0064341F" w:rsidP="00204F0D">
            <w:pPr>
              <w:autoSpaceDE w:val="0"/>
              <w:autoSpaceDN w:val="0"/>
              <w:adjustRightInd w:val="0"/>
              <w:jc w:val="both"/>
              <w:rPr>
                <w:sz w:val="28"/>
                <w:szCs w:val="28"/>
              </w:rPr>
            </w:pPr>
          </w:p>
        </w:tc>
      </w:tr>
      <w:tr w:rsidR="0064341F" w:rsidRPr="0064341F" w:rsidTr="00204F0D">
        <w:tc>
          <w:tcPr>
            <w:tcW w:w="4031" w:type="dxa"/>
            <w:tcBorders>
              <w:top w:val="single" w:sz="4" w:space="0" w:color="auto"/>
              <w:left w:val="single" w:sz="4" w:space="0" w:color="auto"/>
              <w:bottom w:val="single" w:sz="4" w:space="0" w:color="auto"/>
              <w:right w:val="single" w:sz="4" w:space="0" w:color="auto"/>
            </w:tcBorders>
          </w:tcPr>
          <w:p w:rsidR="0064341F" w:rsidRPr="0064341F" w:rsidRDefault="0064341F" w:rsidP="00204F0D">
            <w:pPr>
              <w:autoSpaceDE w:val="0"/>
              <w:autoSpaceDN w:val="0"/>
              <w:adjustRightInd w:val="0"/>
              <w:jc w:val="both"/>
              <w:rPr>
                <w:sz w:val="28"/>
                <w:szCs w:val="28"/>
              </w:rPr>
            </w:pPr>
            <w:r w:rsidRPr="0064341F">
              <w:rPr>
                <w:sz w:val="28"/>
                <w:szCs w:val="28"/>
              </w:rPr>
              <w:t>иные выплаты физическим лицам</w:t>
            </w:r>
          </w:p>
        </w:tc>
        <w:tc>
          <w:tcPr>
            <w:tcW w:w="2041" w:type="dxa"/>
            <w:tcBorders>
              <w:top w:val="single" w:sz="4" w:space="0" w:color="auto"/>
              <w:left w:val="single" w:sz="4" w:space="0" w:color="auto"/>
              <w:bottom w:val="single" w:sz="4" w:space="0" w:color="auto"/>
              <w:right w:val="single" w:sz="4" w:space="0" w:color="auto"/>
            </w:tcBorders>
          </w:tcPr>
          <w:p w:rsidR="0064341F" w:rsidRPr="0064341F" w:rsidRDefault="0064341F" w:rsidP="00204F0D">
            <w:pPr>
              <w:autoSpaceDE w:val="0"/>
              <w:autoSpaceDN w:val="0"/>
              <w:adjustRightInd w:val="0"/>
              <w:jc w:val="both"/>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64341F" w:rsidRPr="0064341F" w:rsidRDefault="0064341F" w:rsidP="00204F0D">
            <w:pPr>
              <w:autoSpaceDE w:val="0"/>
              <w:autoSpaceDN w:val="0"/>
              <w:adjustRightInd w:val="0"/>
              <w:jc w:val="both"/>
              <w:rPr>
                <w:sz w:val="28"/>
                <w:szCs w:val="28"/>
              </w:rPr>
            </w:pPr>
          </w:p>
        </w:tc>
        <w:tc>
          <w:tcPr>
            <w:tcW w:w="1417" w:type="dxa"/>
            <w:tcBorders>
              <w:top w:val="single" w:sz="4" w:space="0" w:color="auto"/>
              <w:left w:val="single" w:sz="4" w:space="0" w:color="auto"/>
              <w:bottom w:val="single" w:sz="4" w:space="0" w:color="auto"/>
              <w:right w:val="single" w:sz="4" w:space="0" w:color="auto"/>
            </w:tcBorders>
          </w:tcPr>
          <w:p w:rsidR="0064341F" w:rsidRPr="0064341F" w:rsidRDefault="0064341F" w:rsidP="00204F0D">
            <w:pPr>
              <w:autoSpaceDE w:val="0"/>
              <w:autoSpaceDN w:val="0"/>
              <w:adjustRightInd w:val="0"/>
              <w:jc w:val="both"/>
              <w:rPr>
                <w:sz w:val="28"/>
                <w:szCs w:val="28"/>
              </w:rPr>
            </w:pPr>
          </w:p>
        </w:tc>
      </w:tr>
      <w:tr w:rsidR="0064341F" w:rsidRPr="0064341F" w:rsidTr="00204F0D">
        <w:tc>
          <w:tcPr>
            <w:tcW w:w="4031" w:type="dxa"/>
            <w:tcBorders>
              <w:top w:val="single" w:sz="4" w:space="0" w:color="auto"/>
              <w:left w:val="single" w:sz="4" w:space="0" w:color="auto"/>
              <w:bottom w:val="single" w:sz="4" w:space="0" w:color="auto"/>
              <w:right w:val="single" w:sz="4" w:space="0" w:color="auto"/>
            </w:tcBorders>
          </w:tcPr>
          <w:p w:rsidR="0064341F" w:rsidRPr="0064341F" w:rsidRDefault="0064341F" w:rsidP="00204F0D">
            <w:pPr>
              <w:autoSpaceDE w:val="0"/>
              <w:autoSpaceDN w:val="0"/>
              <w:adjustRightInd w:val="0"/>
              <w:jc w:val="both"/>
              <w:rPr>
                <w:sz w:val="28"/>
                <w:szCs w:val="28"/>
              </w:rPr>
            </w:pPr>
            <w:r w:rsidRPr="0064341F">
              <w:rPr>
                <w:sz w:val="28"/>
                <w:szCs w:val="28"/>
              </w:rPr>
              <w:t>закупка работ и услуг, всего:</w:t>
            </w:r>
          </w:p>
        </w:tc>
        <w:tc>
          <w:tcPr>
            <w:tcW w:w="2041" w:type="dxa"/>
            <w:tcBorders>
              <w:top w:val="single" w:sz="4" w:space="0" w:color="auto"/>
              <w:left w:val="single" w:sz="4" w:space="0" w:color="auto"/>
              <w:bottom w:val="single" w:sz="4" w:space="0" w:color="auto"/>
              <w:right w:val="single" w:sz="4" w:space="0" w:color="auto"/>
            </w:tcBorders>
          </w:tcPr>
          <w:p w:rsidR="0064341F" w:rsidRPr="0064341F" w:rsidRDefault="0064341F" w:rsidP="00204F0D">
            <w:pPr>
              <w:autoSpaceDE w:val="0"/>
              <w:autoSpaceDN w:val="0"/>
              <w:adjustRightInd w:val="0"/>
              <w:jc w:val="both"/>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64341F" w:rsidRPr="0064341F" w:rsidRDefault="0064341F" w:rsidP="00204F0D">
            <w:pPr>
              <w:autoSpaceDE w:val="0"/>
              <w:autoSpaceDN w:val="0"/>
              <w:adjustRightInd w:val="0"/>
              <w:jc w:val="both"/>
              <w:rPr>
                <w:sz w:val="28"/>
                <w:szCs w:val="28"/>
              </w:rPr>
            </w:pPr>
          </w:p>
        </w:tc>
        <w:tc>
          <w:tcPr>
            <w:tcW w:w="1417" w:type="dxa"/>
            <w:tcBorders>
              <w:top w:val="single" w:sz="4" w:space="0" w:color="auto"/>
              <w:left w:val="single" w:sz="4" w:space="0" w:color="auto"/>
              <w:bottom w:val="single" w:sz="4" w:space="0" w:color="auto"/>
              <w:right w:val="single" w:sz="4" w:space="0" w:color="auto"/>
            </w:tcBorders>
          </w:tcPr>
          <w:p w:rsidR="0064341F" w:rsidRPr="0064341F" w:rsidRDefault="0064341F" w:rsidP="00204F0D">
            <w:pPr>
              <w:autoSpaceDE w:val="0"/>
              <w:autoSpaceDN w:val="0"/>
              <w:adjustRightInd w:val="0"/>
              <w:jc w:val="both"/>
              <w:rPr>
                <w:sz w:val="28"/>
                <w:szCs w:val="28"/>
              </w:rPr>
            </w:pPr>
          </w:p>
        </w:tc>
      </w:tr>
      <w:tr w:rsidR="0064341F" w:rsidRPr="0064341F" w:rsidTr="00204F0D">
        <w:tc>
          <w:tcPr>
            <w:tcW w:w="4031" w:type="dxa"/>
            <w:tcBorders>
              <w:top w:val="single" w:sz="4" w:space="0" w:color="auto"/>
              <w:left w:val="single" w:sz="4" w:space="0" w:color="auto"/>
              <w:bottom w:val="single" w:sz="4" w:space="0" w:color="auto"/>
              <w:right w:val="single" w:sz="4" w:space="0" w:color="auto"/>
            </w:tcBorders>
          </w:tcPr>
          <w:p w:rsidR="0064341F" w:rsidRPr="0064341F" w:rsidRDefault="0064341F" w:rsidP="00204F0D">
            <w:pPr>
              <w:autoSpaceDE w:val="0"/>
              <w:autoSpaceDN w:val="0"/>
              <w:adjustRightInd w:val="0"/>
              <w:jc w:val="both"/>
              <w:rPr>
                <w:sz w:val="28"/>
                <w:szCs w:val="28"/>
              </w:rPr>
            </w:pPr>
            <w:r w:rsidRPr="0064341F">
              <w:rPr>
                <w:sz w:val="28"/>
                <w:szCs w:val="28"/>
              </w:rPr>
              <w:t>из них:</w:t>
            </w:r>
          </w:p>
          <w:p w:rsidR="0064341F" w:rsidRPr="0064341F" w:rsidRDefault="0064341F" w:rsidP="00204F0D">
            <w:pPr>
              <w:autoSpaceDE w:val="0"/>
              <w:autoSpaceDN w:val="0"/>
              <w:adjustRightInd w:val="0"/>
              <w:jc w:val="both"/>
              <w:rPr>
                <w:sz w:val="28"/>
                <w:szCs w:val="28"/>
              </w:rPr>
            </w:pPr>
            <w:r w:rsidRPr="0064341F">
              <w:rPr>
                <w:sz w:val="28"/>
                <w:szCs w:val="28"/>
              </w:rPr>
              <w:t>оплата работ и услуг контрагентам</w:t>
            </w:r>
          </w:p>
        </w:tc>
        <w:tc>
          <w:tcPr>
            <w:tcW w:w="2041" w:type="dxa"/>
            <w:tcBorders>
              <w:top w:val="single" w:sz="4" w:space="0" w:color="auto"/>
              <w:left w:val="single" w:sz="4" w:space="0" w:color="auto"/>
              <w:bottom w:val="single" w:sz="4" w:space="0" w:color="auto"/>
              <w:right w:val="single" w:sz="4" w:space="0" w:color="auto"/>
            </w:tcBorders>
          </w:tcPr>
          <w:p w:rsidR="0064341F" w:rsidRPr="0064341F" w:rsidRDefault="0064341F" w:rsidP="00204F0D">
            <w:pPr>
              <w:autoSpaceDE w:val="0"/>
              <w:autoSpaceDN w:val="0"/>
              <w:adjustRightInd w:val="0"/>
              <w:jc w:val="both"/>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64341F" w:rsidRPr="0064341F" w:rsidRDefault="0064341F" w:rsidP="00204F0D">
            <w:pPr>
              <w:autoSpaceDE w:val="0"/>
              <w:autoSpaceDN w:val="0"/>
              <w:adjustRightInd w:val="0"/>
              <w:jc w:val="both"/>
              <w:rPr>
                <w:sz w:val="28"/>
                <w:szCs w:val="28"/>
              </w:rPr>
            </w:pPr>
          </w:p>
        </w:tc>
        <w:tc>
          <w:tcPr>
            <w:tcW w:w="1417" w:type="dxa"/>
            <w:tcBorders>
              <w:top w:val="single" w:sz="4" w:space="0" w:color="auto"/>
              <w:left w:val="single" w:sz="4" w:space="0" w:color="auto"/>
              <w:bottom w:val="single" w:sz="4" w:space="0" w:color="auto"/>
              <w:right w:val="single" w:sz="4" w:space="0" w:color="auto"/>
            </w:tcBorders>
          </w:tcPr>
          <w:p w:rsidR="0064341F" w:rsidRPr="0064341F" w:rsidRDefault="0064341F" w:rsidP="00204F0D">
            <w:pPr>
              <w:autoSpaceDE w:val="0"/>
              <w:autoSpaceDN w:val="0"/>
              <w:adjustRightInd w:val="0"/>
              <w:jc w:val="both"/>
              <w:rPr>
                <w:sz w:val="28"/>
                <w:szCs w:val="28"/>
              </w:rPr>
            </w:pPr>
          </w:p>
        </w:tc>
      </w:tr>
      <w:tr w:rsidR="0064341F" w:rsidRPr="0064341F" w:rsidTr="00204F0D">
        <w:tc>
          <w:tcPr>
            <w:tcW w:w="4031" w:type="dxa"/>
            <w:tcBorders>
              <w:top w:val="single" w:sz="4" w:space="0" w:color="auto"/>
              <w:left w:val="single" w:sz="4" w:space="0" w:color="auto"/>
              <w:bottom w:val="single" w:sz="4" w:space="0" w:color="auto"/>
              <w:right w:val="single" w:sz="4" w:space="0" w:color="auto"/>
            </w:tcBorders>
          </w:tcPr>
          <w:p w:rsidR="0064341F" w:rsidRPr="0064341F" w:rsidRDefault="0064341F" w:rsidP="00204F0D">
            <w:pPr>
              <w:autoSpaceDE w:val="0"/>
              <w:autoSpaceDN w:val="0"/>
              <w:adjustRightInd w:val="0"/>
              <w:jc w:val="both"/>
              <w:rPr>
                <w:sz w:val="28"/>
                <w:szCs w:val="28"/>
              </w:rPr>
            </w:pPr>
            <w:r w:rsidRPr="0064341F">
              <w:rPr>
                <w:sz w:val="28"/>
                <w:szCs w:val="28"/>
              </w:rPr>
              <w:t>из них:</w:t>
            </w:r>
          </w:p>
        </w:tc>
        <w:tc>
          <w:tcPr>
            <w:tcW w:w="2041" w:type="dxa"/>
            <w:tcBorders>
              <w:top w:val="single" w:sz="4" w:space="0" w:color="auto"/>
              <w:left w:val="single" w:sz="4" w:space="0" w:color="auto"/>
              <w:bottom w:val="single" w:sz="4" w:space="0" w:color="auto"/>
              <w:right w:val="single" w:sz="4" w:space="0" w:color="auto"/>
            </w:tcBorders>
          </w:tcPr>
          <w:p w:rsidR="0064341F" w:rsidRPr="0064341F" w:rsidRDefault="0064341F" w:rsidP="00204F0D">
            <w:pPr>
              <w:autoSpaceDE w:val="0"/>
              <w:autoSpaceDN w:val="0"/>
              <w:adjustRightInd w:val="0"/>
              <w:jc w:val="both"/>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64341F" w:rsidRPr="0064341F" w:rsidRDefault="0064341F" w:rsidP="00204F0D">
            <w:pPr>
              <w:autoSpaceDE w:val="0"/>
              <w:autoSpaceDN w:val="0"/>
              <w:adjustRightInd w:val="0"/>
              <w:jc w:val="both"/>
              <w:rPr>
                <w:sz w:val="28"/>
                <w:szCs w:val="28"/>
              </w:rPr>
            </w:pPr>
          </w:p>
        </w:tc>
        <w:tc>
          <w:tcPr>
            <w:tcW w:w="1417" w:type="dxa"/>
            <w:tcBorders>
              <w:top w:val="single" w:sz="4" w:space="0" w:color="auto"/>
              <w:left w:val="single" w:sz="4" w:space="0" w:color="auto"/>
              <w:bottom w:val="single" w:sz="4" w:space="0" w:color="auto"/>
              <w:right w:val="single" w:sz="4" w:space="0" w:color="auto"/>
            </w:tcBorders>
          </w:tcPr>
          <w:p w:rsidR="0064341F" w:rsidRPr="0064341F" w:rsidRDefault="0064341F" w:rsidP="00204F0D">
            <w:pPr>
              <w:autoSpaceDE w:val="0"/>
              <w:autoSpaceDN w:val="0"/>
              <w:adjustRightInd w:val="0"/>
              <w:jc w:val="both"/>
              <w:rPr>
                <w:sz w:val="28"/>
                <w:szCs w:val="28"/>
              </w:rPr>
            </w:pPr>
          </w:p>
        </w:tc>
      </w:tr>
      <w:tr w:rsidR="0064341F" w:rsidRPr="0064341F" w:rsidTr="00204F0D">
        <w:tc>
          <w:tcPr>
            <w:tcW w:w="4031" w:type="dxa"/>
            <w:tcBorders>
              <w:top w:val="single" w:sz="4" w:space="0" w:color="auto"/>
              <w:left w:val="single" w:sz="4" w:space="0" w:color="auto"/>
              <w:bottom w:val="single" w:sz="4" w:space="0" w:color="auto"/>
              <w:right w:val="single" w:sz="4" w:space="0" w:color="auto"/>
            </w:tcBorders>
          </w:tcPr>
          <w:p w:rsidR="0064341F" w:rsidRPr="0064341F" w:rsidRDefault="0064341F" w:rsidP="00204F0D">
            <w:pPr>
              <w:autoSpaceDE w:val="0"/>
              <w:autoSpaceDN w:val="0"/>
              <w:adjustRightInd w:val="0"/>
              <w:jc w:val="both"/>
              <w:rPr>
                <w:sz w:val="28"/>
                <w:szCs w:val="28"/>
              </w:rPr>
            </w:pPr>
            <w:r w:rsidRPr="0064341F">
              <w:rPr>
                <w:sz w:val="28"/>
                <w:szCs w:val="28"/>
              </w:rPr>
              <w:t>налог на добавленную стоимость</w:t>
            </w:r>
          </w:p>
        </w:tc>
        <w:tc>
          <w:tcPr>
            <w:tcW w:w="2041" w:type="dxa"/>
            <w:tcBorders>
              <w:top w:val="single" w:sz="4" w:space="0" w:color="auto"/>
              <w:left w:val="single" w:sz="4" w:space="0" w:color="auto"/>
              <w:bottom w:val="single" w:sz="4" w:space="0" w:color="auto"/>
              <w:right w:val="single" w:sz="4" w:space="0" w:color="auto"/>
            </w:tcBorders>
          </w:tcPr>
          <w:p w:rsidR="0064341F" w:rsidRPr="0064341F" w:rsidRDefault="0064341F" w:rsidP="00204F0D">
            <w:pPr>
              <w:autoSpaceDE w:val="0"/>
              <w:autoSpaceDN w:val="0"/>
              <w:adjustRightInd w:val="0"/>
              <w:jc w:val="both"/>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64341F" w:rsidRPr="0064341F" w:rsidRDefault="0064341F" w:rsidP="00204F0D">
            <w:pPr>
              <w:autoSpaceDE w:val="0"/>
              <w:autoSpaceDN w:val="0"/>
              <w:adjustRightInd w:val="0"/>
              <w:jc w:val="both"/>
              <w:rPr>
                <w:sz w:val="28"/>
                <w:szCs w:val="28"/>
              </w:rPr>
            </w:pPr>
          </w:p>
        </w:tc>
        <w:tc>
          <w:tcPr>
            <w:tcW w:w="1417" w:type="dxa"/>
            <w:tcBorders>
              <w:top w:val="single" w:sz="4" w:space="0" w:color="auto"/>
              <w:left w:val="single" w:sz="4" w:space="0" w:color="auto"/>
              <w:bottom w:val="single" w:sz="4" w:space="0" w:color="auto"/>
              <w:right w:val="single" w:sz="4" w:space="0" w:color="auto"/>
            </w:tcBorders>
          </w:tcPr>
          <w:p w:rsidR="0064341F" w:rsidRPr="0064341F" w:rsidRDefault="0064341F" w:rsidP="00204F0D">
            <w:pPr>
              <w:autoSpaceDE w:val="0"/>
              <w:autoSpaceDN w:val="0"/>
              <w:adjustRightInd w:val="0"/>
              <w:jc w:val="both"/>
              <w:rPr>
                <w:sz w:val="28"/>
                <w:szCs w:val="28"/>
              </w:rPr>
            </w:pPr>
          </w:p>
        </w:tc>
      </w:tr>
      <w:tr w:rsidR="0064341F" w:rsidRPr="0064341F" w:rsidTr="00204F0D">
        <w:tc>
          <w:tcPr>
            <w:tcW w:w="4031" w:type="dxa"/>
            <w:tcBorders>
              <w:top w:val="single" w:sz="4" w:space="0" w:color="auto"/>
              <w:left w:val="single" w:sz="4" w:space="0" w:color="auto"/>
              <w:bottom w:val="single" w:sz="4" w:space="0" w:color="auto"/>
              <w:right w:val="single" w:sz="4" w:space="0" w:color="auto"/>
            </w:tcBorders>
          </w:tcPr>
          <w:p w:rsidR="0064341F" w:rsidRPr="0064341F" w:rsidRDefault="0064341F" w:rsidP="00204F0D">
            <w:pPr>
              <w:autoSpaceDE w:val="0"/>
              <w:autoSpaceDN w:val="0"/>
              <w:adjustRightInd w:val="0"/>
              <w:jc w:val="both"/>
              <w:rPr>
                <w:sz w:val="28"/>
                <w:szCs w:val="28"/>
              </w:rPr>
            </w:pPr>
            <w:r w:rsidRPr="0064341F">
              <w:rPr>
                <w:sz w:val="28"/>
                <w:szCs w:val="28"/>
              </w:rPr>
              <w:t>закупка непроизведенных активов, нематериальных активов, материальных запасов и основных средств, всего:</w:t>
            </w:r>
          </w:p>
        </w:tc>
        <w:tc>
          <w:tcPr>
            <w:tcW w:w="2041" w:type="dxa"/>
            <w:tcBorders>
              <w:top w:val="single" w:sz="4" w:space="0" w:color="auto"/>
              <w:left w:val="single" w:sz="4" w:space="0" w:color="auto"/>
              <w:bottom w:val="single" w:sz="4" w:space="0" w:color="auto"/>
              <w:right w:val="single" w:sz="4" w:space="0" w:color="auto"/>
            </w:tcBorders>
          </w:tcPr>
          <w:p w:rsidR="0064341F" w:rsidRPr="0064341F" w:rsidRDefault="0064341F" w:rsidP="00204F0D">
            <w:pPr>
              <w:autoSpaceDE w:val="0"/>
              <w:autoSpaceDN w:val="0"/>
              <w:adjustRightInd w:val="0"/>
              <w:jc w:val="both"/>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64341F" w:rsidRPr="0064341F" w:rsidRDefault="0064341F" w:rsidP="00204F0D">
            <w:pPr>
              <w:autoSpaceDE w:val="0"/>
              <w:autoSpaceDN w:val="0"/>
              <w:adjustRightInd w:val="0"/>
              <w:jc w:val="both"/>
              <w:rPr>
                <w:sz w:val="28"/>
                <w:szCs w:val="28"/>
              </w:rPr>
            </w:pPr>
          </w:p>
        </w:tc>
        <w:tc>
          <w:tcPr>
            <w:tcW w:w="1417" w:type="dxa"/>
            <w:tcBorders>
              <w:top w:val="single" w:sz="4" w:space="0" w:color="auto"/>
              <w:left w:val="single" w:sz="4" w:space="0" w:color="auto"/>
              <w:bottom w:val="single" w:sz="4" w:space="0" w:color="auto"/>
              <w:right w:val="single" w:sz="4" w:space="0" w:color="auto"/>
            </w:tcBorders>
          </w:tcPr>
          <w:p w:rsidR="0064341F" w:rsidRPr="0064341F" w:rsidRDefault="0064341F" w:rsidP="00204F0D">
            <w:pPr>
              <w:autoSpaceDE w:val="0"/>
              <w:autoSpaceDN w:val="0"/>
              <w:adjustRightInd w:val="0"/>
              <w:jc w:val="both"/>
              <w:rPr>
                <w:sz w:val="28"/>
                <w:szCs w:val="28"/>
              </w:rPr>
            </w:pPr>
          </w:p>
        </w:tc>
      </w:tr>
      <w:tr w:rsidR="0064341F" w:rsidRPr="0064341F" w:rsidTr="00204F0D">
        <w:tc>
          <w:tcPr>
            <w:tcW w:w="4031" w:type="dxa"/>
            <w:tcBorders>
              <w:top w:val="single" w:sz="4" w:space="0" w:color="auto"/>
              <w:left w:val="single" w:sz="4" w:space="0" w:color="auto"/>
              <w:bottom w:val="single" w:sz="4" w:space="0" w:color="auto"/>
              <w:right w:val="single" w:sz="4" w:space="0" w:color="auto"/>
            </w:tcBorders>
          </w:tcPr>
          <w:p w:rsidR="0064341F" w:rsidRPr="0064341F" w:rsidRDefault="0064341F" w:rsidP="00204F0D">
            <w:pPr>
              <w:autoSpaceDE w:val="0"/>
              <w:autoSpaceDN w:val="0"/>
              <w:adjustRightInd w:val="0"/>
              <w:jc w:val="both"/>
              <w:rPr>
                <w:sz w:val="28"/>
                <w:szCs w:val="28"/>
              </w:rPr>
            </w:pPr>
            <w:r w:rsidRPr="0064341F">
              <w:rPr>
                <w:sz w:val="28"/>
                <w:szCs w:val="28"/>
              </w:rPr>
              <w:t>из них:</w:t>
            </w:r>
          </w:p>
          <w:p w:rsidR="0064341F" w:rsidRPr="0064341F" w:rsidRDefault="0064341F" w:rsidP="00204F0D">
            <w:pPr>
              <w:autoSpaceDE w:val="0"/>
              <w:autoSpaceDN w:val="0"/>
              <w:adjustRightInd w:val="0"/>
              <w:jc w:val="both"/>
              <w:rPr>
                <w:sz w:val="28"/>
                <w:szCs w:val="28"/>
              </w:rPr>
            </w:pPr>
            <w:r w:rsidRPr="0064341F">
              <w:rPr>
                <w:sz w:val="28"/>
                <w:szCs w:val="28"/>
              </w:rPr>
              <w:t>оплата работ и услуг контрагентам</w:t>
            </w:r>
          </w:p>
        </w:tc>
        <w:tc>
          <w:tcPr>
            <w:tcW w:w="2041" w:type="dxa"/>
            <w:tcBorders>
              <w:top w:val="single" w:sz="4" w:space="0" w:color="auto"/>
              <w:left w:val="single" w:sz="4" w:space="0" w:color="auto"/>
              <w:bottom w:val="single" w:sz="4" w:space="0" w:color="auto"/>
              <w:right w:val="single" w:sz="4" w:space="0" w:color="auto"/>
            </w:tcBorders>
          </w:tcPr>
          <w:p w:rsidR="0064341F" w:rsidRPr="0064341F" w:rsidRDefault="0064341F" w:rsidP="00204F0D">
            <w:pPr>
              <w:autoSpaceDE w:val="0"/>
              <w:autoSpaceDN w:val="0"/>
              <w:adjustRightInd w:val="0"/>
              <w:jc w:val="both"/>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64341F" w:rsidRPr="0064341F" w:rsidRDefault="0064341F" w:rsidP="00204F0D">
            <w:pPr>
              <w:autoSpaceDE w:val="0"/>
              <w:autoSpaceDN w:val="0"/>
              <w:adjustRightInd w:val="0"/>
              <w:jc w:val="both"/>
              <w:rPr>
                <w:sz w:val="28"/>
                <w:szCs w:val="28"/>
              </w:rPr>
            </w:pPr>
          </w:p>
        </w:tc>
        <w:tc>
          <w:tcPr>
            <w:tcW w:w="1417" w:type="dxa"/>
            <w:tcBorders>
              <w:top w:val="single" w:sz="4" w:space="0" w:color="auto"/>
              <w:left w:val="single" w:sz="4" w:space="0" w:color="auto"/>
              <w:bottom w:val="single" w:sz="4" w:space="0" w:color="auto"/>
              <w:right w:val="single" w:sz="4" w:space="0" w:color="auto"/>
            </w:tcBorders>
          </w:tcPr>
          <w:p w:rsidR="0064341F" w:rsidRPr="0064341F" w:rsidRDefault="0064341F" w:rsidP="00204F0D">
            <w:pPr>
              <w:autoSpaceDE w:val="0"/>
              <w:autoSpaceDN w:val="0"/>
              <w:adjustRightInd w:val="0"/>
              <w:jc w:val="both"/>
              <w:rPr>
                <w:sz w:val="28"/>
                <w:szCs w:val="28"/>
              </w:rPr>
            </w:pPr>
          </w:p>
        </w:tc>
      </w:tr>
      <w:tr w:rsidR="0064341F" w:rsidRPr="0064341F" w:rsidTr="00204F0D">
        <w:tc>
          <w:tcPr>
            <w:tcW w:w="4031" w:type="dxa"/>
            <w:tcBorders>
              <w:top w:val="single" w:sz="4" w:space="0" w:color="auto"/>
              <w:left w:val="single" w:sz="4" w:space="0" w:color="auto"/>
              <w:bottom w:val="single" w:sz="4" w:space="0" w:color="auto"/>
              <w:right w:val="single" w:sz="4" w:space="0" w:color="auto"/>
            </w:tcBorders>
          </w:tcPr>
          <w:p w:rsidR="0064341F" w:rsidRPr="0064341F" w:rsidRDefault="0064341F" w:rsidP="00204F0D">
            <w:pPr>
              <w:autoSpaceDE w:val="0"/>
              <w:autoSpaceDN w:val="0"/>
              <w:adjustRightInd w:val="0"/>
              <w:jc w:val="both"/>
              <w:rPr>
                <w:sz w:val="28"/>
                <w:szCs w:val="28"/>
              </w:rPr>
            </w:pPr>
            <w:r w:rsidRPr="0064341F">
              <w:rPr>
                <w:sz w:val="28"/>
                <w:szCs w:val="28"/>
              </w:rPr>
              <w:t>из них:</w:t>
            </w:r>
          </w:p>
        </w:tc>
        <w:tc>
          <w:tcPr>
            <w:tcW w:w="2041" w:type="dxa"/>
            <w:tcBorders>
              <w:top w:val="single" w:sz="4" w:space="0" w:color="auto"/>
              <w:left w:val="single" w:sz="4" w:space="0" w:color="auto"/>
              <w:bottom w:val="single" w:sz="4" w:space="0" w:color="auto"/>
              <w:right w:val="single" w:sz="4" w:space="0" w:color="auto"/>
            </w:tcBorders>
          </w:tcPr>
          <w:p w:rsidR="0064341F" w:rsidRPr="0064341F" w:rsidRDefault="0064341F" w:rsidP="00204F0D">
            <w:pPr>
              <w:autoSpaceDE w:val="0"/>
              <w:autoSpaceDN w:val="0"/>
              <w:adjustRightInd w:val="0"/>
              <w:jc w:val="both"/>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64341F" w:rsidRPr="0064341F" w:rsidRDefault="0064341F" w:rsidP="00204F0D">
            <w:pPr>
              <w:autoSpaceDE w:val="0"/>
              <w:autoSpaceDN w:val="0"/>
              <w:adjustRightInd w:val="0"/>
              <w:jc w:val="both"/>
              <w:rPr>
                <w:sz w:val="28"/>
                <w:szCs w:val="28"/>
              </w:rPr>
            </w:pPr>
          </w:p>
        </w:tc>
        <w:tc>
          <w:tcPr>
            <w:tcW w:w="1417" w:type="dxa"/>
            <w:tcBorders>
              <w:top w:val="single" w:sz="4" w:space="0" w:color="auto"/>
              <w:left w:val="single" w:sz="4" w:space="0" w:color="auto"/>
              <w:bottom w:val="single" w:sz="4" w:space="0" w:color="auto"/>
              <w:right w:val="single" w:sz="4" w:space="0" w:color="auto"/>
            </w:tcBorders>
          </w:tcPr>
          <w:p w:rsidR="0064341F" w:rsidRPr="0064341F" w:rsidRDefault="0064341F" w:rsidP="00204F0D">
            <w:pPr>
              <w:autoSpaceDE w:val="0"/>
              <w:autoSpaceDN w:val="0"/>
              <w:adjustRightInd w:val="0"/>
              <w:jc w:val="both"/>
              <w:rPr>
                <w:sz w:val="28"/>
                <w:szCs w:val="28"/>
              </w:rPr>
            </w:pPr>
          </w:p>
        </w:tc>
      </w:tr>
      <w:tr w:rsidR="0064341F" w:rsidRPr="0064341F" w:rsidTr="00204F0D">
        <w:tc>
          <w:tcPr>
            <w:tcW w:w="4031" w:type="dxa"/>
            <w:tcBorders>
              <w:top w:val="single" w:sz="4" w:space="0" w:color="auto"/>
              <w:left w:val="single" w:sz="4" w:space="0" w:color="auto"/>
              <w:bottom w:val="single" w:sz="4" w:space="0" w:color="auto"/>
              <w:right w:val="single" w:sz="4" w:space="0" w:color="auto"/>
            </w:tcBorders>
          </w:tcPr>
          <w:p w:rsidR="0064341F" w:rsidRPr="0064341F" w:rsidRDefault="0064341F" w:rsidP="00204F0D">
            <w:pPr>
              <w:autoSpaceDE w:val="0"/>
              <w:autoSpaceDN w:val="0"/>
              <w:adjustRightInd w:val="0"/>
              <w:jc w:val="both"/>
              <w:rPr>
                <w:sz w:val="28"/>
                <w:szCs w:val="28"/>
              </w:rPr>
            </w:pPr>
            <w:r w:rsidRPr="0064341F">
              <w:rPr>
                <w:sz w:val="28"/>
                <w:szCs w:val="28"/>
              </w:rPr>
              <w:t xml:space="preserve">налог на добавленную </w:t>
            </w:r>
            <w:r w:rsidRPr="0064341F">
              <w:rPr>
                <w:sz w:val="28"/>
                <w:szCs w:val="28"/>
              </w:rPr>
              <w:lastRenderedPageBreak/>
              <w:t>стоимость</w:t>
            </w:r>
          </w:p>
        </w:tc>
        <w:tc>
          <w:tcPr>
            <w:tcW w:w="2041" w:type="dxa"/>
            <w:tcBorders>
              <w:top w:val="single" w:sz="4" w:space="0" w:color="auto"/>
              <w:left w:val="single" w:sz="4" w:space="0" w:color="auto"/>
              <w:bottom w:val="single" w:sz="4" w:space="0" w:color="auto"/>
              <w:right w:val="single" w:sz="4" w:space="0" w:color="auto"/>
            </w:tcBorders>
          </w:tcPr>
          <w:p w:rsidR="0064341F" w:rsidRPr="0064341F" w:rsidRDefault="0064341F" w:rsidP="00204F0D">
            <w:pPr>
              <w:autoSpaceDE w:val="0"/>
              <w:autoSpaceDN w:val="0"/>
              <w:adjustRightInd w:val="0"/>
              <w:jc w:val="both"/>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64341F" w:rsidRPr="0064341F" w:rsidRDefault="0064341F" w:rsidP="00204F0D">
            <w:pPr>
              <w:autoSpaceDE w:val="0"/>
              <w:autoSpaceDN w:val="0"/>
              <w:adjustRightInd w:val="0"/>
              <w:jc w:val="both"/>
              <w:rPr>
                <w:sz w:val="28"/>
                <w:szCs w:val="28"/>
              </w:rPr>
            </w:pPr>
          </w:p>
        </w:tc>
        <w:tc>
          <w:tcPr>
            <w:tcW w:w="1417" w:type="dxa"/>
            <w:tcBorders>
              <w:top w:val="single" w:sz="4" w:space="0" w:color="auto"/>
              <w:left w:val="single" w:sz="4" w:space="0" w:color="auto"/>
              <w:bottom w:val="single" w:sz="4" w:space="0" w:color="auto"/>
              <w:right w:val="single" w:sz="4" w:space="0" w:color="auto"/>
            </w:tcBorders>
          </w:tcPr>
          <w:p w:rsidR="0064341F" w:rsidRPr="0064341F" w:rsidRDefault="0064341F" w:rsidP="00204F0D">
            <w:pPr>
              <w:autoSpaceDE w:val="0"/>
              <w:autoSpaceDN w:val="0"/>
              <w:adjustRightInd w:val="0"/>
              <w:jc w:val="both"/>
              <w:rPr>
                <w:sz w:val="28"/>
                <w:szCs w:val="28"/>
              </w:rPr>
            </w:pPr>
          </w:p>
        </w:tc>
      </w:tr>
      <w:tr w:rsidR="0064341F" w:rsidRPr="0064341F" w:rsidTr="00204F0D">
        <w:tc>
          <w:tcPr>
            <w:tcW w:w="4031" w:type="dxa"/>
            <w:tcBorders>
              <w:top w:val="single" w:sz="4" w:space="0" w:color="auto"/>
              <w:left w:val="single" w:sz="4" w:space="0" w:color="auto"/>
              <w:bottom w:val="single" w:sz="4" w:space="0" w:color="auto"/>
              <w:right w:val="single" w:sz="4" w:space="0" w:color="auto"/>
            </w:tcBorders>
          </w:tcPr>
          <w:p w:rsidR="0064341F" w:rsidRPr="0064341F" w:rsidRDefault="0064341F" w:rsidP="00204F0D">
            <w:pPr>
              <w:autoSpaceDE w:val="0"/>
              <w:autoSpaceDN w:val="0"/>
              <w:adjustRightInd w:val="0"/>
              <w:jc w:val="both"/>
              <w:rPr>
                <w:sz w:val="28"/>
                <w:szCs w:val="28"/>
              </w:rPr>
            </w:pPr>
            <w:r w:rsidRPr="0064341F">
              <w:rPr>
                <w:sz w:val="28"/>
                <w:szCs w:val="28"/>
              </w:rPr>
              <w:t>уплата налогов, сборов и иных платежей в бюджеты бюджетной системы Российской Федерации, за исключением налога на добавленную стоимость и взносов на обязательное социальное страхование, всего:</w:t>
            </w:r>
          </w:p>
        </w:tc>
        <w:tc>
          <w:tcPr>
            <w:tcW w:w="2041" w:type="dxa"/>
            <w:tcBorders>
              <w:top w:val="single" w:sz="4" w:space="0" w:color="auto"/>
              <w:left w:val="single" w:sz="4" w:space="0" w:color="auto"/>
              <w:bottom w:val="single" w:sz="4" w:space="0" w:color="auto"/>
              <w:right w:val="single" w:sz="4" w:space="0" w:color="auto"/>
            </w:tcBorders>
          </w:tcPr>
          <w:p w:rsidR="0064341F" w:rsidRPr="0064341F" w:rsidRDefault="0064341F" w:rsidP="00204F0D">
            <w:pPr>
              <w:autoSpaceDE w:val="0"/>
              <w:autoSpaceDN w:val="0"/>
              <w:adjustRightInd w:val="0"/>
              <w:jc w:val="both"/>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64341F" w:rsidRPr="0064341F" w:rsidRDefault="0064341F" w:rsidP="00204F0D">
            <w:pPr>
              <w:autoSpaceDE w:val="0"/>
              <w:autoSpaceDN w:val="0"/>
              <w:adjustRightInd w:val="0"/>
              <w:jc w:val="both"/>
              <w:rPr>
                <w:sz w:val="28"/>
                <w:szCs w:val="28"/>
              </w:rPr>
            </w:pPr>
          </w:p>
        </w:tc>
        <w:tc>
          <w:tcPr>
            <w:tcW w:w="1417" w:type="dxa"/>
            <w:tcBorders>
              <w:top w:val="single" w:sz="4" w:space="0" w:color="auto"/>
              <w:left w:val="single" w:sz="4" w:space="0" w:color="auto"/>
              <w:bottom w:val="single" w:sz="4" w:space="0" w:color="auto"/>
              <w:right w:val="single" w:sz="4" w:space="0" w:color="auto"/>
            </w:tcBorders>
          </w:tcPr>
          <w:p w:rsidR="0064341F" w:rsidRPr="0064341F" w:rsidRDefault="0064341F" w:rsidP="00204F0D">
            <w:pPr>
              <w:autoSpaceDE w:val="0"/>
              <w:autoSpaceDN w:val="0"/>
              <w:adjustRightInd w:val="0"/>
              <w:jc w:val="both"/>
              <w:rPr>
                <w:sz w:val="28"/>
                <w:szCs w:val="28"/>
              </w:rPr>
            </w:pPr>
          </w:p>
        </w:tc>
      </w:tr>
      <w:tr w:rsidR="0064341F" w:rsidRPr="0064341F" w:rsidTr="00204F0D">
        <w:tc>
          <w:tcPr>
            <w:tcW w:w="4031" w:type="dxa"/>
            <w:tcBorders>
              <w:top w:val="single" w:sz="4" w:space="0" w:color="auto"/>
              <w:left w:val="single" w:sz="4" w:space="0" w:color="auto"/>
              <w:bottom w:val="single" w:sz="4" w:space="0" w:color="auto"/>
              <w:right w:val="single" w:sz="4" w:space="0" w:color="auto"/>
            </w:tcBorders>
          </w:tcPr>
          <w:p w:rsidR="0064341F" w:rsidRPr="0064341F" w:rsidRDefault="0064341F" w:rsidP="00204F0D">
            <w:pPr>
              <w:autoSpaceDE w:val="0"/>
              <w:autoSpaceDN w:val="0"/>
              <w:adjustRightInd w:val="0"/>
              <w:jc w:val="both"/>
              <w:rPr>
                <w:sz w:val="28"/>
                <w:szCs w:val="28"/>
              </w:rPr>
            </w:pPr>
            <w:r w:rsidRPr="0064341F">
              <w:rPr>
                <w:sz w:val="28"/>
                <w:szCs w:val="28"/>
              </w:rPr>
              <w:t>из них:</w:t>
            </w:r>
          </w:p>
        </w:tc>
        <w:tc>
          <w:tcPr>
            <w:tcW w:w="2041" w:type="dxa"/>
            <w:tcBorders>
              <w:top w:val="single" w:sz="4" w:space="0" w:color="auto"/>
              <w:left w:val="single" w:sz="4" w:space="0" w:color="auto"/>
              <w:bottom w:val="single" w:sz="4" w:space="0" w:color="auto"/>
              <w:right w:val="single" w:sz="4" w:space="0" w:color="auto"/>
            </w:tcBorders>
          </w:tcPr>
          <w:p w:rsidR="0064341F" w:rsidRPr="0064341F" w:rsidRDefault="0064341F" w:rsidP="00204F0D">
            <w:pPr>
              <w:autoSpaceDE w:val="0"/>
              <w:autoSpaceDN w:val="0"/>
              <w:adjustRightInd w:val="0"/>
              <w:jc w:val="both"/>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64341F" w:rsidRPr="0064341F" w:rsidRDefault="0064341F" w:rsidP="00204F0D">
            <w:pPr>
              <w:autoSpaceDE w:val="0"/>
              <w:autoSpaceDN w:val="0"/>
              <w:adjustRightInd w:val="0"/>
              <w:jc w:val="both"/>
              <w:rPr>
                <w:sz w:val="28"/>
                <w:szCs w:val="28"/>
              </w:rPr>
            </w:pPr>
          </w:p>
        </w:tc>
        <w:tc>
          <w:tcPr>
            <w:tcW w:w="1417" w:type="dxa"/>
            <w:tcBorders>
              <w:top w:val="single" w:sz="4" w:space="0" w:color="auto"/>
              <w:left w:val="single" w:sz="4" w:space="0" w:color="auto"/>
              <w:bottom w:val="single" w:sz="4" w:space="0" w:color="auto"/>
              <w:right w:val="single" w:sz="4" w:space="0" w:color="auto"/>
            </w:tcBorders>
          </w:tcPr>
          <w:p w:rsidR="0064341F" w:rsidRPr="0064341F" w:rsidRDefault="0064341F" w:rsidP="00204F0D">
            <w:pPr>
              <w:autoSpaceDE w:val="0"/>
              <w:autoSpaceDN w:val="0"/>
              <w:adjustRightInd w:val="0"/>
              <w:jc w:val="both"/>
              <w:rPr>
                <w:sz w:val="28"/>
                <w:szCs w:val="28"/>
              </w:rPr>
            </w:pPr>
          </w:p>
        </w:tc>
      </w:tr>
      <w:tr w:rsidR="0064341F" w:rsidRPr="0064341F" w:rsidTr="00204F0D">
        <w:tc>
          <w:tcPr>
            <w:tcW w:w="4031" w:type="dxa"/>
            <w:tcBorders>
              <w:top w:val="single" w:sz="4" w:space="0" w:color="auto"/>
              <w:left w:val="single" w:sz="4" w:space="0" w:color="auto"/>
              <w:bottom w:val="single" w:sz="4" w:space="0" w:color="auto"/>
              <w:right w:val="single" w:sz="4" w:space="0" w:color="auto"/>
            </w:tcBorders>
          </w:tcPr>
          <w:p w:rsidR="0064341F" w:rsidRPr="0064341F" w:rsidRDefault="0064341F" w:rsidP="00204F0D">
            <w:pPr>
              <w:autoSpaceDE w:val="0"/>
              <w:autoSpaceDN w:val="0"/>
              <w:adjustRightInd w:val="0"/>
              <w:jc w:val="both"/>
              <w:rPr>
                <w:sz w:val="28"/>
                <w:szCs w:val="28"/>
              </w:rPr>
            </w:pPr>
            <w:r w:rsidRPr="0064341F">
              <w:rPr>
                <w:sz w:val="28"/>
                <w:szCs w:val="28"/>
              </w:rPr>
              <w:t>иные выплаты, всего:</w:t>
            </w:r>
          </w:p>
        </w:tc>
        <w:tc>
          <w:tcPr>
            <w:tcW w:w="2041" w:type="dxa"/>
            <w:tcBorders>
              <w:top w:val="single" w:sz="4" w:space="0" w:color="auto"/>
              <w:left w:val="single" w:sz="4" w:space="0" w:color="auto"/>
              <w:bottom w:val="single" w:sz="4" w:space="0" w:color="auto"/>
              <w:right w:val="single" w:sz="4" w:space="0" w:color="auto"/>
            </w:tcBorders>
          </w:tcPr>
          <w:p w:rsidR="0064341F" w:rsidRPr="0064341F" w:rsidRDefault="0064341F" w:rsidP="00204F0D">
            <w:pPr>
              <w:autoSpaceDE w:val="0"/>
              <w:autoSpaceDN w:val="0"/>
              <w:adjustRightInd w:val="0"/>
              <w:jc w:val="both"/>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64341F" w:rsidRPr="0064341F" w:rsidRDefault="0064341F" w:rsidP="00204F0D">
            <w:pPr>
              <w:autoSpaceDE w:val="0"/>
              <w:autoSpaceDN w:val="0"/>
              <w:adjustRightInd w:val="0"/>
              <w:jc w:val="both"/>
              <w:rPr>
                <w:sz w:val="28"/>
                <w:szCs w:val="28"/>
              </w:rPr>
            </w:pPr>
          </w:p>
        </w:tc>
        <w:tc>
          <w:tcPr>
            <w:tcW w:w="1417" w:type="dxa"/>
            <w:tcBorders>
              <w:top w:val="single" w:sz="4" w:space="0" w:color="auto"/>
              <w:left w:val="single" w:sz="4" w:space="0" w:color="auto"/>
              <w:bottom w:val="single" w:sz="4" w:space="0" w:color="auto"/>
              <w:right w:val="single" w:sz="4" w:space="0" w:color="auto"/>
            </w:tcBorders>
          </w:tcPr>
          <w:p w:rsidR="0064341F" w:rsidRPr="0064341F" w:rsidRDefault="0064341F" w:rsidP="00204F0D">
            <w:pPr>
              <w:autoSpaceDE w:val="0"/>
              <w:autoSpaceDN w:val="0"/>
              <w:adjustRightInd w:val="0"/>
              <w:jc w:val="both"/>
              <w:rPr>
                <w:sz w:val="28"/>
                <w:szCs w:val="28"/>
              </w:rPr>
            </w:pPr>
          </w:p>
        </w:tc>
      </w:tr>
      <w:tr w:rsidR="0064341F" w:rsidRPr="0064341F" w:rsidTr="00204F0D">
        <w:tc>
          <w:tcPr>
            <w:tcW w:w="4031" w:type="dxa"/>
            <w:tcBorders>
              <w:top w:val="single" w:sz="4" w:space="0" w:color="auto"/>
              <w:left w:val="single" w:sz="4" w:space="0" w:color="auto"/>
              <w:bottom w:val="single" w:sz="4" w:space="0" w:color="auto"/>
              <w:right w:val="single" w:sz="4" w:space="0" w:color="auto"/>
            </w:tcBorders>
          </w:tcPr>
          <w:p w:rsidR="0064341F" w:rsidRPr="0064341F" w:rsidRDefault="0064341F" w:rsidP="00204F0D">
            <w:pPr>
              <w:autoSpaceDE w:val="0"/>
              <w:autoSpaceDN w:val="0"/>
              <w:adjustRightInd w:val="0"/>
              <w:jc w:val="both"/>
              <w:rPr>
                <w:sz w:val="28"/>
                <w:szCs w:val="28"/>
              </w:rPr>
            </w:pPr>
            <w:r w:rsidRPr="0064341F">
              <w:rPr>
                <w:sz w:val="28"/>
                <w:szCs w:val="28"/>
              </w:rPr>
              <w:t>из них:</w:t>
            </w:r>
          </w:p>
        </w:tc>
        <w:tc>
          <w:tcPr>
            <w:tcW w:w="2041" w:type="dxa"/>
            <w:tcBorders>
              <w:top w:val="single" w:sz="4" w:space="0" w:color="auto"/>
              <w:left w:val="single" w:sz="4" w:space="0" w:color="auto"/>
              <w:bottom w:val="single" w:sz="4" w:space="0" w:color="auto"/>
              <w:right w:val="single" w:sz="4" w:space="0" w:color="auto"/>
            </w:tcBorders>
          </w:tcPr>
          <w:p w:rsidR="0064341F" w:rsidRPr="0064341F" w:rsidRDefault="0064341F" w:rsidP="00204F0D">
            <w:pPr>
              <w:autoSpaceDE w:val="0"/>
              <w:autoSpaceDN w:val="0"/>
              <w:adjustRightInd w:val="0"/>
              <w:jc w:val="both"/>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64341F" w:rsidRPr="0064341F" w:rsidRDefault="0064341F" w:rsidP="00204F0D">
            <w:pPr>
              <w:autoSpaceDE w:val="0"/>
              <w:autoSpaceDN w:val="0"/>
              <w:adjustRightInd w:val="0"/>
              <w:jc w:val="both"/>
              <w:rPr>
                <w:sz w:val="28"/>
                <w:szCs w:val="28"/>
              </w:rPr>
            </w:pPr>
          </w:p>
        </w:tc>
        <w:tc>
          <w:tcPr>
            <w:tcW w:w="1417" w:type="dxa"/>
            <w:tcBorders>
              <w:top w:val="single" w:sz="4" w:space="0" w:color="auto"/>
              <w:left w:val="single" w:sz="4" w:space="0" w:color="auto"/>
              <w:bottom w:val="single" w:sz="4" w:space="0" w:color="auto"/>
              <w:right w:val="single" w:sz="4" w:space="0" w:color="auto"/>
            </w:tcBorders>
          </w:tcPr>
          <w:p w:rsidR="0064341F" w:rsidRPr="0064341F" w:rsidRDefault="0064341F" w:rsidP="00204F0D">
            <w:pPr>
              <w:autoSpaceDE w:val="0"/>
              <w:autoSpaceDN w:val="0"/>
              <w:adjustRightInd w:val="0"/>
              <w:jc w:val="both"/>
              <w:rPr>
                <w:sz w:val="28"/>
                <w:szCs w:val="28"/>
              </w:rPr>
            </w:pPr>
          </w:p>
        </w:tc>
      </w:tr>
    </w:tbl>
    <w:p w:rsidR="0064341F" w:rsidRPr="0064341F" w:rsidRDefault="0064341F" w:rsidP="0064341F">
      <w:pPr>
        <w:autoSpaceDE w:val="0"/>
        <w:autoSpaceDN w:val="0"/>
        <w:adjustRightInd w:val="0"/>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31"/>
        <w:gridCol w:w="340"/>
        <w:gridCol w:w="1814"/>
        <w:gridCol w:w="340"/>
        <w:gridCol w:w="3346"/>
      </w:tblGrid>
      <w:tr w:rsidR="0064341F" w:rsidRPr="0064341F" w:rsidTr="00204F0D">
        <w:tc>
          <w:tcPr>
            <w:tcW w:w="3231" w:type="dxa"/>
            <w:tcBorders>
              <w:bottom w:val="single" w:sz="4" w:space="0" w:color="auto"/>
            </w:tcBorders>
          </w:tcPr>
          <w:p w:rsidR="0064341F" w:rsidRPr="0064341F" w:rsidRDefault="0064341F" w:rsidP="00204F0D">
            <w:pPr>
              <w:autoSpaceDE w:val="0"/>
              <w:autoSpaceDN w:val="0"/>
              <w:adjustRightInd w:val="0"/>
              <w:jc w:val="both"/>
              <w:rPr>
                <w:sz w:val="28"/>
                <w:szCs w:val="28"/>
              </w:rPr>
            </w:pPr>
          </w:p>
        </w:tc>
        <w:tc>
          <w:tcPr>
            <w:tcW w:w="340" w:type="dxa"/>
            <w:vMerge w:val="restart"/>
          </w:tcPr>
          <w:p w:rsidR="0064341F" w:rsidRPr="0064341F" w:rsidRDefault="0064341F" w:rsidP="00204F0D">
            <w:pPr>
              <w:autoSpaceDE w:val="0"/>
              <w:autoSpaceDN w:val="0"/>
              <w:adjustRightInd w:val="0"/>
              <w:jc w:val="both"/>
              <w:rPr>
                <w:sz w:val="28"/>
                <w:szCs w:val="28"/>
              </w:rPr>
            </w:pPr>
          </w:p>
        </w:tc>
        <w:tc>
          <w:tcPr>
            <w:tcW w:w="1814" w:type="dxa"/>
            <w:tcBorders>
              <w:bottom w:val="single" w:sz="4" w:space="0" w:color="auto"/>
            </w:tcBorders>
          </w:tcPr>
          <w:p w:rsidR="0064341F" w:rsidRPr="0064341F" w:rsidRDefault="0064341F" w:rsidP="00204F0D">
            <w:pPr>
              <w:autoSpaceDE w:val="0"/>
              <w:autoSpaceDN w:val="0"/>
              <w:adjustRightInd w:val="0"/>
              <w:jc w:val="both"/>
              <w:rPr>
                <w:sz w:val="28"/>
                <w:szCs w:val="28"/>
              </w:rPr>
            </w:pPr>
          </w:p>
        </w:tc>
        <w:tc>
          <w:tcPr>
            <w:tcW w:w="340" w:type="dxa"/>
            <w:vMerge w:val="restart"/>
          </w:tcPr>
          <w:p w:rsidR="0064341F" w:rsidRPr="0064341F" w:rsidRDefault="0064341F" w:rsidP="00204F0D">
            <w:pPr>
              <w:autoSpaceDE w:val="0"/>
              <w:autoSpaceDN w:val="0"/>
              <w:adjustRightInd w:val="0"/>
              <w:jc w:val="both"/>
              <w:rPr>
                <w:sz w:val="28"/>
                <w:szCs w:val="28"/>
              </w:rPr>
            </w:pPr>
          </w:p>
        </w:tc>
        <w:tc>
          <w:tcPr>
            <w:tcW w:w="3346" w:type="dxa"/>
            <w:tcBorders>
              <w:bottom w:val="single" w:sz="4" w:space="0" w:color="auto"/>
            </w:tcBorders>
          </w:tcPr>
          <w:p w:rsidR="0064341F" w:rsidRPr="0064341F" w:rsidRDefault="0064341F" w:rsidP="00204F0D">
            <w:pPr>
              <w:autoSpaceDE w:val="0"/>
              <w:autoSpaceDN w:val="0"/>
              <w:adjustRightInd w:val="0"/>
              <w:jc w:val="both"/>
              <w:rPr>
                <w:sz w:val="28"/>
                <w:szCs w:val="28"/>
              </w:rPr>
            </w:pPr>
          </w:p>
        </w:tc>
      </w:tr>
      <w:tr w:rsidR="0064341F" w:rsidRPr="0064341F" w:rsidTr="00204F0D">
        <w:tc>
          <w:tcPr>
            <w:tcW w:w="3231" w:type="dxa"/>
            <w:tcBorders>
              <w:top w:val="single" w:sz="4" w:space="0" w:color="auto"/>
            </w:tcBorders>
          </w:tcPr>
          <w:p w:rsidR="0064341F" w:rsidRPr="0064341F" w:rsidRDefault="0064341F" w:rsidP="00204F0D">
            <w:pPr>
              <w:autoSpaceDE w:val="0"/>
              <w:autoSpaceDN w:val="0"/>
              <w:adjustRightInd w:val="0"/>
              <w:jc w:val="center"/>
              <w:rPr>
                <w:sz w:val="28"/>
                <w:szCs w:val="28"/>
              </w:rPr>
            </w:pPr>
            <w:r w:rsidRPr="0064341F">
              <w:rPr>
                <w:sz w:val="28"/>
                <w:szCs w:val="28"/>
              </w:rPr>
              <w:t>(должность руководителя)</w:t>
            </w:r>
          </w:p>
        </w:tc>
        <w:tc>
          <w:tcPr>
            <w:tcW w:w="340" w:type="dxa"/>
            <w:vMerge/>
          </w:tcPr>
          <w:p w:rsidR="0064341F" w:rsidRPr="0064341F" w:rsidRDefault="0064341F" w:rsidP="00204F0D">
            <w:pPr>
              <w:autoSpaceDE w:val="0"/>
              <w:autoSpaceDN w:val="0"/>
              <w:adjustRightInd w:val="0"/>
              <w:jc w:val="center"/>
              <w:rPr>
                <w:sz w:val="28"/>
                <w:szCs w:val="28"/>
              </w:rPr>
            </w:pPr>
          </w:p>
        </w:tc>
        <w:tc>
          <w:tcPr>
            <w:tcW w:w="1814" w:type="dxa"/>
            <w:tcBorders>
              <w:top w:val="single" w:sz="4" w:space="0" w:color="auto"/>
            </w:tcBorders>
          </w:tcPr>
          <w:p w:rsidR="0064341F" w:rsidRPr="0064341F" w:rsidRDefault="0064341F" w:rsidP="00204F0D">
            <w:pPr>
              <w:autoSpaceDE w:val="0"/>
              <w:autoSpaceDN w:val="0"/>
              <w:adjustRightInd w:val="0"/>
              <w:jc w:val="center"/>
              <w:rPr>
                <w:sz w:val="28"/>
                <w:szCs w:val="28"/>
              </w:rPr>
            </w:pPr>
            <w:r w:rsidRPr="0064341F">
              <w:rPr>
                <w:sz w:val="28"/>
                <w:szCs w:val="28"/>
              </w:rPr>
              <w:t>(подпись)</w:t>
            </w:r>
          </w:p>
        </w:tc>
        <w:tc>
          <w:tcPr>
            <w:tcW w:w="340" w:type="dxa"/>
            <w:vMerge/>
          </w:tcPr>
          <w:p w:rsidR="0064341F" w:rsidRPr="0064341F" w:rsidRDefault="0064341F" w:rsidP="00204F0D">
            <w:pPr>
              <w:autoSpaceDE w:val="0"/>
              <w:autoSpaceDN w:val="0"/>
              <w:adjustRightInd w:val="0"/>
              <w:jc w:val="center"/>
              <w:rPr>
                <w:sz w:val="28"/>
                <w:szCs w:val="28"/>
              </w:rPr>
            </w:pPr>
          </w:p>
        </w:tc>
        <w:tc>
          <w:tcPr>
            <w:tcW w:w="3346" w:type="dxa"/>
            <w:tcBorders>
              <w:top w:val="single" w:sz="4" w:space="0" w:color="auto"/>
            </w:tcBorders>
          </w:tcPr>
          <w:p w:rsidR="0064341F" w:rsidRPr="0064341F" w:rsidRDefault="0064341F" w:rsidP="00204F0D">
            <w:pPr>
              <w:autoSpaceDE w:val="0"/>
              <w:autoSpaceDN w:val="0"/>
              <w:adjustRightInd w:val="0"/>
              <w:jc w:val="center"/>
              <w:rPr>
                <w:sz w:val="28"/>
                <w:szCs w:val="28"/>
              </w:rPr>
            </w:pPr>
            <w:r w:rsidRPr="0064341F">
              <w:rPr>
                <w:sz w:val="28"/>
                <w:szCs w:val="28"/>
              </w:rPr>
              <w:t>(фамилия, имя, отчество)</w:t>
            </w:r>
          </w:p>
        </w:tc>
      </w:tr>
    </w:tbl>
    <w:p w:rsidR="00965C90" w:rsidRPr="0064341F" w:rsidRDefault="00965C90" w:rsidP="00965C90">
      <w:pPr>
        <w:autoSpaceDE w:val="0"/>
        <w:autoSpaceDN w:val="0"/>
        <w:adjustRightInd w:val="0"/>
        <w:jc w:val="center"/>
        <w:rPr>
          <w:b/>
          <w:bCs/>
          <w:sz w:val="28"/>
          <w:szCs w:val="28"/>
        </w:rPr>
      </w:pPr>
    </w:p>
    <w:p w:rsidR="00965C90" w:rsidRPr="0064341F" w:rsidRDefault="00965C90" w:rsidP="00965C90">
      <w:pPr>
        <w:autoSpaceDE w:val="0"/>
        <w:autoSpaceDN w:val="0"/>
        <w:adjustRightInd w:val="0"/>
        <w:jc w:val="center"/>
        <w:rPr>
          <w:b/>
          <w:bCs/>
          <w:sz w:val="28"/>
          <w:szCs w:val="28"/>
        </w:rPr>
      </w:pPr>
    </w:p>
    <w:p w:rsidR="00D65A60" w:rsidRPr="0064341F" w:rsidRDefault="00D65A60" w:rsidP="00C21F7E">
      <w:pPr>
        <w:rPr>
          <w:sz w:val="28"/>
          <w:szCs w:val="28"/>
        </w:rPr>
      </w:pPr>
    </w:p>
    <w:sectPr w:rsidR="00D65A60" w:rsidRPr="0064341F" w:rsidSect="00BD5438">
      <w:headerReference w:type="default" r:id="rId10"/>
      <w:pgSz w:w="11906" w:h="16838"/>
      <w:pgMar w:top="1134" w:right="1276" w:bottom="1134"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486A" w:rsidRDefault="00E7486A">
      <w:r>
        <w:separator/>
      </w:r>
    </w:p>
  </w:endnote>
  <w:endnote w:type="continuationSeparator" w:id="0">
    <w:p w:rsidR="00E7486A" w:rsidRDefault="00E74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altName w:val="Palatino Linotype"/>
    <w:panose1 w:val="02040503050406030204"/>
    <w:charset w:val="CC"/>
    <w:family w:val="roman"/>
    <w:pitch w:val="variable"/>
    <w:sig w:usb0="00000001" w:usb1="400004FF" w:usb2="00000000" w:usb3="00000000" w:csb0="0000019F" w:csb1="00000000"/>
  </w:font>
  <w:font w:name="Calibri">
    <w:altName w:val="Calibri Light"/>
    <w:panose1 w:val="020F0502020204030204"/>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486A" w:rsidRDefault="00E7486A">
      <w:r>
        <w:separator/>
      </w:r>
    </w:p>
  </w:footnote>
  <w:footnote w:type="continuationSeparator" w:id="0">
    <w:p w:rsidR="00E7486A" w:rsidRDefault="00E748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59398"/>
      <w:docPartObj>
        <w:docPartGallery w:val="Page Numbers (Top of Page)"/>
        <w:docPartUnique/>
      </w:docPartObj>
    </w:sdtPr>
    <w:sdtEndPr/>
    <w:sdtContent>
      <w:p w:rsidR="00BD5438" w:rsidRDefault="000A611C">
        <w:pPr>
          <w:pStyle w:val="a7"/>
          <w:jc w:val="center"/>
        </w:pPr>
        <w:r>
          <w:rPr>
            <w:noProof/>
          </w:rPr>
          <w:fldChar w:fldCharType="begin"/>
        </w:r>
        <w:r>
          <w:rPr>
            <w:noProof/>
          </w:rPr>
          <w:instrText xml:space="preserve"> PAGE   \* MERGEFORMAT </w:instrText>
        </w:r>
        <w:r>
          <w:rPr>
            <w:noProof/>
          </w:rPr>
          <w:fldChar w:fldCharType="separate"/>
        </w:r>
        <w:r w:rsidR="00DC7AF3">
          <w:rPr>
            <w:noProof/>
          </w:rPr>
          <w:t>15</w:t>
        </w:r>
        <w:r>
          <w:rPr>
            <w:noProof/>
          </w:rPr>
          <w:fldChar w:fldCharType="end"/>
        </w:r>
      </w:p>
    </w:sdtContent>
  </w:sdt>
  <w:p w:rsidR="000232F2" w:rsidRDefault="000232F2">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65B0854"/>
    <w:multiLevelType w:val="hybridMultilevel"/>
    <w:tmpl w:val="26A2677A"/>
    <w:lvl w:ilvl="0" w:tplc="C17EB4E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1A1BD1"/>
    <w:rsid w:val="000232F2"/>
    <w:rsid w:val="000310A0"/>
    <w:rsid w:val="000A611C"/>
    <w:rsid w:val="000B2E02"/>
    <w:rsid w:val="000C6E12"/>
    <w:rsid w:val="001606CE"/>
    <w:rsid w:val="00174AA9"/>
    <w:rsid w:val="001A1BD1"/>
    <w:rsid w:val="00253FBA"/>
    <w:rsid w:val="00302208"/>
    <w:rsid w:val="003546D4"/>
    <w:rsid w:val="00396B07"/>
    <w:rsid w:val="003B24BE"/>
    <w:rsid w:val="003C5948"/>
    <w:rsid w:val="004017F7"/>
    <w:rsid w:val="00412681"/>
    <w:rsid w:val="00434DFC"/>
    <w:rsid w:val="00453B0D"/>
    <w:rsid w:val="004B391E"/>
    <w:rsid w:val="004C5183"/>
    <w:rsid w:val="004D7382"/>
    <w:rsid w:val="00555BB3"/>
    <w:rsid w:val="00564B50"/>
    <w:rsid w:val="005B1C29"/>
    <w:rsid w:val="005B4883"/>
    <w:rsid w:val="00616AE9"/>
    <w:rsid w:val="0064341F"/>
    <w:rsid w:val="00644CC3"/>
    <w:rsid w:val="0065430D"/>
    <w:rsid w:val="00730732"/>
    <w:rsid w:val="00730B86"/>
    <w:rsid w:val="00795E14"/>
    <w:rsid w:val="007B53BF"/>
    <w:rsid w:val="007C7547"/>
    <w:rsid w:val="008D20BC"/>
    <w:rsid w:val="008D2209"/>
    <w:rsid w:val="008F5AE1"/>
    <w:rsid w:val="0090734A"/>
    <w:rsid w:val="00942152"/>
    <w:rsid w:val="00965C90"/>
    <w:rsid w:val="00986586"/>
    <w:rsid w:val="00A0617B"/>
    <w:rsid w:val="00A14B0E"/>
    <w:rsid w:val="00A15BB2"/>
    <w:rsid w:val="00A2567A"/>
    <w:rsid w:val="00A34A0F"/>
    <w:rsid w:val="00A532A1"/>
    <w:rsid w:val="00A723F9"/>
    <w:rsid w:val="00A76408"/>
    <w:rsid w:val="00A80B0A"/>
    <w:rsid w:val="00AA6283"/>
    <w:rsid w:val="00AF0F45"/>
    <w:rsid w:val="00B30F4C"/>
    <w:rsid w:val="00B33545"/>
    <w:rsid w:val="00B60A1E"/>
    <w:rsid w:val="00BD5438"/>
    <w:rsid w:val="00BD6B78"/>
    <w:rsid w:val="00C21F7E"/>
    <w:rsid w:val="00C33692"/>
    <w:rsid w:val="00C470DF"/>
    <w:rsid w:val="00C67C1D"/>
    <w:rsid w:val="00C979DD"/>
    <w:rsid w:val="00CE416C"/>
    <w:rsid w:val="00D0642A"/>
    <w:rsid w:val="00D10FD9"/>
    <w:rsid w:val="00D526D3"/>
    <w:rsid w:val="00D65A60"/>
    <w:rsid w:val="00DA2784"/>
    <w:rsid w:val="00DC7AF3"/>
    <w:rsid w:val="00DE6187"/>
    <w:rsid w:val="00E242DD"/>
    <w:rsid w:val="00E35DF5"/>
    <w:rsid w:val="00E7486A"/>
    <w:rsid w:val="00EC4800"/>
    <w:rsid w:val="00F12644"/>
    <w:rsid w:val="00F37464"/>
    <w:rsid w:val="00F73F21"/>
    <w:rsid w:val="00FA1F66"/>
    <w:rsid w:val="00FD57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3619C59-D6D5-4E6F-9B88-AD8A70694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06C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1606CE"/>
    <w:rPr>
      <w:sz w:val="44"/>
      <w:szCs w:val="20"/>
    </w:rPr>
  </w:style>
  <w:style w:type="paragraph" w:styleId="a4">
    <w:name w:val="Body Text Indent"/>
    <w:basedOn w:val="a"/>
    <w:link w:val="a5"/>
    <w:rsid w:val="001606CE"/>
    <w:pPr>
      <w:ind w:firstLine="720"/>
      <w:jc w:val="both"/>
    </w:pPr>
    <w:rPr>
      <w:sz w:val="28"/>
      <w:szCs w:val="20"/>
    </w:rPr>
  </w:style>
  <w:style w:type="paragraph" w:styleId="a6">
    <w:name w:val="footer"/>
    <w:basedOn w:val="a"/>
    <w:rsid w:val="001606CE"/>
    <w:pPr>
      <w:tabs>
        <w:tab w:val="center" w:pos="4153"/>
        <w:tab w:val="right" w:pos="8306"/>
      </w:tabs>
    </w:pPr>
    <w:rPr>
      <w:sz w:val="20"/>
      <w:szCs w:val="20"/>
    </w:rPr>
  </w:style>
  <w:style w:type="paragraph" w:styleId="a7">
    <w:name w:val="header"/>
    <w:basedOn w:val="a"/>
    <w:link w:val="a8"/>
    <w:uiPriority w:val="99"/>
    <w:rsid w:val="00D526D3"/>
    <w:pPr>
      <w:tabs>
        <w:tab w:val="center" w:pos="4677"/>
        <w:tab w:val="right" w:pos="9355"/>
      </w:tabs>
    </w:pPr>
  </w:style>
  <w:style w:type="character" w:customStyle="1" w:styleId="a5">
    <w:name w:val="Основной текст с отступом Знак"/>
    <w:basedOn w:val="a0"/>
    <w:link w:val="a4"/>
    <w:rsid w:val="00CE416C"/>
    <w:rPr>
      <w:sz w:val="28"/>
    </w:rPr>
  </w:style>
  <w:style w:type="paragraph" w:styleId="a9">
    <w:name w:val="Balloon Text"/>
    <w:basedOn w:val="a"/>
    <w:link w:val="aa"/>
    <w:rsid w:val="000C6E12"/>
    <w:rPr>
      <w:rFonts w:ascii="Tahoma" w:hAnsi="Tahoma" w:cs="Tahoma"/>
      <w:sz w:val="16"/>
      <w:szCs w:val="16"/>
    </w:rPr>
  </w:style>
  <w:style w:type="character" w:customStyle="1" w:styleId="aa">
    <w:name w:val="Текст выноски Знак"/>
    <w:basedOn w:val="a0"/>
    <w:link w:val="a9"/>
    <w:rsid w:val="000C6E12"/>
    <w:rPr>
      <w:rFonts w:ascii="Tahoma" w:hAnsi="Tahoma" w:cs="Tahoma"/>
      <w:sz w:val="16"/>
      <w:szCs w:val="16"/>
    </w:rPr>
  </w:style>
  <w:style w:type="character" w:customStyle="1" w:styleId="a8">
    <w:name w:val="Верхний колонтитул Знак"/>
    <w:basedOn w:val="a0"/>
    <w:link w:val="a7"/>
    <w:uiPriority w:val="99"/>
    <w:rsid w:val="000232F2"/>
    <w:rPr>
      <w:sz w:val="24"/>
      <w:szCs w:val="24"/>
    </w:rPr>
  </w:style>
  <w:style w:type="table" w:customStyle="1" w:styleId="1">
    <w:name w:val="Сетка таблицы1"/>
    <w:basedOn w:val="a1"/>
    <w:next w:val="ab"/>
    <w:rsid w:val="00965C90"/>
    <w:rPr>
      <w:rFonts w:eastAsia="Arial" w:cs="Arial"/>
      <w:color w:val="000000"/>
      <w:szCs w:val="22"/>
      <w:lang w:val="en-US" w:eastAsia="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c">
    <w:name w:val="Hyperlink"/>
    <w:basedOn w:val="a0"/>
    <w:unhideWhenUsed/>
    <w:rsid w:val="00965C90"/>
    <w:rPr>
      <w:color w:val="0000FF" w:themeColor="hyperlink"/>
      <w:u w:val="single"/>
    </w:rPr>
  </w:style>
  <w:style w:type="table" w:styleId="ab">
    <w:name w:val="Table Grid"/>
    <w:basedOn w:val="a1"/>
    <w:rsid w:val="00965C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7580640">
      <w:bodyDiv w:val="1"/>
      <w:marLeft w:val="0"/>
      <w:marRight w:val="0"/>
      <w:marTop w:val="0"/>
      <w:marBottom w:val="0"/>
      <w:divBdr>
        <w:top w:val="none" w:sz="0" w:space="0" w:color="auto"/>
        <w:left w:val="none" w:sz="0" w:space="0" w:color="auto"/>
        <w:bottom w:val="none" w:sz="0" w:space="0" w:color="auto"/>
        <w:right w:val="none" w:sz="0" w:space="0" w:color="auto"/>
      </w:divBdr>
    </w:div>
    <w:div w:id="1739477718">
      <w:bodyDiv w:val="1"/>
      <w:marLeft w:val="0"/>
      <w:marRight w:val="0"/>
      <w:marTop w:val="0"/>
      <w:marBottom w:val="0"/>
      <w:divBdr>
        <w:top w:val="none" w:sz="0" w:space="0" w:color="auto"/>
        <w:left w:val="none" w:sz="0" w:space="0" w:color="auto"/>
        <w:bottom w:val="none" w:sz="0" w:space="0" w:color="auto"/>
        <w:right w:val="none" w:sz="0" w:space="0" w:color="auto"/>
      </w:divBdr>
    </w:div>
    <w:div w:id="1883708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ogin.consultant.ru/link/?req=doc&amp;base=LAW&amp;n=44113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D4B2E5-2660-4C77-B590-E94CDF2D0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1</Pages>
  <Words>7407</Words>
  <Characters>42225</Characters>
  <Application>Microsoft Office Word</Application>
  <DocSecurity>0</DocSecurity>
  <Lines>351</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Ivadm</Company>
  <LinksUpToDate>false</LinksUpToDate>
  <CharactersWithSpaces>49533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bakvv</dc:creator>
  <cp:lastModifiedBy>Гизатуллин Руслан</cp:lastModifiedBy>
  <cp:revision>10</cp:revision>
  <cp:lastPrinted>2024-02-12T13:23:00Z</cp:lastPrinted>
  <dcterms:created xsi:type="dcterms:W3CDTF">2019-01-15T14:56:00Z</dcterms:created>
  <dcterms:modified xsi:type="dcterms:W3CDTF">2024-02-12T14:55:00Z</dcterms:modified>
</cp:coreProperties>
</file>