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46" w:rsidRPr="005B5762" w:rsidRDefault="00763046" w:rsidP="00763046">
      <w:pPr>
        <w:jc w:val="center"/>
        <w:rPr>
          <w:rFonts w:eastAsia="Calibri"/>
          <w:b/>
          <w:bCs/>
          <w:sz w:val="22"/>
          <w:szCs w:val="22"/>
        </w:rPr>
      </w:pPr>
      <w:r w:rsidRPr="005B5762">
        <w:rPr>
          <w:rFonts w:eastAsia="Calibri"/>
          <w:b/>
          <w:bCs/>
          <w:sz w:val="22"/>
          <w:szCs w:val="22"/>
        </w:rPr>
        <w:t xml:space="preserve">ГОСУДАРСТВЕННЫЙ КОНТРАКТ № </w:t>
      </w:r>
      <w:r w:rsidR="00351F7A" w:rsidRPr="005B5762">
        <w:rPr>
          <w:rFonts w:eastAsia="Calibri"/>
          <w:b/>
          <w:bCs/>
          <w:sz w:val="22"/>
          <w:szCs w:val="22"/>
        </w:rPr>
        <w:t>3839</w:t>
      </w:r>
      <w:r w:rsidRPr="005B5762">
        <w:rPr>
          <w:rFonts w:eastAsia="Calibri"/>
          <w:b/>
          <w:bCs/>
          <w:sz w:val="22"/>
          <w:szCs w:val="22"/>
        </w:rPr>
        <w:t xml:space="preserve">  </w:t>
      </w:r>
    </w:p>
    <w:p w:rsidR="00763046" w:rsidRPr="005B5762" w:rsidRDefault="00763046" w:rsidP="00763046">
      <w:pPr>
        <w:jc w:val="center"/>
        <w:rPr>
          <w:sz w:val="22"/>
          <w:szCs w:val="22"/>
        </w:rPr>
      </w:pPr>
      <w:r w:rsidRPr="005B5762">
        <w:rPr>
          <w:rFonts w:eastAsia="Calibri"/>
          <w:sz w:val="22"/>
          <w:szCs w:val="22"/>
        </w:rPr>
        <w:t xml:space="preserve">на оказание услуг </w:t>
      </w:r>
      <w:r w:rsidRPr="005B5762">
        <w:rPr>
          <w:sz w:val="22"/>
          <w:szCs w:val="22"/>
        </w:rPr>
        <w:t>для государственных нужд Ивановской области</w:t>
      </w:r>
    </w:p>
    <w:p w:rsidR="00763046" w:rsidRPr="005B5762" w:rsidRDefault="00763046" w:rsidP="00763046">
      <w:pPr>
        <w:jc w:val="center"/>
        <w:rPr>
          <w:rFonts w:eastAsia="Calibri"/>
          <w:sz w:val="22"/>
          <w:szCs w:val="22"/>
        </w:rPr>
      </w:pPr>
      <w:r w:rsidRPr="005B5762">
        <w:rPr>
          <w:rFonts w:eastAsia="Calibri"/>
          <w:sz w:val="22"/>
          <w:szCs w:val="22"/>
        </w:rPr>
        <w:t>ИКЗ: 212372901796037020100101080014932244</w:t>
      </w:r>
    </w:p>
    <w:p w:rsidR="00763046" w:rsidRPr="005B5762" w:rsidRDefault="00763046" w:rsidP="00763046">
      <w:pPr>
        <w:jc w:val="center"/>
        <w:rPr>
          <w:rFonts w:eastAsia="Calibri"/>
          <w:sz w:val="22"/>
          <w:szCs w:val="22"/>
        </w:rPr>
      </w:pPr>
    </w:p>
    <w:p w:rsidR="00763046" w:rsidRPr="005B5762" w:rsidRDefault="00763046" w:rsidP="00763046">
      <w:pPr>
        <w:jc w:val="center"/>
        <w:rPr>
          <w:rFonts w:eastAsia="Calibri"/>
          <w:sz w:val="22"/>
          <w:szCs w:val="22"/>
        </w:rPr>
      </w:pPr>
      <w:r w:rsidRPr="005B5762">
        <w:rPr>
          <w:rFonts w:eastAsia="Calibri"/>
          <w:sz w:val="22"/>
          <w:szCs w:val="22"/>
        </w:rPr>
        <w:t>г. Иваново</w:t>
      </w:r>
      <w:r w:rsidRPr="005B5762">
        <w:rPr>
          <w:rFonts w:eastAsia="Calibri"/>
          <w:sz w:val="22"/>
          <w:szCs w:val="22"/>
        </w:rPr>
        <w:tab/>
      </w:r>
      <w:r w:rsidRPr="005B5762">
        <w:rPr>
          <w:rFonts w:eastAsia="Calibri"/>
          <w:sz w:val="22"/>
          <w:szCs w:val="22"/>
        </w:rPr>
        <w:tab/>
      </w:r>
      <w:r w:rsidRPr="005B5762">
        <w:rPr>
          <w:rFonts w:eastAsia="Calibri"/>
          <w:sz w:val="22"/>
          <w:szCs w:val="22"/>
        </w:rPr>
        <w:tab/>
      </w:r>
      <w:r w:rsidRPr="005B5762">
        <w:rPr>
          <w:rFonts w:eastAsia="Calibri"/>
          <w:sz w:val="22"/>
          <w:szCs w:val="22"/>
        </w:rPr>
        <w:tab/>
      </w:r>
      <w:r w:rsidRPr="005B5762">
        <w:rPr>
          <w:rFonts w:eastAsia="Calibri"/>
          <w:sz w:val="22"/>
          <w:szCs w:val="22"/>
        </w:rPr>
        <w:tab/>
      </w:r>
      <w:r w:rsidRPr="005B5762">
        <w:rPr>
          <w:rFonts w:eastAsia="Calibri"/>
          <w:sz w:val="22"/>
          <w:szCs w:val="22"/>
        </w:rPr>
        <w:tab/>
        <w:t xml:space="preserve">                     </w:t>
      </w:r>
      <w:r w:rsidRPr="005B5762">
        <w:rPr>
          <w:rFonts w:eastAsia="Calibri"/>
          <w:sz w:val="22"/>
          <w:szCs w:val="22"/>
        </w:rPr>
        <w:tab/>
        <w:t xml:space="preserve">                         «___»____________ 2021 г.</w:t>
      </w:r>
    </w:p>
    <w:p w:rsidR="00763046" w:rsidRPr="005B5762" w:rsidRDefault="00763046" w:rsidP="00763046">
      <w:pPr>
        <w:jc w:val="center"/>
        <w:rPr>
          <w:rFonts w:eastAsia="Calibri"/>
          <w:sz w:val="22"/>
          <w:szCs w:val="22"/>
        </w:rPr>
      </w:pPr>
    </w:p>
    <w:p w:rsidR="00763046" w:rsidRPr="005B5762" w:rsidRDefault="00763046" w:rsidP="00763046">
      <w:pPr>
        <w:ind w:firstLine="709"/>
        <w:jc w:val="both"/>
        <w:rPr>
          <w:sz w:val="22"/>
          <w:szCs w:val="22"/>
        </w:rPr>
      </w:pPr>
      <w:r w:rsidRPr="005B5762">
        <w:rPr>
          <w:b/>
          <w:sz w:val="22"/>
          <w:szCs w:val="22"/>
        </w:rPr>
        <w:t>Правительство Ивановской области</w:t>
      </w:r>
      <w:r w:rsidRPr="005B5762">
        <w:rPr>
          <w:sz w:val="22"/>
          <w:szCs w:val="22"/>
        </w:rPr>
        <w:t xml:space="preserve">, именуемое в дальнейшем «Заказчик», в лице </w:t>
      </w:r>
      <w:proofErr w:type="gramStart"/>
      <w:r w:rsidRPr="005B5762">
        <w:rPr>
          <w:sz w:val="22"/>
          <w:szCs w:val="22"/>
        </w:rPr>
        <w:t>заместителя руководителя аппарата Правительства Ивановской области</w:t>
      </w:r>
      <w:proofErr w:type="gramEnd"/>
      <w:r w:rsidRPr="005B5762">
        <w:rPr>
          <w:sz w:val="22"/>
          <w:szCs w:val="22"/>
        </w:rPr>
        <w:t xml:space="preserve"> Волченковой Юлии Валерьевны, действующей на основании распоряжения Правительства Ивановской области от 23.10.2018 № 120-рп, с одной стороны, и </w:t>
      </w:r>
    </w:p>
    <w:p w:rsidR="00763046" w:rsidRPr="005B5762" w:rsidRDefault="00AB463B" w:rsidP="00763046">
      <w:pPr>
        <w:ind w:firstLine="709"/>
        <w:jc w:val="both"/>
        <w:rPr>
          <w:sz w:val="22"/>
          <w:szCs w:val="22"/>
        </w:rPr>
      </w:pPr>
      <w:r w:rsidRPr="005B5762">
        <w:rPr>
          <w:b/>
          <w:sz w:val="22"/>
          <w:szCs w:val="22"/>
        </w:rPr>
        <w:t>Областное казенное учреждение «Автохозяйство Правительства Ивановской области»,</w:t>
      </w:r>
      <w:r w:rsidRPr="005B5762">
        <w:rPr>
          <w:sz w:val="22"/>
          <w:szCs w:val="22"/>
        </w:rPr>
        <w:t xml:space="preserve"> именуемое в дальнейшем «Исполнитель», в лице начальника Медведь Валентина Владиславовича, действующего на основании Устава</w:t>
      </w:r>
      <w:r w:rsidR="00763046" w:rsidRPr="005B5762">
        <w:rPr>
          <w:sz w:val="22"/>
          <w:szCs w:val="22"/>
        </w:rPr>
        <w:t>, с другой стороны, совместно именуемые «Стороны», заключили настоящий государственный контракт на оказание услуг для государственных нужд Ивановской области (далее – Контракт) о нижеследующем:</w:t>
      </w:r>
    </w:p>
    <w:p w:rsidR="00763046" w:rsidRPr="005B5762" w:rsidRDefault="00763046" w:rsidP="00763046">
      <w:pPr>
        <w:ind w:firstLine="709"/>
        <w:jc w:val="both"/>
        <w:rPr>
          <w:sz w:val="22"/>
          <w:szCs w:val="22"/>
        </w:rPr>
      </w:pPr>
    </w:p>
    <w:p w:rsidR="00763046" w:rsidRPr="005B5762" w:rsidRDefault="00763046" w:rsidP="00763046">
      <w:pPr>
        <w:jc w:val="center"/>
        <w:rPr>
          <w:rFonts w:eastAsia="Calibri"/>
          <w:b/>
          <w:bCs/>
          <w:sz w:val="22"/>
          <w:szCs w:val="22"/>
        </w:rPr>
      </w:pPr>
      <w:r w:rsidRPr="005B5762">
        <w:rPr>
          <w:rFonts w:eastAsia="Calibri"/>
          <w:b/>
          <w:bCs/>
          <w:sz w:val="22"/>
          <w:szCs w:val="22"/>
        </w:rPr>
        <w:t>1. Предмет Контракта</w:t>
      </w:r>
    </w:p>
    <w:p w:rsidR="00763046" w:rsidRPr="005B5762" w:rsidRDefault="00763046" w:rsidP="00763046">
      <w:pPr>
        <w:ind w:firstLine="567"/>
        <w:jc w:val="both"/>
        <w:rPr>
          <w:sz w:val="22"/>
          <w:szCs w:val="22"/>
        </w:rPr>
      </w:pPr>
      <w:r w:rsidRPr="005B5762">
        <w:rPr>
          <w:sz w:val="22"/>
          <w:szCs w:val="22"/>
        </w:rPr>
        <w:t xml:space="preserve">1.1. </w:t>
      </w:r>
      <w:proofErr w:type="gramStart"/>
      <w:r w:rsidRPr="005B5762">
        <w:rPr>
          <w:sz w:val="22"/>
          <w:szCs w:val="22"/>
        </w:rPr>
        <w:t xml:space="preserve">В соответствии с </w:t>
      </w:r>
      <w:r w:rsidR="00AB463B" w:rsidRPr="005B5762">
        <w:rPr>
          <w:sz w:val="22"/>
          <w:szCs w:val="22"/>
        </w:rPr>
        <w:t>протоколом рассмотрения единственной заявки на участие в электронном аукционе</w:t>
      </w:r>
      <w:r w:rsidRPr="005B5762">
        <w:rPr>
          <w:sz w:val="22"/>
          <w:szCs w:val="22"/>
        </w:rPr>
        <w:t xml:space="preserve"> от </w:t>
      </w:r>
      <w:r w:rsidR="00AB463B" w:rsidRPr="005B5762">
        <w:rPr>
          <w:sz w:val="22"/>
          <w:szCs w:val="22"/>
        </w:rPr>
        <w:t xml:space="preserve">17.12.2021 № 0133200001721003839-1 </w:t>
      </w:r>
      <w:r w:rsidRPr="005B5762">
        <w:rPr>
          <w:sz w:val="22"/>
          <w:szCs w:val="22"/>
        </w:rPr>
        <w:t xml:space="preserve"> Исполнитель </w:t>
      </w:r>
      <w:r w:rsidRPr="005B5762">
        <w:rPr>
          <w:color w:val="000000"/>
          <w:spacing w:val="2"/>
          <w:sz w:val="22"/>
          <w:szCs w:val="22"/>
        </w:rPr>
        <w:t xml:space="preserve">обязуется </w:t>
      </w:r>
      <w:r w:rsidRPr="005B5762">
        <w:rPr>
          <w:b/>
          <w:color w:val="000000"/>
          <w:spacing w:val="2"/>
          <w:sz w:val="22"/>
          <w:szCs w:val="22"/>
        </w:rPr>
        <w:t xml:space="preserve">оказать </w:t>
      </w:r>
      <w:r w:rsidRPr="005B5762">
        <w:rPr>
          <w:b/>
          <w:sz w:val="22"/>
          <w:szCs w:val="22"/>
        </w:rPr>
        <w:t xml:space="preserve">автотранспортные  услуги </w:t>
      </w:r>
      <w:r w:rsidRPr="005B5762">
        <w:rPr>
          <w:sz w:val="22"/>
          <w:szCs w:val="22"/>
        </w:rPr>
        <w:t>(далее – услуги) в соответствии с Техническим заданием (Приложение № 1 к Контракту), на условиях, в порядке и в сроки, определяемые Сторонами в Контракте, а Заказчик обязуется обеспечить Исполнителю необходимые условия для оказания услуг, приемку и оплату оказанных услуг.</w:t>
      </w:r>
      <w:proofErr w:type="gramEnd"/>
    </w:p>
    <w:p w:rsidR="00763046" w:rsidRPr="005B5762" w:rsidRDefault="00763046" w:rsidP="00763046">
      <w:pPr>
        <w:ind w:firstLine="567"/>
        <w:jc w:val="both"/>
        <w:rPr>
          <w:rFonts w:eastAsia="Calibri"/>
          <w:sz w:val="22"/>
          <w:szCs w:val="22"/>
        </w:rPr>
      </w:pPr>
      <w:r w:rsidRPr="005B5762">
        <w:rPr>
          <w:sz w:val="22"/>
          <w:szCs w:val="22"/>
        </w:rPr>
        <w:t xml:space="preserve">1.2. </w:t>
      </w:r>
      <w:proofErr w:type="gramStart"/>
      <w:r w:rsidRPr="005B5762">
        <w:rPr>
          <w:sz w:val="22"/>
          <w:szCs w:val="22"/>
        </w:rPr>
        <w:t>Требования, предъявляемые к услугам, оказываемым в рамках настоящего Контракта, функциональные, технические, качественные характеристики и другие условия оказания услуг определяются Техническим заданием (Приложение 1 к Контракту)</w:t>
      </w:r>
      <w:r w:rsidRPr="005B5762">
        <w:rPr>
          <w:i/>
          <w:sz w:val="22"/>
          <w:szCs w:val="22"/>
        </w:rPr>
        <w:t>,</w:t>
      </w:r>
      <w:r w:rsidRPr="005B5762">
        <w:rPr>
          <w:rFonts w:eastAsia="Calibri"/>
          <w:sz w:val="22"/>
          <w:szCs w:val="22"/>
        </w:rPr>
        <w:t xml:space="preserve"> являющимся неотъемлемой частью Контракта.</w:t>
      </w:r>
      <w:proofErr w:type="gramEnd"/>
    </w:p>
    <w:p w:rsidR="00763046" w:rsidRPr="005B5762" w:rsidRDefault="00763046" w:rsidP="00763046">
      <w:pPr>
        <w:pStyle w:val="1"/>
        <w:ind w:firstLine="567"/>
        <w:jc w:val="both"/>
        <w:rPr>
          <w:rFonts w:eastAsia="Andale Sans UI"/>
          <w:kern w:val="1"/>
          <w:sz w:val="22"/>
          <w:szCs w:val="22"/>
        </w:rPr>
      </w:pPr>
      <w:r w:rsidRPr="005B5762">
        <w:rPr>
          <w:sz w:val="22"/>
          <w:szCs w:val="22"/>
        </w:rPr>
        <w:t xml:space="preserve">1.3. </w:t>
      </w:r>
      <w:proofErr w:type="gramStart"/>
      <w:r w:rsidRPr="005B5762">
        <w:rPr>
          <w:sz w:val="22"/>
          <w:szCs w:val="22"/>
        </w:rPr>
        <w:t>При исполнении Контракта (за исключением случаев, которые предусмотрены нормативными</w:t>
      </w:r>
      <w:r w:rsidRPr="005B5762">
        <w:rPr>
          <w:rFonts w:eastAsia="Andale Sans UI"/>
          <w:kern w:val="1"/>
          <w:sz w:val="22"/>
          <w:szCs w:val="22"/>
        </w:rPr>
        <w:t xml:space="preserve"> правовыми актами, принятыми в соответствии с </w:t>
      </w:r>
      <w:r w:rsidRPr="005B5762">
        <w:rPr>
          <w:sz w:val="22"/>
          <w:szCs w:val="22"/>
        </w:rPr>
        <w:t>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по согласованию Заказчика с Исполнителем доп</w:t>
      </w:r>
      <w:r w:rsidRPr="005B5762">
        <w:rPr>
          <w:rFonts w:eastAsia="Andale Sans UI"/>
          <w:kern w:val="1"/>
          <w:sz w:val="22"/>
          <w:szCs w:val="22"/>
        </w:rPr>
        <w:t>ускается оказание услуг качество, технические и функциональные характеристики (потребительские</w:t>
      </w:r>
      <w:proofErr w:type="gramEnd"/>
      <w:r w:rsidRPr="005B5762">
        <w:rPr>
          <w:rFonts w:eastAsia="Andale Sans UI"/>
          <w:kern w:val="1"/>
          <w:sz w:val="22"/>
          <w:szCs w:val="22"/>
        </w:rPr>
        <w:t xml:space="preserve">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763046" w:rsidRPr="005B5762" w:rsidRDefault="00763046" w:rsidP="00763046">
      <w:pPr>
        <w:rPr>
          <w:rFonts w:eastAsia="Andale Sans UI"/>
          <w:sz w:val="22"/>
          <w:szCs w:val="22"/>
        </w:rPr>
      </w:pPr>
    </w:p>
    <w:p w:rsidR="00763046" w:rsidRPr="005B5762" w:rsidRDefault="00763046" w:rsidP="00763046">
      <w:pPr>
        <w:widowControl w:val="0"/>
        <w:tabs>
          <w:tab w:val="left" w:pos="0"/>
        </w:tabs>
        <w:ind w:left="43" w:firstLine="666"/>
        <w:jc w:val="center"/>
        <w:rPr>
          <w:b/>
          <w:bCs/>
          <w:sz w:val="22"/>
          <w:szCs w:val="22"/>
        </w:rPr>
      </w:pPr>
      <w:r w:rsidRPr="005B5762">
        <w:rPr>
          <w:b/>
          <w:bCs/>
          <w:sz w:val="22"/>
          <w:szCs w:val="22"/>
        </w:rPr>
        <w:t>2. Цена и порядок расчета</w:t>
      </w:r>
    </w:p>
    <w:p w:rsidR="00763046" w:rsidRPr="005B5762" w:rsidRDefault="00763046" w:rsidP="00763046">
      <w:pPr>
        <w:pStyle w:val="a7"/>
        <w:ind w:firstLine="709"/>
        <w:jc w:val="both"/>
        <w:rPr>
          <w:rFonts w:ascii="Times New Roman" w:hAnsi="Times New Roman"/>
          <w:lang w:val="ru-RU"/>
        </w:rPr>
      </w:pPr>
      <w:r w:rsidRPr="005B5762">
        <w:rPr>
          <w:rFonts w:ascii="Times New Roman" w:hAnsi="Times New Roman"/>
          <w:lang w:val="ru-RU"/>
        </w:rPr>
        <w:t xml:space="preserve">2.1. Максимальная цена Контракта составляет </w:t>
      </w:r>
      <w:r w:rsidRPr="005B5762">
        <w:rPr>
          <w:rFonts w:ascii="Times New Roman" w:hAnsi="Times New Roman"/>
          <w:b/>
          <w:lang w:val="ru-RU"/>
        </w:rPr>
        <w:t>2</w:t>
      </w:r>
      <w:r w:rsidRPr="005B5762">
        <w:rPr>
          <w:rFonts w:ascii="Times New Roman" w:hAnsi="Times New Roman"/>
          <w:b/>
          <w:color w:val="000000"/>
          <w:lang w:val="ru-RU"/>
        </w:rPr>
        <w:t>00 000,00</w:t>
      </w:r>
      <w:r w:rsidRPr="005B5762">
        <w:rPr>
          <w:rFonts w:ascii="Times New Roman" w:hAnsi="Times New Roman"/>
          <w:lang w:val="ru-RU"/>
        </w:rPr>
        <w:t xml:space="preserve"> руб. </w:t>
      </w:r>
      <w:r w:rsidRPr="005B5762">
        <w:rPr>
          <w:rFonts w:ascii="Times New Roman" w:hAnsi="Times New Roman"/>
          <w:i/>
          <w:lang w:val="ru-RU"/>
        </w:rPr>
        <w:t>(</w:t>
      </w:r>
      <w:r w:rsidR="005B5762" w:rsidRPr="005B5762">
        <w:rPr>
          <w:rFonts w:ascii="Times New Roman" w:hAnsi="Times New Roman"/>
          <w:i/>
          <w:lang w:val="ru-RU"/>
        </w:rPr>
        <w:t>Д</w:t>
      </w:r>
      <w:r w:rsidRPr="005B5762">
        <w:rPr>
          <w:rFonts w:ascii="Times New Roman" w:hAnsi="Times New Roman"/>
          <w:i/>
          <w:lang w:val="ru-RU"/>
        </w:rPr>
        <w:t>вести тысяч</w:t>
      </w:r>
      <w:r w:rsidRPr="005B5762">
        <w:rPr>
          <w:rFonts w:ascii="Times New Roman" w:hAnsi="Times New Roman"/>
          <w:lang w:val="ru-RU"/>
        </w:rPr>
        <w:t xml:space="preserve"> </w:t>
      </w:r>
      <w:r w:rsidRPr="005B5762">
        <w:rPr>
          <w:rFonts w:ascii="Times New Roman" w:hAnsi="Times New Roman"/>
          <w:i/>
          <w:lang w:val="ru-RU"/>
        </w:rPr>
        <w:t>рублей 00 копеек</w:t>
      </w:r>
      <w:r w:rsidRPr="005B5762">
        <w:rPr>
          <w:rFonts w:ascii="Times New Roman" w:hAnsi="Times New Roman"/>
          <w:lang w:val="ru-RU"/>
        </w:rPr>
        <w:t>), НДС не облагается</w:t>
      </w:r>
      <w:r w:rsidR="005B5762" w:rsidRPr="005B5762">
        <w:rPr>
          <w:rFonts w:ascii="Times New Roman" w:hAnsi="Times New Roman"/>
          <w:lang w:val="ru-RU"/>
        </w:rPr>
        <w:t>.</w:t>
      </w:r>
    </w:p>
    <w:p w:rsidR="00763046" w:rsidRPr="005B5762" w:rsidRDefault="00763046" w:rsidP="00763046">
      <w:pPr>
        <w:pStyle w:val="a7"/>
        <w:ind w:firstLine="709"/>
        <w:jc w:val="both"/>
        <w:rPr>
          <w:rFonts w:ascii="Times New Roman" w:hAnsi="Times New Roman"/>
          <w:lang w:val="ru-RU"/>
        </w:rPr>
      </w:pPr>
      <w:r w:rsidRPr="005B5762">
        <w:rPr>
          <w:rFonts w:ascii="Times New Roman" w:eastAsia="Calibri" w:hAnsi="Times New Roman"/>
          <w:lang w:val="ru-RU"/>
        </w:rPr>
        <w:t>2.1.1. Сумма ц</w:t>
      </w:r>
      <w:r w:rsidRPr="005B5762">
        <w:rPr>
          <w:rFonts w:ascii="Times New Roman" w:hAnsi="Times New Roman"/>
          <w:lang w:val="ru-RU"/>
        </w:rPr>
        <w:t xml:space="preserve">ен единиц услуг составляет </w:t>
      </w:r>
      <w:r w:rsidR="005B5762" w:rsidRPr="005B5762">
        <w:rPr>
          <w:rFonts w:ascii="Times New Roman" w:hAnsi="Times New Roman"/>
          <w:b/>
          <w:lang w:val="ru-RU"/>
        </w:rPr>
        <w:t>845,00 руб.</w:t>
      </w:r>
      <w:r w:rsidRPr="005B5762">
        <w:rPr>
          <w:rFonts w:ascii="Times New Roman" w:hAnsi="Times New Roman"/>
          <w:lang w:val="ru-RU"/>
        </w:rPr>
        <w:t xml:space="preserve"> (</w:t>
      </w:r>
      <w:r w:rsidR="005B5762" w:rsidRPr="005B5762">
        <w:rPr>
          <w:rFonts w:ascii="Times New Roman" w:hAnsi="Times New Roman"/>
          <w:i/>
          <w:lang w:val="ru-RU"/>
        </w:rPr>
        <w:t>Восемьсот сорок пять</w:t>
      </w:r>
      <w:r w:rsidRPr="005B5762">
        <w:rPr>
          <w:rFonts w:ascii="Times New Roman" w:hAnsi="Times New Roman"/>
          <w:i/>
          <w:lang w:val="ru-RU"/>
        </w:rPr>
        <w:t xml:space="preserve"> рубл</w:t>
      </w:r>
      <w:r w:rsidR="005B5762" w:rsidRPr="005B5762">
        <w:rPr>
          <w:rFonts w:ascii="Times New Roman" w:hAnsi="Times New Roman"/>
          <w:i/>
          <w:lang w:val="ru-RU"/>
        </w:rPr>
        <w:t>ей</w:t>
      </w:r>
      <w:r w:rsidRPr="005B5762">
        <w:rPr>
          <w:rFonts w:ascii="Times New Roman" w:hAnsi="Times New Roman"/>
          <w:i/>
          <w:lang w:val="ru-RU"/>
        </w:rPr>
        <w:t xml:space="preserve"> </w:t>
      </w:r>
      <w:r w:rsidR="005B5762" w:rsidRPr="005B5762">
        <w:rPr>
          <w:rFonts w:ascii="Times New Roman" w:hAnsi="Times New Roman"/>
          <w:i/>
          <w:lang w:val="ru-RU"/>
        </w:rPr>
        <w:t>00</w:t>
      </w:r>
      <w:r w:rsidRPr="005B5762">
        <w:rPr>
          <w:rFonts w:ascii="Times New Roman" w:hAnsi="Times New Roman"/>
          <w:i/>
          <w:lang w:val="ru-RU"/>
        </w:rPr>
        <w:t xml:space="preserve"> копеек</w:t>
      </w:r>
      <w:r w:rsidR="005B5762" w:rsidRPr="005B5762">
        <w:rPr>
          <w:rFonts w:ascii="Times New Roman" w:hAnsi="Times New Roman"/>
          <w:lang w:val="ru-RU"/>
        </w:rPr>
        <w:t>)</w:t>
      </w:r>
      <w:r w:rsidRPr="005B5762">
        <w:rPr>
          <w:rFonts w:ascii="Times New Roman" w:hAnsi="Times New Roman"/>
          <w:lang w:val="ru-RU"/>
        </w:rPr>
        <w:t>, НДС не облагается</w:t>
      </w:r>
      <w:r w:rsidR="005B5762" w:rsidRPr="005B5762">
        <w:rPr>
          <w:rFonts w:ascii="Times New Roman" w:hAnsi="Times New Roman"/>
          <w:lang w:val="ru-RU"/>
        </w:rPr>
        <w:t>.</w:t>
      </w:r>
    </w:p>
    <w:p w:rsidR="00763046" w:rsidRPr="005B5762" w:rsidRDefault="00763046" w:rsidP="00763046">
      <w:pPr>
        <w:pStyle w:val="a7"/>
        <w:ind w:firstLine="708"/>
        <w:jc w:val="both"/>
        <w:rPr>
          <w:rFonts w:ascii="Times New Roman" w:hAnsi="Times New Roman"/>
          <w:highlight w:val="yellow"/>
          <w:lang w:val="ru-RU"/>
        </w:rPr>
      </w:pPr>
      <w:r w:rsidRPr="005B5762">
        <w:rPr>
          <w:rFonts w:ascii="Times New Roman" w:hAnsi="Times New Roman"/>
          <w:lang w:val="ru-RU"/>
        </w:rPr>
        <w:t xml:space="preserve">Цена единицы услуги по результатам проведения закупки указывается в Приложении № 2 к Контракту. </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 xml:space="preserve">Цена единицы услуги определяется путем пропорционального снижения начальной цены единицы услуги на коэффициент снижения. Коэффициент снижения определяется как частное от деления суммы цен единиц услуг, предложенной участником закупки, с которым заключается Контракт, на начальную сумму цен единиц услуг.  </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Оплата оказанных услуг осуществляется исходя из объема фактически оказанных услуг, по цене каждой единицы услуги, но в размере, не превышающем максимальное значение цены Контракта/</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2.2. Цена Контракта включает в себя все расходы и затраты Исполнителя при оказании услуг, в том числе: стоимость ГСМ, запасных частей и комплектующих, ремонта и технического обслуживания транспортных средств, оплату труда водителей, а также включает в себя налоги, сборы и обязательные платежи, установленные законодательством РФ.</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2.3. 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 Российской Федерации.</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2.4. Услуги, оказанные Исполнителем с отклонениями от Технического задания, а также от условий настоящего Контракта, не подлежат оплате Заказчиком до устранения отклонений.</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 xml:space="preserve">2.5. Расчеты между Заказчиком и Исполнителем производятся в течение не более 30 (тридцати) календарных дней </w:t>
      </w:r>
      <w:proofErr w:type="gramStart"/>
      <w:r w:rsidRPr="005B5762">
        <w:rPr>
          <w:rFonts w:ascii="Times New Roman" w:hAnsi="Times New Roman"/>
          <w:lang w:val="ru-RU"/>
        </w:rPr>
        <w:t>с даты оказания</w:t>
      </w:r>
      <w:proofErr w:type="gramEnd"/>
      <w:r w:rsidRPr="005B5762">
        <w:rPr>
          <w:rFonts w:ascii="Times New Roman" w:hAnsi="Times New Roman"/>
          <w:lang w:val="ru-RU"/>
        </w:rPr>
        <w:t xml:space="preserve"> услуг и подписания Заказчиком документов о приемке оказанной услуги.</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Аванс не предусмотрен. Документы о приемке оказанной услуги составляются Исполнителем. Оплата за декабрь 2022 года осуществляется за счет лимитов 2023 года. Документы о приемке услуг за декабрь 2022 года предоставляются Исполнителем не позднее 25.01.2023.</w:t>
      </w:r>
    </w:p>
    <w:p w:rsidR="00763046" w:rsidRPr="005B5762" w:rsidRDefault="00763046" w:rsidP="00763046">
      <w:pPr>
        <w:pStyle w:val="a7"/>
        <w:ind w:firstLine="708"/>
        <w:jc w:val="both"/>
        <w:rPr>
          <w:rFonts w:ascii="Times New Roman" w:hAnsi="Times New Roman"/>
          <w:lang w:val="ru-RU"/>
        </w:rPr>
      </w:pPr>
      <w:r w:rsidRPr="005B5762">
        <w:rPr>
          <w:rFonts w:ascii="Times New Roman" w:hAnsi="Times New Roman"/>
          <w:lang w:val="ru-RU"/>
        </w:rPr>
        <w:lastRenderedPageBreak/>
        <w:t>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763046" w:rsidRPr="005B5762" w:rsidRDefault="00763046" w:rsidP="00763046">
      <w:pPr>
        <w:pStyle w:val="a7"/>
        <w:ind w:firstLine="708"/>
        <w:jc w:val="both"/>
        <w:rPr>
          <w:lang w:val="ru-RU"/>
        </w:rPr>
      </w:pPr>
      <w:r w:rsidRPr="005B5762">
        <w:rPr>
          <w:rFonts w:ascii="Times New Roman" w:hAnsi="Times New Roman"/>
          <w:lang w:val="ru-RU"/>
        </w:rPr>
        <w:t xml:space="preserve">2.5.1. </w:t>
      </w:r>
      <w:proofErr w:type="gramStart"/>
      <w:r w:rsidRPr="005B5762">
        <w:rPr>
          <w:rFonts w:ascii="Times New Roman" w:hAnsi="Times New Roman"/>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5B5762">
        <w:rPr>
          <w:rFonts w:ascii="Times New Roman" w:hAnsi="Times New Roman"/>
          <w:lang w:val="ru-RU"/>
        </w:rPr>
        <w:t xml:space="preserve"> Российской Федерации Заказчиком</w:t>
      </w:r>
      <w:r w:rsidR="005B5762" w:rsidRPr="005B5762">
        <w:rPr>
          <w:rFonts w:ascii="Times New Roman" w:hAnsi="Times New Roman"/>
          <w:lang w:val="ru-RU"/>
        </w:rPr>
        <w:t>.</w:t>
      </w:r>
    </w:p>
    <w:p w:rsidR="00763046" w:rsidRPr="005B5762" w:rsidRDefault="00763046" w:rsidP="00763046">
      <w:pPr>
        <w:ind w:firstLine="708"/>
        <w:jc w:val="both"/>
        <w:rPr>
          <w:sz w:val="22"/>
          <w:szCs w:val="22"/>
        </w:rPr>
      </w:pPr>
      <w:r w:rsidRPr="005B5762">
        <w:rPr>
          <w:sz w:val="22"/>
          <w:szCs w:val="22"/>
        </w:rPr>
        <w:t xml:space="preserve">2.6. Валютой платежа является российский рубль. </w:t>
      </w:r>
    </w:p>
    <w:p w:rsidR="00763046" w:rsidRPr="005B5762" w:rsidRDefault="00763046" w:rsidP="00763046">
      <w:pPr>
        <w:ind w:firstLine="708"/>
        <w:jc w:val="both"/>
        <w:rPr>
          <w:sz w:val="22"/>
          <w:szCs w:val="22"/>
        </w:rPr>
      </w:pPr>
      <w:r w:rsidRPr="005B5762">
        <w:rPr>
          <w:sz w:val="22"/>
          <w:szCs w:val="22"/>
        </w:rPr>
        <w:t>Источник финансирования – областной бюджет.</w:t>
      </w:r>
    </w:p>
    <w:p w:rsidR="00763046" w:rsidRPr="005B5762" w:rsidRDefault="00763046" w:rsidP="00763046">
      <w:pPr>
        <w:ind w:firstLine="708"/>
        <w:jc w:val="both"/>
        <w:rPr>
          <w:sz w:val="22"/>
          <w:szCs w:val="22"/>
        </w:rPr>
      </w:pPr>
      <w:r w:rsidRPr="005B5762">
        <w:rPr>
          <w:sz w:val="22"/>
          <w:szCs w:val="22"/>
        </w:rPr>
        <w:t>2.7. Все расчеты с Исполнителем производит Заказчик.</w:t>
      </w:r>
    </w:p>
    <w:p w:rsidR="00763046" w:rsidRPr="005B5762" w:rsidRDefault="00763046" w:rsidP="00763046">
      <w:pPr>
        <w:ind w:firstLine="708"/>
        <w:jc w:val="both"/>
        <w:rPr>
          <w:sz w:val="22"/>
          <w:szCs w:val="22"/>
        </w:rPr>
      </w:pPr>
    </w:p>
    <w:p w:rsidR="00763046" w:rsidRPr="005B5762" w:rsidRDefault="00763046" w:rsidP="00763046">
      <w:pPr>
        <w:ind w:firstLine="708"/>
        <w:jc w:val="both"/>
        <w:rPr>
          <w:sz w:val="22"/>
          <w:szCs w:val="22"/>
        </w:rPr>
      </w:pPr>
    </w:p>
    <w:p w:rsidR="00763046" w:rsidRPr="005B5762" w:rsidRDefault="00763046" w:rsidP="00763046">
      <w:pPr>
        <w:shd w:val="clear" w:color="auto" w:fill="FFFFFF"/>
        <w:jc w:val="center"/>
        <w:rPr>
          <w:b/>
          <w:bCs/>
          <w:color w:val="000000"/>
          <w:sz w:val="22"/>
          <w:szCs w:val="22"/>
        </w:rPr>
      </w:pPr>
      <w:r w:rsidRPr="005B5762">
        <w:rPr>
          <w:b/>
          <w:bCs/>
          <w:color w:val="000000"/>
          <w:sz w:val="22"/>
          <w:szCs w:val="22"/>
        </w:rPr>
        <w:t>3. Место и сроки оказания услуг</w:t>
      </w:r>
    </w:p>
    <w:p w:rsidR="00763046" w:rsidRPr="005B5762" w:rsidRDefault="00763046" w:rsidP="00763046">
      <w:pPr>
        <w:pStyle w:val="a7"/>
        <w:ind w:firstLine="709"/>
        <w:jc w:val="both"/>
        <w:rPr>
          <w:rFonts w:ascii="Times New Roman" w:hAnsi="Times New Roman"/>
          <w:lang w:val="ru-RU"/>
        </w:rPr>
      </w:pPr>
      <w:r w:rsidRPr="005B5762">
        <w:rPr>
          <w:rFonts w:ascii="Times New Roman" w:hAnsi="Times New Roman"/>
          <w:lang w:val="ru-RU"/>
        </w:rPr>
        <w:t xml:space="preserve">3.1. Срок оказания услуг по настоящему Контракту: </w:t>
      </w:r>
      <w:proofErr w:type="gramStart"/>
      <w:r w:rsidRPr="005B5762">
        <w:rPr>
          <w:rFonts w:ascii="Times New Roman" w:hAnsi="Times New Roman"/>
          <w:lang w:val="ru-RU"/>
        </w:rPr>
        <w:t>С даты подписания</w:t>
      </w:r>
      <w:proofErr w:type="gramEnd"/>
      <w:r w:rsidRPr="005B5762">
        <w:rPr>
          <w:rFonts w:ascii="Times New Roman" w:hAnsi="Times New Roman"/>
          <w:lang w:val="ru-RU"/>
        </w:rPr>
        <w:t xml:space="preserve"> контракта по 31 декабря 2022 года включительно.</w:t>
      </w:r>
    </w:p>
    <w:p w:rsidR="00763046" w:rsidRPr="005B5762" w:rsidRDefault="00763046" w:rsidP="00763046">
      <w:pPr>
        <w:pStyle w:val="a7"/>
        <w:ind w:firstLine="709"/>
        <w:jc w:val="both"/>
        <w:rPr>
          <w:rFonts w:ascii="Times New Roman" w:hAnsi="Times New Roman"/>
          <w:b/>
          <w:lang w:val="ru-RU"/>
        </w:rPr>
      </w:pPr>
      <w:r w:rsidRPr="005B5762">
        <w:rPr>
          <w:rFonts w:ascii="Times New Roman" w:hAnsi="Times New Roman"/>
          <w:lang w:val="ru-RU"/>
        </w:rPr>
        <w:t xml:space="preserve">3.2. Место оказания услуг: </w:t>
      </w:r>
      <w:proofErr w:type="gramStart"/>
      <w:r w:rsidRPr="005B5762">
        <w:rPr>
          <w:rFonts w:ascii="Times New Roman" w:hAnsi="Times New Roman"/>
          <w:lang w:val="ru-RU"/>
        </w:rPr>
        <w:t>г</w:t>
      </w:r>
      <w:proofErr w:type="gramEnd"/>
      <w:r w:rsidRPr="005B5762">
        <w:rPr>
          <w:rFonts w:ascii="Times New Roman" w:hAnsi="Times New Roman"/>
          <w:lang w:val="ru-RU"/>
        </w:rPr>
        <w:t>. Иваново, Ивановская область.</w:t>
      </w:r>
    </w:p>
    <w:p w:rsidR="00763046" w:rsidRPr="005B5762" w:rsidRDefault="00763046" w:rsidP="00763046">
      <w:pPr>
        <w:pStyle w:val="a7"/>
        <w:ind w:firstLine="709"/>
        <w:jc w:val="both"/>
        <w:rPr>
          <w:rFonts w:ascii="Times New Roman" w:hAnsi="Times New Roman"/>
          <w:lang w:val="ru-RU"/>
        </w:rPr>
      </w:pPr>
      <w:r w:rsidRPr="005B5762">
        <w:rPr>
          <w:rFonts w:ascii="Times New Roman" w:hAnsi="Times New Roman"/>
          <w:lang w:val="ru-RU"/>
        </w:rPr>
        <w:t>3.3. В процессе исполнения Контракта будет происходить выборка услуг по мере возникновения необходимости. К окончанию срока действия Контракта весь объем услуг может быть не выбран. Не оказанные услуги не оплачиваются.</w:t>
      </w:r>
    </w:p>
    <w:p w:rsidR="00763046" w:rsidRPr="005B5762" w:rsidRDefault="00763046" w:rsidP="00763046">
      <w:pPr>
        <w:pStyle w:val="a7"/>
        <w:ind w:firstLine="708"/>
        <w:jc w:val="both"/>
        <w:rPr>
          <w:rFonts w:ascii="Times New Roman" w:hAnsi="Times New Roman"/>
          <w:lang w:val="ru-RU" w:eastAsia="ru-RU" w:bidi="ar-SA"/>
        </w:rPr>
      </w:pPr>
    </w:p>
    <w:p w:rsidR="00763046" w:rsidRPr="005B5762" w:rsidRDefault="00763046" w:rsidP="00763046">
      <w:pPr>
        <w:ind w:firstLine="567"/>
        <w:jc w:val="center"/>
        <w:rPr>
          <w:b/>
          <w:bCs/>
          <w:sz w:val="22"/>
          <w:szCs w:val="22"/>
        </w:rPr>
      </w:pPr>
      <w:r w:rsidRPr="005B5762">
        <w:rPr>
          <w:b/>
          <w:bCs/>
          <w:sz w:val="22"/>
          <w:szCs w:val="22"/>
        </w:rPr>
        <w:t>4. Права и обязанности Исполнителя</w:t>
      </w:r>
    </w:p>
    <w:p w:rsidR="00763046" w:rsidRPr="005B5762" w:rsidRDefault="00763046" w:rsidP="00763046">
      <w:pPr>
        <w:ind w:firstLine="567"/>
        <w:jc w:val="both"/>
        <w:rPr>
          <w:rFonts w:eastAsia="Calibri"/>
          <w:i/>
          <w:sz w:val="22"/>
          <w:szCs w:val="22"/>
        </w:rPr>
      </w:pPr>
      <w:r w:rsidRPr="005B5762">
        <w:rPr>
          <w:rFonts w:eastAsia="Calibri"/>
          <w:i/>
          <w:sz w:val="22"/>
          <w:szCs w:val="22"/>
        </w:rPr>
        <w:t>4.1. Исполнитель обязан:</w:t>
      </w:r>
    </w:p>
    <w:p w:rsidR="00763046" w:rsidRPr="005B5762" w:rsidRDefault="00763046" w:rsidP="00763046">
      <w:pPr>
        <w:pStyle w:val="ConsPlusNonformat"/>
        <w:widowControl/>
        <w:ind w:firstLine="567"/>
        <w:jc w:val="both"/>
        <w:rPr>
          <w:rFonts w:ascii="Times New Roman" w:hAnsi="Times New Roman" w:cs="Times New Roman"/>
          <w:sz w:val="22"/>
          <w:szCs w:val="22"/>
        </w:rPr>
      </w:pPr>
      <w:r w:rsidRPr="005B5762">
        <w:rPr>
          <w:rFonts w:ascii="Times New Roman" w:hAnsi="Times New Roman" w:cs="Times New Roman"/>
          <w:sz w:val="22"/>
          <w:szCs w:val="22"/>
        </w:rPr>
        <w:t xml:space="preserve">4.1.1. По мере поступления заявок (Приложение № 3 к контракту)  от Заказчика оказывать услуги по перевозке пассажиров по </w:t>
      </w:r>
      <w:proofErr w:type="gramStart"/>
      <w:r w:rsidRPr="005B5762">
        <w:rPr>
          <w:rFonts w:ascii="Times New Roman" w:hAnsi="Times New Roman" w:cs="Times New Roman"/>
          <w:sz w:val="22"/>
          <w:szCs w:val="22"/>
        </w:rPr>
        <w:t>г</w:t>
      </w:r>
      <w:proofErr w:type="gramEnd"/>
      <w:r w:rsidRPr="005B5762">
        <w:rPr>
          <w:rFonts w:ascii="Times New Roman" w:hAnsi="Times New Roman" w:cs="Times New Roman"/>
          <w:sz w:val="22"/>
          <w:szCs w:val="22"/>
        </w:rPr>
        <w:t xml:space="preserve">. Иваново и Ивановской области (далее - перевозки) на легковом автотранспорте (в том числе иностранного производства) (далее - автотранспорт).  </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4.1.2. Обеспечивать подачу автотранспорта к пунктам назначения во время, указанное в заявке.</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4.1.3. Подавать для перевозки исправный автотранспорт в состоянии, пригодном для перевозки указанного в заявке количества пассажиров.</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4.1.4. Принимать на себя ответственность за безопасность пассажиров.</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4.1.5. Осуществлять доставку пассажиров в пункты назначения в согласованные с Заказчиком сроки, а при отсутствии таких сроков в разумный срок.</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4.1.6. Оказывать услуги круглосуточно, в т.ч. в выходные и праздничные дни.</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4.1.7. Предоставлять автотранспорт для осуществления перевозок в течение 1 (одного) часа с момента получения заявки от Заказчика при осуществлении внутригородских, пригородных перевозок.</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4.1.8. Оказывать услуги надлежащего качества (качество услуг должно соответствовать требованиям, установленным законодательством Российской Федерации).</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 xml:space="preserve">4.1.9. В течение 1 (одного) рабочего дня </w:t>
      </w:r>
      <w:proofErr w:type="gramStart"/>
      <w:r w:rsidRPr="005B5762">
        <w:rPr>
          <w:rFonts w:ascii="Times New Roman" w:hAnsi="Times New Roman" w:cs="Times New Roman"/>
          <w:sz w:val="22"/>
          <w:szCs w:val="22"/>
        </w:rPr>
        <w:t>с даты заключения</w:t>
      </w:r>
      <w:proofErr w:type="gramEnd"/>
      <w:r w:rsidRPr="005B5762">
        <w:rPr>
          <w:rFonts w:ascii="Times New Roman" w:hAnsi="Times New Roman" w:cs="Times New Roman"/>
          <w:sz w:val="22"/>
          <w:szCs w:val="22"/>
        </w:rPr>
        <w:t xml:space="preserve"> Контракта представить Заказчику номер телефона для передачи заявок на предоставление автотранспорта. </w:t>
      </w:r>
    </w:p>
    <w:p w:rsidR="00763046" w:rsidRPr="005B5762" w:rsidRDefault="00763046" w:rsidP="00763046">
      <w:pPr>
        <w:pStyle w:val="ConsPlusNormal"/>
        <w:ind w:firstLine="567"/>
        <w:jc w:val="both"/>
        <w:rPr>
          <w:rFonts w:ascii="Times New Roman" w:hAnsi="Times New Roman" w:cs="Times New Roman"/>
          <w:sz w:val="22"/>
          <w:szCs w:val="22"/>
        </w:rPr>
      </w:pPr>
      <w:r w:rsidRPr="005B5762">
        <w:rPr>
          <w:rFonts w:ascii="Times New Roman" w:hAnsi="Times New Roman" w:cs="Times New Roman"/>
          <w:sz w:val="22"/>
          <w:szCs w:val="22"/>
        </w:rPr>
        <w:t>4.1.10. Исполнить условия Контракта лично, своими силами и за свой счет.</w:t>
      </w:r>
    </w:p>
    <w:p w:rsidR="00763046" w:rsidRPr="005B5762" w:rsidRDefault="00763046" w:rsidP="00763046">
      <w:pPr>
        <w:ind w:firstLine="567"/>
        <w:jc w:val="both"/>
        <w:rPr>
          <w:rFonts w:eastAsia="Calibri"/>
          <w:i/>
          <w:sz w:val="22"/>
          <w:szCs w:val="22"/>
        </w:rPr>
      </w:pPr>
      <w:r w:rsidRPr="005B5762">
        <w:rPr>
          <w:rFonts w:eastAsia="Calibri"/>
          <w:i/>
          <w:sz w:val="22"/>
          <w:szCs w:val="22"/>
        </w:rPr>
        <w:t>4.2. Исполнитель вправе:</w:t>
      </w:r>
    </w:p>
    <w:p w:rsidR="00763046" w:rsidRPr="005B5762" w:rsidRDefault="00763046" w:rsidP="00763046">
      <w:pPr>
        <w:pStyle w:val="14"/>
        <w:widowControl w:val="0"/>
        <w:tabs>
          <w:tab w:val="left" w:pos="567"/>
        </w:tabs>
        <w:ind w:firstLine="567"/>
        <w:rPr>
          <w:sz w:val="22"/>
          <w:szCs w:val="22"/>
        </w:rPr>
      </w:pPr>
      <w:r w:rsidRPr="005B5762">
        <w:rPr>
          <w:sz w:val="22"/>
          <w:szCs w:val="22"/>
        </w:rPr>
        <w:t>4.2.1. Требовать своевременного подписания Заказчиком документов о приемке  оказанных услуг по Контракту в соответствии с разделом 6 настоящего Контракта.</w:t>
      </w:r>
    </w:p>
    <w:p w:rsidR="00763046" w:rsidRPr="005B5762" w:rsidRDefault="00763046" w:rsidP="00763046">
      <w:pPr>
        <w:pStyle w:val="14"/>
        <w:widowControl w:val="0"/>
        <w:tabs>
          <w:tab w:val="left" w:pos="567"/>
        </w:tabs>
        <w:ind w:firstLine="567"/>
        <w:rPr>
          <w:sz w:val="22"/>
          <w:szCs w:val="22"/>
        </w:rPr>
      </w:pPr>
      <w:r w:rsidRPr="005B5762">
        <w:rPr>
          <w:sz w:val="22"/>
          <w:szCs w:val="22"/>
        </w:rPr>
        <w:t>4.2.2. Требовать своевременной оплаты результата оказанных услуг, в соответствии с подписанным Сторонами документами о приемке  оказанных услуг.</w:t>
      </w:r>
    </w:p>
    <w:p w:rsidR="00763046" w:rsidRPr="005B5762" w:rsidRDefault="00763046" w:rsidP="00763046">
      <w:pPr>
        <w:pStyle w:val="14"/>
        <w:widowControl w:val="0"/>
        <w:tabs>
          <w:tab w:val="left" w:pos="567"/>
        </w:tabs>
        <w:ind w:firstLine="567"/>
        <w:rPr>
          <w:sz w:val="22"/>
          <w:szCs w:val="22"/>
        </w:rPr>
      </w:pPr>
      <w:r w:rsidRPr="005B5762">
        <w:rPr>
          <w:sz w:val="22"/>
          <w:szCs w:val="22"/>
        </w:rPr>
        <w:t>4.2.3. При оказании услуг привлекать сторонние организации (соисполнителей). При этом ответственность за действия соисполнителей в полной мере лежит на Исполнителе.</w:t>
      </w:r>
    </w:p>
    <w:p w:rsidR="00763046" w:rsidRPr="005B5762" w:rsidRDefault="00763046" w:rsidP="00763046">
      <w:pPr>
        <w:pStyle w:val="1"/>
        <w:ind w:firstLine="567"/>
        <w:jc w:val="both"/>
        <w:rPr>
          <w:sz w:val="22"/>
          <w:szCs w:val="22"/>
        </w:rPr>
      </w:pPr>
      <w:r w:rsidRPr="005B5762">
        <w:rPr>
          <w:sz w:val="22"/>
          <w:szCs w:val="22"/>
        </w:rPr>
        <w:t>4.3.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3046" w:rsidRPr="005B5762" w:rsidRDefault="00763046" w:rsidP="00763046">
      <w:pPr>
        <w:pStyle w:val="a9"/>
        <w:ind w:firstLine="709"/>
        <w:rPr>
          <w:sz w:val="22"/>
          <w:szCs w:val="22"/>
        </w:rPr>
      </w:pPr>
    </w:p>
    <w:p w:rsidR="00763046" w:rsidRPr="005B5762" w:rsidRDefault="00763046" w:rsidP="00763046">
      <w:pPr>
        <w:jc w:val="center"/>
        <w:rPr>
          <w:b/>
          <w:bCs/>
          <w:sz w:val="22"/>
          <w:szCs w:val="22"/>
        </w:rPr>
      </w:pPr>
      <w:r w:rsidRPr="005B5762">
        <w:rPr>
          <w:b/>
          <w:bCs/>
          <w:sz w:val="22"/>
          <w:szCs w:val="22"/>
        </w:rPr>
        <w:t>5. Права и обязанности Заказчика</w:t>
      </w:r>
    </w:p>
    <w:p w:rsidR="00763046" w:rsidRPr="005B5762" w:rsidRDefault="00763046" w:rsidP="00763046">
      <w:pPr>
        <w:ind w:firstLine="708"/>
        <w:jc w:val="both"/>
        <w:rPr>
          <w:rFonts w:eastAsia="Calibri"/>
          <w:i/>
          <w:sz w:val="22"/>
          <w:szCs w:val="22"/>
        </w:rPr>
      </w:pPr>
      <w:r w:rsidRPr="005B5762">
        <w:rPr>
          <w:rFonts w:eastAsia="Calibri"/>
          <w:i/>
          <w:sz w:val="22"/>
          <w:szCs w:val="22"/>
        </w:rPr>
        <w:t>5.1. Заказчик обязан:</w:t>
      </w:r>
    </w:p>
    <w:p w:rsidR="00763046" w:rsidRPr="005B5762" w:rsidRDefault="00763046" w:rsidP="00763046">
      <w:pPr>
        <w:pStyle w:val="ConsPlusNormal"/>
        <w:ind w:firstLine="709"/>
        <w:jc w:val="both"/>
        <w:rPr>
          <w:rFonts w:ascii="Times New Roman" w:hAnsi="Times New Roman" w:cs="Times New Roman"/>
          <w:sz w:val="22"/>
          <w:szCs w:val="22"/>
        </w:rPr>
      </w:pPr>
      <w:r w:rsidRPr="005B5762">
        <w:rPr>
          <w:rFonts w:ascii="Times New Roman" w:hAnsi="Times New Roman" w:cs="Times New Roman"/>
          <w:sz w:val="22"/>
          <w:szCs w:val="22"/>
        </w:rPr>
        <w:t>5.1.1. Оплачивать услуги Исполнителя в размере и сроки, предусмотренные в разделе 2 настоящего Контракта.</w:t>
      </w:r>
    </w:p>
    <w:p w:rsidR="00763046" w:rsidRPr="005B5762" w:rsidRDefault="00763046" w:rsidP="00763046">
      <w:pPr>
        <w:pStyle w:val="ConsPlusNormal"/>
        <w:ind w:firstLine="709"/>
        <w:jc w:val="both"/>
        <w:rPr>
          <w:rFonts w:ascii="Times New Roman" w:hAnsi="Times New Roman" w:cs="Times New Roman"/>
          <w:sz w:val="22"/>
          <w:szCs w:val="22"/>
        </w:rPr>
      </w:pPr>
      <w:r w:rsidRPr="005B5762">
        <w:rPr>
          <w:rFonts w:ascii="Times New Roman" w:hAnsi="Times New Roman" w:cs="Times New Roman"/>
          <w:sz w:val="22"/>
          <w:szCs w:val="22"/>
        </w:rPr>
        <w:t>5.1.2. Согласовать с Исполнителем кандидатуру сотрудника для осуществления контактов в рамках настоящего Контракта.</w:t>
      </w:r>
    </w:p>
    <w:p w:rsidR="00763046" w:rsidRPr="005B5762" w:rsidRDefault="00763046" w:rsidP="00763046">
      <w:pPr>
        <w:pStyle w:val="ConsPlusNormal"/>
        <w:ind w:firstLine="709"/>
        <w:jc w:val="both"/>
        <w:rPr>
          <w:rFonts w:ascii="Times New Roman" w:hAnsi="Times New Roman" w:cs="Times New Roman"/>
          <w:sz w:val="22"/>
          <w:szCs w:val="22"/>
        </w:rPr>
      </w:pPr>
      <w:r w:rsidRPr="005B5762">
        <w:rPr>
          <w:rFonts w:ascii="Times New Roman" w:hAnsi="Times New Roman" w:cs="Times New Roman"/>
          <w:sz w:val="22"/>
          <w:szCs w:val="22"/>
        </w:rPr>
        <w:lastRenderedPageBreak/>
        <w:t>5.1.3. Своевременно оформлять заявку на оказание услуг в соответствии с формой, указанной в Приложении № 3 настоящего Контракта.</w:t>
      </w:r>
    </w:p>
    <w:p w:rsidR="00763046" w:rsidRPr="005B5762" w:rsidRDefault="00763046" w:rsidP="00763046">
      <w:pPr>
        <w:pStyle w:val="ConsPlusNormal"/>
        <w:ind w:firstLine="709"/>
        <w:jc w:val="both"/>
        <w:rPr>
          <w:rFonts w:ascii="Times New Roman" w:hAnsi="Times New Roman" w:cs="Times New Roman"/>
          <w:sz w:val="22"/>
          <w:szCs w:val="22"/>
        </w:rPr>
      </w:pPr>
      <w:r w:rsidRPr="005B5762">
        <w:rPr>
          <w:rFonts w:ascii="Times New Roman" w:hAnsi="Times New Roman" w:cs="Times New Roman"/>
          <w:sz w:val="22"/>
          <w:szCs w:val="22"/>
        </w:rPr>
        <w:t>5.1.4. В случаях, предусмотренных Федеральным законом № 44-ФЗ, для проверки предоставленных Исполнителем результатов услуг, предусмотренных настоящим Контрактом, в части их соответствия условиям настоящего Контракта, провести экспертизу.</w:t>
      </w:r>
    </w:p>
    <w:p w:rsidR="00763046" w:rsidRPr="005B5762" w:rsidRDefault="00763046" w:rsidP="00763046">
      <w:pPr>
        <w:pStyle w:val="ConsPlusNormal"/>
        <w:ind w:firstLine="709"/>
        <w:jc w:val="both"/>
        <w:rPr>
          <w:rFonts w:ascii="Times New Roman" w:hAnsi="Times New Roman" w:cs="Times New Roman"/>
          <w:sz w:val="22"/>
          <w:szCs w:val="22"/>
        </w:rPr>
      </w:pPr>
      <w:r w:rsidRPr="005B5762">
        <w:rPr>
          <w:rFonts w:ascii="Times New Roman" w:hAnsi="Times New Roman" w:cs="Times New Roman"/>
          <w:sz w:val="22"/>
          <w:szCs w:val="22"/>
        </w:rPr>
        <w:t>5.1.5. При обнаружении в ходе оказания услуг отступлений от условий Контракта,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763046" w:rsidRPr="005B5762" w:rsidRDefault="00763046" w:rsidP="00763046">
      <w:pPr>
        <w:tabs>
          <w:tab w:val="num" w:pos="709"/>
        </w:tabs>
        <w:ind w:firstLine="709"/>
        <w:jc w:val="both"/>
        <w:rPr>
          <w:rFonts w:eastAsia="Calibri"/>
          <w:i/>
          <w:sz w:val="22"/>
          <w:szCs w:val="22"/>
        </w:rPr>
      </w:pPr>
      <w:r w:rsidRPr="005B5762">
        <w:rPr>
          <w:rFonts w:eastAsia="Calibri"/>
          <w:i/>
          <w:sz w:val="22"/>
          <w:szCs w:val="22"/>
        </w:rPr>
        <w:t>5.2. Заказчик вправе:</w:t>
      </w:r>
    </w:p>
    <w:p w:rsidR="00763046" w:rsidRPr="005B5762" w:rsidRDefault="00763046" w:rsidP="00763046">
      <w:pPr>
        <w:ind w:firstLine="709"/>
        <w:jc w:val="both"/>
        <w:rPr>
          <w:sz w:val="22"/>
          <w:szCs w:val="22"/>
        </w:rPr>
      </w:pPr>
      <w:r w:rsidRPr="005B5762">
        <w:rPr>
          <w:sz w:val="22"/>
          <w:szCs w:val="22"/>
        </w:rPr>
        <w:t>5.2.1.</w:t>
      </w:r>
      <w:r w:rsidRPr="005B5762">
        <w:rPr>
          <w:sz w:val="22"/>
          <w:szCs w:val="22"/>
        </w:rPr>
        <w:tab/>
        <w:t xml:space="preserve">Осуществлять </w:t>
      </w:r>
      <w:proofErr w:type="gramStart"/>
      <w:r w:rsidRPr="005B5762">
        <w:rPr>
          <w:sz w:val="22"/>
          <w:szCs w:val="22"/>
        </w:rPr>
        <w:t>контроль за</w:t>
      </w:r>
      <w:proofErr w:type="gramEnd"/>
      <w:r w:rsidRPr="005B5762">
        <w:rPr>
          <w:sz w:val="22"/>
          <w:szCs w:val="22"/>
        </w:rPr>
        <w:t xml:space="preserve"> ходом оказания услуг Исполнителем по Контракту.</w:t>
      </w:r>
    </w:p>
    <w:p w:rsidR="00763046" w:rsidRPr="005B5762" w:rsidRDefault="00763046" w:rsidP="00763046">
      <w:pPr>
        <w:ind w:firstLine="709"/>
        <w:jc w:val="both"/>
        <w:rPr>
          <w:sz w:val="22"/>
          <w:szCs w:val="22"/>
        </w:rPr>
      </w:pPr>
      <w:r w:rsidRPr="005B5762">
        <w:rPr>
          <w:sz w:val="22"/>
          <w:szCs w:val="22"/>
        </w:rPr>
        <w:t xml:space="preserve">5.2.2. Определять лиц, непосредственно участвующих в </w:t>
      </w:r>
      <w:proofErr w:type="gramStart"/>
      <w:r w:rsidRPr="005B5762">
        <w:rPr>
          <w:sz w:val="22"/>
          <w:szCs w:val="22"/>
        </w:rPr>
        <w:t>контроле за</w:t>
      </w:r>
      <w:proofErr w:type="gramEnd"/>
      <w:r w:rsidRPr="005B5762">
        <w:rPr>
          <w:sz w:val="22"/>
          <w:szCs w:val="22"/>
        </w:rPr>
        <w:t xml:space="preserve"> ходом исполнения Исполнителем обязательств по Контракту и (или) лиц, участвующих в сдаче-приемке исполненных обязательств по Контракту.</w:t>
      </w:r>
    </w:p>
    <w:p w:rsidR="00763046" w:rsidRPr="005B5762" w:rsidRDefault="00763046" w:rsidP="00763046">
      <w:pPr>
        <w:ind w:firstLine="709"/>
        <w:jc w:val="both"/>
        <w:rPr>
          <w:sz w:val="22"/>
          <w:szCs w:val="22"/>
        </w:rPr>
      </w:pPr>
      <w:r w:rsidRPr="005B5762">
        <w:rPr>
          <w:sz w:val="22"/>
          <w:szCs w:val="22"/>
        </w:rPr>
        <w:t>5.2.3.</w:t>
      </w:r>
      <w:r w:rsidRPr="005B5762">
        <w:rPr>
          <w:sz w:val="22"/>
          <w:szCs w:val="22"/>
        </w:rPr>
        <w:tab/>
        <w:t>Требовать от Исполнителя надлежащего выполнения обязательств в соответствии с настоящим Контрактом, а также требовать своевременного устранения выявленных недостатков.</w:t>
      </w:r>
    </w:p>
    <w:p w:rsidR="00763046" w:rsidRPr="005B5762" w:rsidRDefault="00763046" w:rsidP="00763046">
      <w:pPr>
        <w:pStyle w:val="a3"/>
        <w:ind w:firstLine="709"/>
        <w:rPr>
          <w:sz w:val="22"/>
          <w:szCs w:val="22"/>
        </w:rPr>
      </w:pPr>
      <w:r w:rsidRPr="005B5762">
        <w:rPr>
          <w:sz w:val="22"/>
          <w:szCs w:val="22"/>
        </w:rPr>
        <w:t>5.2.4.</w:t>
      </w:r>
      <w:r w:rsidRPr="005B5762">
        <w:rPr>
          <w:sz w:val="22"/>
          <w:szCs w:val="22"/>
        </w:rPr>
        <w:tab/>
      </w:r>
      <w:proofErr w:type="gramStart"/>
      <w:r w:rsidRPr="005B5762">
        <w:rPr>
          <w:sz w:val="22"/>
          <w:szCs w:val="22"/>
        </w:rPr>
        <w:t>В случае оказания Исполнителем услуги, не предусмотренной настоящим Контрактом, отказаться от ее оплаты.</w:t>
      </w:r>
      <w:proofErr w:type="gramEnd"/>
    </w:p>
    <w:p w:rsidR="00763046" w:rsidRPr="005B5762" w:rsidRDefault="00763046" w:rsidP="00763046">
      <w:pPr>
        <w:pStyle w:val="a7"/>
        <w:ind w:firstLine="708"/>
        <w:jc w:val="both"/>
        <w:rPr>
          <w:rFonts w:ascii="Times New Roman" w:hAnsi="Times New Roman"/>
          <w:lang w:val="ru-RU" w:eastAsia="ru-RU" w:bidi="ar-SA"/>
        </w:rPr>
      </w:pPr>
      <w:r w:rsidRPr="005B5762">
        <w:rPr>
          <w:rFonts w:ascii="Times New Roman" w:hAnsi="Times New Roman"/>
          <w:lang w:val="ru-RU" w:eastAsia="ru-RU" w:bidi="ar-SA"/>
        </w:rPr>
        <w:t>5.2.5.</w:t>
      </w:r>
      <w:r w:rsidRPr="005B5762">
        <w:rPr>
          <w:rFonts w:ascii="Times New Roman" w:hAnsi="Times New Roman"/>
          <w:lang w:val="ru-RU" w:eastAsia="ru-RU" w:bidi="ar-SA"/>
        </w:rPr>
        <w:tab/>
        <w:t>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Контрактом;</w:t>
      </w:r>
    </w:p>
    <w:p w:rsidR="00763046" w:rsidRPr="005B5762" w:rsidRDefault="00763046" w:rsidP="00763046">
      <w:pPr>
        <w:pStyle w:val="a3"/>
        <w:ind w:firstLine="709"/>
        <w:rPr>
          <w:rFonts w:eastAsia="Calibri"/>
          <w:sz w:val="22"/>
          <w:szCs w:val="22"/>
        </w:rPr>
      </w:pPr>
      <w:r w:rsidRPr="005B5762">
        <w:rPr>
          <w:sz w:val="22"/>
          <w:szCs w:val="22"/>
        </w:rPr>
        <w:t>5.2.6.</w:t>
      </w:r>
      <w:r w:rsidRPr="005B5762">
        <w:rPr>
          <w:sz w:val="22"/>
          <w:szCs w:val="22"/>
        </w:rPr>
        <w:tab/>
      </w:r>
      <w:r w:rsidRPr="005B5762">
        <w:rPr>
          <w:rFonts w:eastAsia="Calibri"/>
          <w:sz w:val="22"/>
          <w:szCs w:val="22"/>
        </w:rPr>
        <w:t>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rsidR="00763046" w:rsidRPr="005B5762" w:rsidRDefault="00763046" w:rsidP="00763046">
      <w:pPr>
        <w:pStyle w:val="a3"/>
        <w:ind w:firstLine="709"/>
        <w:rPr>
          <w:rFonts w:eastAsia="Calibri"/>
          <w:sz w:val="22"/>
          <w:szCs w:val="22"/>
        </w:rPr>
      </w:pPr>
    </w:p>
    <w:p w:rsidR="00763046" w:rsidRPr="005B5762" w:rsidRDefault="00763046" w:rsidP="00763046">
      <w:pPr>
        <w:widowControl w:val="0"/>
        <w:jc w:val="center"/>
        <w:rPr>
          <w:b/>
          <w:bCs/>
          <w:sz w:val="22"/>
          <w:szCs w:val="22"/>
        </w:rPr>
      </w:pPr>
      <w:r w:rsidRPr="005B5762">
        <w:rPr>
          <w:b/>
          <w:bCs/>
          <w:sz w:val="22"/>
          <w:szCs w:val="22"/>
        </w:rPr>
        <w:t>6. Порядок приемки оказанных услуг</w:t>
      </w:r>
    </w:p>
    <w:p w:rsidR="00763046" w:rsidRPr="005B5762" w:rsidRDefault="00763046" w:rsidP="00763046">
      <w:pPr>
        <w:pStyle w:val="3"/>
        <w:widowControl w:val="0"/>
        <w:ind w:firstLine="567"/>
        <w:jc w:val="both"/>
        <w:rPr>
          <w:b w:val="0"/>
          <w:sz w:val="22"/>
          <w:szCs w:val="22"/>
        </w:rPr>
      </w:pPr>
      <w:r w:rsidRPr="005B5762">
        <w:rPr>
          <w:b w:val="0"/>
          <w:sz w:val="22"/>
          <w:szCs w:val="22"/>
        </w:rPr>
        <w:t>6.1. Приемка оказанных услуг осуществляется уполномоченными представителями Исполнителя и Заказчика путем составления и подписания документов о приемке оказанных услуг.</w:t>
      </w:r>
    </w:p>
    <w:p w:rsidR="00763046" w:rsidRPr="005B5762" w:rsidRDefault="00763046" w:rsidP="00763046">
      <w:pPr>
        <w:ind w:firstLine="567"/>
        <w:jc w:val="both"/>
        <w:rPr>
          <w:sz w:val="22"/>
          <w:szCs w:val="22"/>
        </w:rPr>
      </w:pPr>
      <w:r w:rsidRPr="005B5762">
        <w:rPr>
          <w:sz w:val="22"/>
          <w:szCs w:val="22"/>
        </w:rPr>
        <w:t xml:space="preserve">6.1.1. Документами о приемке оказанных услуг являются один из следующих документов: </w:t>
      </w:r>
    </w:p>
    <w:p w:rsidR="00763046" w:rsidRPr="005B5762" w:rsidRDefault="00763046" w:rsidP="00763046">
      <w:pPr>
        <w:pStyle w:val="a7"/>
        <w:ind w:firstLine="567"/>
        <w:jc w:val="both"/>
        <w:rPr>
          <w:rFonts w:ascii="Times New Roman" w:hAnsi="Times New Roman"/>
          <w:lang w:val="ru-RU" w:bidi="ar-SA"/>
        </w:rPr>
      </w:pPr>
      <w:proofErr w:type="gramStart"/>
      <w:r w:rsidRPr="005B5762">
        <w:rPr>
          <w:rFonts w:ascii="Times New Roman" w:hAnsi="Times New Roman"/>
          <w:lang w:val="ru-RU" w:bidi="ar-SA"/>
        </w:rPr>
        <w:t>- документ о приемке оказанных услуг, сформированный в электронной форме в единой информационной системе в сфере закупок (далее – ЕИС) и подписанный усиленной электронной подписью лица, имеющего право действовать от имени Исполнителя, и усиленной электронной подписью лица, имеющего право действовать от имени Заказчика, в соответствии с Федеральным законом от 06.04.2011 №</w:t>
      </w:r>
      <w:r w:rsidRPr="005B5762">
        <w:rPr>
          <w:rFonts w:ascii="Times New Roman" w:hAnsi="Times New Roman"/>
          <w:lang w:bidi="ar-SA"/>
        </w:rPr>
        <w:t> </w:t>
      </w:r>
      <w:r w:rsidRPr="005B5762">
        <w:rPr>
          <w:rFonts w:ascii="Times New Roman" w:hAnsi="Times New Roman"/>
          <w:lang w:val="ru-RU" w:bidi="ar-SA"/>
        </w:rPr>
        <w:t>63-ФЗ «Об электронной подписи».</w:t>
      </w:r>
      <w:proofErr w:type="gramEnd"/>
      <w:r w:rsidRPr="005B5762">
        <w:rPr>
          <w:rFonts w:ascii="Times New Roman" w:hAnsi="Times New Roman"/>
          <w:lang w:val="ru-RU" w:bidi="ar-SA"/>
        </w:rPr>
        <w:t xml:space="preserve"> К документу о приемке оказанных услуг должен крепиться отчет об оказанных услугах (Приложение № 4 к Контракту).</w:t>
      </w:r>
    </w:p>
    <w:p w:rsidR="00763046" w:rsidRPr="005B5762" w:rsidRDefault="00763046" w:rsidP="00763046">
      <w:pPr>
        <w:widowControl w:val="0"/>
        <w:ind w:firstLine="708"/>
        <w:jc w:val="both"/>
        <w:rPr>
          <w:sz w:val="22"/>
          <w:szCs w:val="22"/>
        </w:rPr>
      </w:pPr>
      <w:r w:rsidRPr="005B5762">
        <w:rPr>
          <w:sz w:val="22"/>
          <w:szCs w:val="22"/>
        </w:rPr>
        <w:t>- документы о приемке оказанных услуг в бумажной форме, подписанные собственноручной подписью без использования функционала ЕИС: акт сдачи-приемки оказанных услуг (Приложение №4 к Контракту (далее – акт)), отчет об оказанных услугах (Приложение № 5 к Контракту), копии путевого листа, копии заявки на предоставление автотранспорта. Вместе с указанными документами, Исполнитель должен предоставить Заказчику счет и/или счет-фактуру.</w:t>
      </w:r>
    </w:p>
    <w:p w:rsidR="00763046" w:rsidRPr="005B5762" w:rsidRDefault="00763046" w:rsidP="00763046">
      <w:pPr>
        <w:pStyle w:val="3"/>
        <w:widowControl w:val="0"/>
        <w:ind w:firstLine="567"/>
        <w:jc w:val="both"/>
        <w:rPr>
          <w:b w:val="0"/>
          <w:sz w:val="22"/>
          <w:szCs w:val="22"/>
        </w:rPr>
      </w:pPr>
      <w:r w:rsidRPr="005B5762">
        <w:rPr>
          <w:b w:val="0"/>
          <w:sz w:val="22"/>
          <w:szCs w:val="22"/>
        </w:rPr>
        <w:t xml:space="preserve">6.2. Заказчик в течение 20 (двадцати) рабочих дней </w:t>
      </w:r>
      <w:proofErr w:type="gramStart"/>
      <w:r w:rsidRPr="005B5762">
        <w:rPr>
          <w:b w:val="0"/>
          <w:sz w:val="22"/>
          <w:szCs w:val="22"/>
        </w:rPr>
        <w:t>с даты поступления</w:t>
      </w:r>
      <w:proofErr w:type="gramEnd"/>
      <w:r w:rsidRPr="005B5762">
        <w:rPr>
          <w:b w:val="0"/>
          <w:sz w:val="22"/>
          <w:szCs w:val="22"/>
        </w:rPr>
        <w:t xml:space="preserve"> документов от Исполнителя, установленных п. 6.1.1 Контракта осуществляет приемку оказанных услуг. При осуществлении приемки оказанных услуг Заказчик проверяет качество и соответствие оказанных услуг требованиям Контракта и требованиям, установленным действующим законодательством РФ. В ходе приемки Заказчиком проводится экспертиза оказанных Исполнителем услуг на соответствие условиям Контракта. Подписанные Заказчиком документы о приемке оказанных услуг свидетельствуют о проведении Заказчиком экспертизы оказанных Исполнителем услуг в части их соответствия условиям Контракта. Датой приемки оказанных услуг является дата подписания Заказчиком документов о приемке оказанных услуг.</w:t>
      </w:r>
    </w:p>
    <w:p w:rsidR="00763046" w:rsidRPr="005B5762" w:rsidRDefault="00763046" w:rsidP="005B5762">
      <w:pPr>
        <w:widowControl w:val="0"/>
        <w:ind w:firstLine="567"/>
        <w:jc w:val="both"/>
        <w:rPr>
          <w:sz w:val="22"/>
          <w:szCs w:val="22"/>
        </w:rPr>
      </w:pPr>
      <w:r w:rsidRPr="005B5762">
        <w:rPr>
          <w:sz w:val="22"/>
          <w:szCs w:val="22"/>
        </w:rPr>
        <w:t xml:space="preserve">6.3. В случае обнаружения при оказании услуг недостатков или иных несоответствий условиям Контракта, не позднее 20 (двадцати) рабочих дней </w:t>
      </w:r>
      <w:proofErr w:type="gramStart"/>
      <w:r w:rsidRPr="005B5762">
        <w:rPr>
          <w:sz w:val="22"/>
          <w:szCs w:val="22"/>
        </w:rPr>
        <w:t>с даты поступления</w:t>
      </w:r>
      <w:proofErr w:type="gramEnd"/>
      <w:r w:rsidRPr="005B5762">
        <w:rPr>
          <w:sz w:val="22"/>
          <w:szCs w:val="22"/>
        </w:rPr>
        <w:t xml:space="preserve"> Заказчику документов о приемке оказанных услуг Заказчик совершает одно из следующих действий:</w:t>
      </w:r>
    </w:p>
    <w:p w:rsidR="00763046" w:rsidRPr="005B5762" w:rsidRDefault="00763046" w:rsidP="00763046">
      <w:pPr>
        <w:pStyle w:val="3"/>
        <w:widowControl w:val="0"/>
        <w:ind w:firstLine="567"/>
        <w:jc w:val="both"/>
        <w:rPr>
          <w:b w:val="0"/>
          <w:sz w:val="22"/>
          <w:szCs w:val="22"/>
        </w:rPr>
      </w:pPr>
      <w:r w:rsidRPr="005B5762">
        <w:rPr>
          <w:b w:val="0"/>
          <w:sz w:val="22"/>
          <w:szCs w:val="22"/>
        </w:rPr>
        <w:t xml:space="preserve">6.3.1. письменно уведомляет об этом Исполнителя, направляя мотивированный отказ, в котором должны </w:t>
      </w:r>
      <w:proofErr w:type="gramStart"/>
      <w:r w:rsidRPr="005B5762">
        <w:rPr>
          <w:b w:val="0"/>
          <w:sz w:val="22"/>
          <w:szCs w:val="22"/>
        </w:rPr>
        <w:t>быть</w:t>
      </w:r>
      <w:proofErr w:type="gramEnd"/>
      <w:r w:rsidRPr="005B5762">
        <w:rPr>
          <w:b w:val="0"/>
          <w:sz w:val="22"/>
          <w:szCs w:val="22"/>
        </w:rPr>
        <w:t xml:space="preserve"> указаны перечень выявленных недостатков и сроки их устранения. </w:t>
      </w:r>
    </w:p>
    <w:p w:rsidR="00763046" w:rsidRPr="005B5762" w:rsidRDefault="00763046" w:rsidP="00763046">
      <w:pPr>
        <w:pStyle w:val="3"/>
        <w:widowControl w:val="0"/>
        <w:ind w:firstLine="567"/>
        <w:jc w:val="both"/>
        <w:rPr>
          <w:b w:val="0"/>
          <w:sz w:val="22"/>
          <w:szCs w:val="22"/>
        </w:rPr>
      </w:pPr>
      <w:r w:rsidRPr="005B5762">
        <w:rPr>
          <w:b w:val="0"/>
          <w:sz w:val="22"/>
          <w:szCs w:val="22"/>
        </w:rPr>
        <w:t>6.3.2. формирует мотивированный отказ от приемки в электронной форме в ЕИС и подписывает его усиленной электронной подписью лица, имеющего право действовать от имени Заказчика.</w:t>
      </w:r>
    </w:p>
    <w:p w:rsidR="00763046" w:rsidRPr="005B5762" w:rsidRDefault="00763046" w:rsidP="00763046">
      <w:pPr>
        <w:pStyle w:val="3"/>
        <w:widowControl w:val="0"/>
        <w:ind w:firstLine="567"/>
        <w:jc w:val="both"/>
        <w:rPr>
          <w:b w:val="0"/>
          <w:sz w:val="22"/>
          <w:szCs w:val="22"/>
        </w:rPr>
      </w:pPr>
      <w:r w:rsidRPr="005B5762">
        <w:rPr>
          <w:b w:val="0"/>
          <w:sz w:val="22"/>
          <w:szCs w:val="22"/>
        </w:rPr>
        <w:t>6.4. При этом</w:t>
      </w:r>
      <w:proofErr w:type="gramStart"/>
      <w:r w:rsidRPr="005B5762">
        <w:rPr>
          <w:b w:val="0"/>
          <w:sz w:val="22"/>
          <w:szCs w:val="22"/>
        </w:rPr>
        <w:t>,</w:t>
      </w:r>
      <w:proofErr w:type="gramEnd"/>
      <w:r w:rsidRPr="005B5762">
        <w:rPr>
          <w:b w:val="0"/>
          <w:sz w:val="22"/>
          <w:szCs w:val="22"/>
        </w:rPr>
        <w:t xml:space="preserve"> сроки устранения, которые указываются в мотивированном отказе,  не могут превышать срок исполнения Контракта.</w:t>
      </w:r>
    </w:p>
    <w:p w:rsidR="00763046" w:rsidRPr="005B5762" w:rsidRDefault="00763046" w:rsidP="00763046">
      <w:pPr>
        <w:pStyle w:val="3"/>
        <w:widowControl w:val="0"/>
        <w:ind w:firstLine="567"/>
        <w:jc w:val="both"/>
        <w:rPr>
          <w:b w:val="0"/>
          <w:sz w:val="22"/>
          <w:szCs w:val="22"/>
        </w:rPr>
      </w:pPr>
      <w:r w:rsidRPr="005B5762">
        <w:rPr>
          <w:b w:val="0"/>
          <w:sz w:val="22"/>
          <w:szCs w:val="22"/>
        </w:rPr>
        <w:t xml:space="preserve">6.5. В случае не подписания документов о приемке оказанных услуг и ненаправления Исполнителю мотивированного отказа в течение 20 (двадцати) рабочих дней </w:t>
      </w:r>
      <w:proofErr w:type="gramStart"/>
      <w:r w:rsidRPr="005B5762">
        <w:rPr>
          <w:b w:val="0"/>
          <w:sz w:val="22"/>
          <w:szCs w:val="22"/>
        </w:rPr>
        <w:t>с даты поступления</w:t>
      </w:r>
      <w:proofErr w:type="gramEnd"/>
      <w:r w:rsidRPr="005B5762">
        <w:rPr>
          <w:b w:val="0"/>
          <w:sz w:val="22"/>
          <w:szCs w:val="22"/>
        </w:rPr>
        <w:t xml:space="preserve"> Заказчику документов о приемке оказанных услуг, услуги считаются принятыми.</w:t>
      </w:r>
    </w:p>
    <w:p w:rsidR="00763046" w:rsidRPr="005B5762" w:rsidRDefault="00763046" w:rsidP="00763046">
      <w:pPr>
        <w:pStyle w:val="3"/>
        <w:widowControl w:val="0"/>
        <w:ind w:firstLine="567"/>
        <w:jc w:val="both"/>
        <w:rPr>
          <w:b w:val="0"/>
          <w:sz w:val="22"/>
          <w:szCs w:val="22"/>
        </w:rPr>
      </w:pPr>
      <w:r w:rsidRPr="005B5762">
        <w:rPr>
          <w:b w:val="0"/>
          <w:sz w:val="22"/>
          <w:szCs w:val="22"/>
        </w:rPr>
        <w:t>6.6. Исполнитель обязан устранить все обнаруженные недостатки своими силами и за свой счет в согласованные Заказчиком сроки, который не должен превышать срок действия Контракта.</w:t>
      </w:r>
    </w:p>
    <w:p w:rsidR="00763046" w:rsidRPr="005B5762" w:rsidRDefault="00763046" w:rsidP="00763046">
      <w:pPr>
        <w:pStyle w:val="3"/>
        <w:widowControl w:val="0"/>
        <w:ind w:firstLine="567"/>
        <w:jc w:val="both"/>
        <w:rPr>
          <w:b w:val="0"/>
          <w:sz w:val="22"/>
          <w:szCs w:val="22"/>
        </w:rPr>
      </w:pPr>
      <w:r w:rsidRPr="005B5762">
        <w:rPr>
          <w:b w:val="0"/>
          <w:sz w:val="22"/>
          <w:szCs w:val="22"/>
        </w:rPr>
        <w:lastRenderedPageBreak/>
        <w:t>6.7. Извещение об обнаружении Заказчиком скрытых недостатков в результатах оказанных услуг должно быть направлено Исполнителю не позднее 3 (трех) рабочих дней с момента их обнаружения.</w:t>
      </w:r>
    </w:p>
    <w:p w:rsidR="00763046" w:rsidRPr="005B5762" w:rsidRDefault="00763046" w:rsidP="00763046">
      <w:pPr>
        <w:pStyle w:val="3"/>
        <w:widowControl w:val="0"/>
        <w:ind w:firstLine="567"/>
        <w:jc w:val="both"/>
        <w:rPr>
          <w:b w:val="0"/>
          <w:sz w:val="22"/>
          <w:szCs w:val="22"/>
        </w:rPr>
      </w:pPr>
      <w:r w:rsidRPr="005B5762">
        <w:rPr>
          <w:b w:val="0"/>
          <w:sz w:val="22"/>
          <w:szCs w:val="22"/>
        </w:rPr>
        <w:t xml:space="preserve">6.8. При возникновении между Заказчиком и Исполнителем спора по поводу недостатков результата услуги или их причин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 </w:t>
      </w:r>
    </w:p>
    <w:p w:rsidR="00763046" w:rsidRPr="005B5762" w:rsidRDefault="00763046" w:rsidP="00763046">
      <w:pPr>
        <w:pStyle w:val="3"/>
        <w:widowControl w:val="0"/>
        <w:ind w:firstLine="567"/>
        <w:jc w:val="both"/>
        <w:rPr>
          <w:b w:val="0"/>
          <w:sz w:val="22"/>
          <w:szCs w:val="22"/>
        </w:rPr>
      </w:pPr>
      <w:r w:rsidRPr="005B5762">
        <w:rPr>
          <w:b w:val="0"/>
          <w:sz w:val="22"/>
          <w:szCs w:val="22"/>
        </w:rPr>
        <w:t xml:space="preserve">6.9. Услуги считаются принятыми </w:t>
      </w:r>
      <w:proofErr w:type="gramStart"/>
      <w:r w:rsidRPr="005B5762">
        <w:rPr>
          <w:b w:val="0"/>
          <w:sz w:val="22"/>
          <w:szCs w:val="22"/>
        </w:rPr>
        <w:t>с даты подписания</w:t>
      </w:r>
      <w:proofErr w:type="gramEnd"/>
      <w:r w:rsidRPr="005B5762">
        <w:rPr>
          <w:b w:val="0"/>
          <w:sz w:val="22"/>
          <w:szCs w:val="22"/>
        </w:rPr>
        <w:t xml:space="preserve"> уполномоченными представителями Сторон документов о приемке оказанных услуг.</w:t>
      </w:r>
    </w:p>
    <w:p w:rsidR="00763046" w:rsidRPr="005B5762" w:rsidRDefault="00763046" w:rsidP="00763046">
      <w:pPr>
        <w:widowControl w:val="0"/>
        <w:jc w:val="center"/>
        <w:rPr>
          <w:sz w:val="22"/>
          <w:szCs w:val="22"/>
        </w:rPr>
      </w:pPr>
      <w:r w:rsidRPr="005B5762">
        <w:rPr>
          <w:b/>
          <w:bCs/>
          <w:sz w:val="22"/>
          <w:szCs w:val="22"/>
        </w:rPr>
        <w:t>7. Качество услуг</w:t>
      </w:r>
    </w:p>
    <w:p w:rsidR="00763046" w:rsidRPr="005B5762" w:rsidRDefault="00763046" w:rsidP="00763046">
      <w:pPr>
        <w:pStyle w:val="3"/>
        <w:widowControl w:val="0"/>
        <w:ind w:firstLine="709"/>
        <w:jc w:val="both"/>
        <w:rPr>
          <w:b w:val="0"/>
          <w:sz w:val="22"/>
          <w:szCs w:val="22"/>
        </w:rPr>
      </w:pPr>
      <w:r w:rsidRPr="005B5762">
        <w:rPr>
          <w:b w:val="0"/>
          <w:sz w:val="22"/>
          <w:szCs w:val="22"/>
        </w:rPr>
        <w:t>7.1. </w:t>
      </w:r>
      <w:proofErr w:type="gramStart"/>
      <w:r w:rsidRPr="005B5762">
        <w:rPr>
          <w:b w:val="0"/>
          <w:sz w:val="22"/>
          <w:szCs w:val="22"/>
        </w:rPr>
        <w:t>Услуги должны быть оказаны в соответствии с Техническим заданием, качество услуг должно соответствовать действующим стандартам, утвержденным в отношении данного вида услуг, и наличием документов, обязательных для данного вида услуг, оформленных в соответствии с законодательством Российской Федерации.</w:t>
      </w:r>
      <w:proofErr w:type="gramEnd"/>
    </w:p>
    <w:p w:rsidR="00763046" w:rsidRPr="005B5762" w:rsidRDefault="00763046" w:rsidP="00763046">
      <w:pPr>
        <w:pStyle w:val="3"/>
        <w:widowControl w:val="0"/>
        <w:ind w:firstLine="709"/>
        <w:rPr>
          <w:bCs/>
          <w:sz w:val="22"/>
          <w:szCs w:val="22"/>
        </w:rPr>
      </w:pPr>
      <w:r w:rsidRPr="005B5762">
        <w:rPr>
          <w:bCs/>
          <w:sz w:val="22"/>
          <w:szCs w:val="22"/>
        </w:rPr>
        <w:t>8. Обстоятельства непреодолимой силы</w:t>
      </w:r>
    </w:p>
    <w:p w:rsidR="00763046" w:rsidRPr="005B5762" w:rsidRDefault="00763046" w:rsidP="00763046">
      <w:pPr>
        <w:pStyle w:val="3"/>
        <w:ind w:firstLine="567"/>
        <w:jc w:val="both"/>
        <w:rPr>
          <w:b w:val="0"/>
          <w:sz w:val="22"/>
          <w:szCs w:val="22"/>
        </w:rPr>
      </w:pPr>
      <w:r w:rsidRPr="005B5762">
        <w:rPr>
          <w:b w:val="0"/>
          <w:sz w:val="22"/>
          <w:szCs w:val="22"/>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rsidR="00763046" w:rsidRPr="005B5762" w:rsidRDefault="00763046" w:rsidP="00763046">
      <w:pPr>
        <w:pStyle w:val="3"/>
        <w:ind w:firstLine="567"/>
        <w:jc w:val="both"/>
        <w:rPr>
          <w:b w:val="0"/>
          <w:sz w:val="22"/>
          <w:szCs w:val="22"/>
        </w:rPr>
      </w:pPr>
      <w:r w:rsidRPr="005B5762">
        <w:rPr>
          <w:b w:val="0"/>
          <w:sz w:val="22"/>
          <w:szCs w:val="22"/>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rsidR="00763046" w:rsidRPr="005B5762" w:rsidRDefault="00763046" w:rsidP="00763046">
      <w:pPr>
        <w:pStyle w:val="3"/>
        <w:ind w:firstLine="567"/>
        <w:jc w:val="both"/>
        <w:rPr>
          <w:b w:val="0"/>
          <w:sz w:val="22"/>
          <w:szCs w:val="22"/>
        </w:rPr>
      </w:pPr>
      <w:r w:rsidRPr="005B5762">
        <w:rPr>
          <w:b w:val="0"/>
          <w:sz w:val="22"/>
          <w:szCs w:val="22"/>
        </w:rPr>
        <w:t xml:space="preserve">8.2.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дней </w:t>
      </w:r>
      <w:proofErr w:type="gramStart"/>
      <w:r w:rsidRPr="005B5762">
        <w:rPr>
          <w:b w:val="0"/>
          <w:sz w:val="22"/>
          <w:szCs w:val="22"/>
        </w:rPr>
        <w:t>с даты возникновения</w:t>
      </w:r>
      <w:proofErr w:type="gramEnd"/>
      <w:r w:rsidRPr="005B5762">
        <w:rPr>
          <w:b w:val="0"/>
          <w:sz w:val="22"/>
          <w:szCs w:val="22"/>
        </w:rPr>
        <w:t xml:space="preserve"> таких обстоятельств.</w:t>
      </w:r>
    </w:p>
    <w:p w:rsidR="00763046" w:rsidRPr="005B5762" w:rsidRDefault="00763046" w:rsidP="00763046">
      <w:pPr>
        <w:pStyle w:val="3"/>
        <w:ind w:firstLine="567"/>
        <w:jc w:val="both"/>
        <w:rPr>
          <w:b w:val="0"/>
          <w:sz w:val="22"/>
          <w:szCs w:val="22"/>
        </w:rPr>
      </w:pPr>
      <w:r w:rsidRPr="005B5762">
        <w:rPr>
          <w:b w:val="0"/>
          <w:sz w:val="22"/>
          <w:szCs w:val="22"/>
        </w:rPr>
        <w:t>8.3.</w:t>
      </w:r>
      <w:r w:rsidRPr="005B5762">
        <w:rPr>
          <w:sz w:val="22"/>
          <w:szCs w:val="22"/>
        </w:rPr>
        <w:t> </w:t>
      </w:r>
      <w:proofErr w:type="spellStart"/>
      <w:r w:rsidRPr="005B5762">
        <w:rPr>
          <w:b w:val="0"/>
          <w:sz w:val="22"/>
          <w:szCs w:val="22"/>
        </w:rPr>
        <w:t>Неуведомление</w:t>
      </w:r>
      <w:proofErr w:type="spellEnd"/>
      <w:r w:rsidRPr="005B5762">
        <w:rPr>
          <w:b w:val="0"/>
          <w:sz w:val="22"/>
          <w:szCs w:val="22"/>
        </w:rPr>
        <w:t xml:space="preserve">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763046" w:rsidRPr="005B5762" w:rsidRDefault="00763046" w:rsidP="00763046">
      <w:pPr>
        <w:pStyle w:val="3"/>
        <w:ind w:firstLine="567"/>
        <w:jc w:val="both"/>
        <w:rPr>
          <w:b w:val="0"/>
          <w:sz w:val="22"/>
          <w:szCs w:val="22"/>
        </w:rPr>
      </w:pPr>
      <w:r w:rsidRPr="005B5762">
        <w:rPr>
          <w:b w:val="0"/>
          <w:sz w:val="22"/>
          <w:szCs w:val="22"/>
        </w:rPr>
        <w:t>8.4. Обстоятельства непреодолимой силы, указанные в п. 8.1. настоящего Контракта, должны быть подтверждены актом соответствующего уполномоченного органа.</w:t>
      </w:r>
    </w:p>
    <w:p w:rsidR="00763046" w:rsidRPr="005B5762" w:rsidRDefault="00763046" w:rsidP="00763046">
      <w:pPr>
        <w:pStyle w:val="3"/>
        <w:widowControl w:val="0"/>
        <w:ind w:firstLine="567"/>
        <w:rPr>
          <w:sz w:val="22"/>
          <w:szCs w:val="22"/>
        </w:rPr>
      </w:pPr>
      <w:r w:rsidRPr="005B5762">
        <w:rPr>
          <w:sz w:val="22"/>
          <w:szCs w:val="22"/>
        </w:rPr>
        <w:t>9. Ответственность Сторон</w:t>
      </w:r>
    </w:p>
    <w:p w:rsidR="00763046" w:rsidRPr="005B5762" w:rsidRDefault="00763046" w:rsidP="00763046">
      <w:pPr>
        <w:ind w:firstLine="567"/>
        <w:jc w:val="both"/>
        <w:rPr>
          <w:sz w:val="22"/>
          <w:szCs w:val="22"/>
        </w:rPr>
      </w:pPr>
      <w:r w:rsidRPr="005B5762">
        <w:rPr>
          <w:sz w:val="22"/>
          <w:szCs w:val="22"/>
        </w:rPr>
        <w:t>9.1.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3046" w:rsidRPr="005B5762" w:rsidRDefault="00763046" w:rsidP="00763046">
      <w:pPr>
        <w:ind w:firstLine="567"/>
        <w:jc w:val="both"/>
        <w:rPr>
          <w:sz w:val="22"/>
          <w:szCs w:val="22"/>
        </w:rPr>
      </w:pPr>
      <w:r w:rsidRPr="005B5762">
        <w:rPr>
          <w:sz w:val="22"/>
          <w:szCs w:val="22"/>
        </w:rPr>
        <w:t>9.2. В случае неисполнения Исполнителем условий Контракта Заказчик вправе обратиться в суд с требованием о расторжении настоящего Контракта.</w:t>
      </w:r>
    </w:p>
    <w:p w:rsidR="00763046" w:rsidRPr="005B5762" w:rsidRDefault="00763046" w:rsidP="00763046">
      <w:pPr>
        <w:ind w:firstLine="567"/>
        <w:jc w:val="both"/>
        <w:rPr>
          <w:sz w:val="22"/>
          <w:szCs w:val="22"/>
        </w:rPr>
      </w:pPr>
      <w:r w:rsidRPr="005B5762">
        <w:rPr>
          <w:sz w:val="22"/>
          <w:szCs w:val="22"/>
        </w:rPr>
        <w:t>9.3.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rsidR="00763046" w:rsidRPr="005B5762" w:rsidRDefault="00763046" w:rsidP="00763046">
      <w:pPr>
        <w:ind w:firstLine="567"/>
        <w:jc w:val="both"/>
        <w:rPr>
          <w:sz w:val="22"/>
          <w:szCs w:val="22"/>
        </w:rPr>
      </w:pPr>
      <w:r w:rsidRPr="005B5762">
        <w:rPr>
          <w:sz w:val="22"/>
          <w:szCs w:val="22"/>
        </w:rPr>
        <w:t xml:space="preserve">9.4.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w:t>
      </w:r>
      <w:proofErr w:type="gramStart"/>
      <w:r w:rsidRPr="005B5762">
        <w:rPr>
          <w:sz w:val="22"/>
          <w:szCs w:val="22"/>
        </w:rPr>
        <w:t>обязательств, предусмотренных Контрактом Исполнитель уплачивает</w:t>
      </w:r>
      <w:proofErr w:type="gramEnd"/>
      <w:r w:rsidRPr="005B5762">
        <w:rPr>
          <w:sz w:val="22"/>
          <w:szCs w:val="22"/>
        </w:rPr>
        <w:t xml:space="preserve"> неустойку (штрафы, пени).</w:t>
      </w:r>
    </w:p>
    <w:p w:rsidR="00763046" w:rsidRPr="005B5762" w:rsidRDefault="00763046" w:rsidP="00763046">
      <w:pPr>
        <w:ind w:firstLine="567"/>
        <w:jc w:val="both"/>
        <w:rPr>
          <w:sz w:val="22"/>
          <w:szCs w:val="22"/>
        </w:rPr>
      </w:pPr>
      <w:proofErr w:type="gramStart"/>
      <w:r w:rsidRPr="005B5762">
        <w:rPr>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763046" w:rsidRPr="005B5762" w:rsidRDefault="00763046" w:rsidP="00763046">
      <w:pPr>
        <w:pStyle w:val="3"/>
        <w:widowControl w:val="0"/>
        <w:ind w:firstLine="709"/>
        <w:jc w:val="both"/>
        <w:rPr>
          <w:b w:val="0"/>
          <w:sz w:val="22"/>
          <w:szCs w:val="22"/>
        </w:rPr>
      </w:pPr>
      <w:proofErr w:type="gramStart"/>
      <w:r w:rsidRPr="005B5762">
        <w:rPr>
          <w:b w:val="0"/>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w:t>
      </w:r>
      <w:proofErr w:type="gramEnd"/>
      <w:r w:rsidRPr="005B5762">
        <w:rPr>
          <w:b w:val="0"/>
          <w:sz w:val="22"/>
          <w:szCs w:val="22"/>
        </w:rPr>
        <w:t xml:space="preserve">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5B5762">
          <w:rPr>
            <w:b w:val="0"/>
            <w:sz w:val="22"/>
            <w:szCs w:val="22"/>
          </w:rPr>
          <w:t>2017 г</w:t>
        </w:r>
      </w:smartTag>
      <w:r w:rsidRPr="005B5762">
        <w:rPr>
          <w:b w:val="0"/>
          <w:sz w:val="22"/>
          <w:szCs w:val="22"/>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5B5762">
          <w:rPr>
            <w:b w:val="0"/>
            <w:sz w:val="22"/>
            <w:szCs w:val="22"/>
          </w:rPr>
          <w:t>2013 г</w:t>
        </w:r>
      </w:smartTag>
      <w:r w:rsidRPr="005B5762">
        <w:rPr>
          <w:b w:val="0"/>
          <w:sz w:val="22"/>
          <w:szCs w:val="22"/>
        </w:rPr>
        <w:t xml:space="preserve">. №  1063» (далее - постановлением № 1042),  составляющий 10 % цены контракта </w:t>
      </w:r>
      <w:r w:rsidR="005B5762" w:rsidRPr="005B5762">
        <w:rPr>
          <w:b w:val="0"/>
          <w:sz w:val="22"/>
          <w:szCs w:val="22"/>
        </w:rPr>
        <w:t xml:space="preserve">20 000,00 </w:t>
      </w:r>
      <w:r w:rsidRPr="005B5762">
        <w:rPr>
          <w:b w:val="0"/>
          <w:sz w:val="22"/>
          <w:szCs w:val="22"/>
        </w:rPr>
        <w:t>(</w:t>
      </w:r>
      <w:r w:rsidR="005B5762" w:rsidRPr="005B5762">
        <w:rPr>
          <w:b w:val="0"/>
          <w:sz w:val="22"/>
          <w:szCs w:val="22"/>
        </w:rPr>
        <w:t>Двадцать тысяч</w:t>
      </w:r>
      <w:r w:rsidRPr="005B5762">
        <w:rPr>
          <w:b w:val="0"/>
          <w:sz w:val="22"/>
          <w:szCs w:val="22"/>
        </w:rPr>
        <w:t xml:space="preserve"> рублей</w:t>
      </w:r>
      <w:r w:rsidR="005B5762" w:rsidRPr="005B5762">
        <w:rPr>
          <w:b w:val="0"/>
          <w:sz w:val="22"/>
          <w:szCs w:val="22"/>
        </w:rPr>
        <w:t xml:space="preserve"> 00 копеек</w:t>
      </w:r>
      <w:r w:rsidRPr="005B5762">
        <w:rPr>
          <w:b w:val="0"/>
          <w:sz w:val="22"/>
          <w:szCs w:val="22"/>
        </w:rPr>
        <w:t>)</w:t>
      </w:r>
      <w:r w:rsidR="005B5762" w:rsidRPr="005B5762">
        <w:rPr>
          <w:b w:val="0"/>
          <w:sz w:val="22"/>
          <w:szCs w:val="22"/>
        </w:rPr>
        <w:t>.</w:t>
      </w:r>
    </w:p>
    <w:p w:rsidR="00763046" w:rsidRPr="005B5762" w:rsidRDefault="00763046" w:rsidP="00763046">
      <w:pPr>
        <w:ind w:firstLine="567"/>
        <w:jc w:val="both"/>
        <w:rPr>
          <w:sz w:val="22"/>
          <w:szCs w:val="22"/>
        </w:rPr>
      </w:pPr>
      <w:r w:rsidRPr="005B5762">
        <w:rPr>
          <w:sz w:val="22"/>
          <w:szCs w:val="22"/>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размере 1000,00 рублей.</w:t>
      </w:r>
    </w:p>
    <w:p w:rsidR="00763046" w:rsidRPr="005B5762" w:rsidRDefault="00763046" w:rsidP="00763046">
      <w:pPr>
        <w:ind w:firstLine="567"/>
        <w:jc w:val="both"/>
        <w:rPr>
          <w:sz w:val="22"/>
          <w:szCs w:val="22"/>
        </w:rPr>
      </w:pPr>
      <w:r w:rsidRPr="005B5762">
        <w:rPr>
          <w:sz w:val="22"/>
          <w:szCs w:val="22"/>
        </w:rPr>
        <w:t>Общая сумма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763046" w:rsidRPr="005B5762" w:rsidRDefault="00763046" w:rsidP="00763046">
      <w:pPr>
        <w:ind w:firstLine="567"/>
        <w:jc w:val="both"/>
        <w:rPr>
          <w:sz w:val="22"/>
          <w:szCs w:val="22"/>
        </w:rPr>
      </w:pPr>
      <w:r w:rsidRPr="005B5762">
        <w:rPr>
          <w:sz w:val="22"/>
          <w:szCs w:val="22"/>
        </w:rPr>
        <w:t>9.5.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63046" w:rsidRPr="005B5762" w:rsidRDefault="00763046" w:rsidP="00763046">
      <w:pPr>
        <w:ind w:firstLine="567"/>
        <w:jc w:val="both"/>
        <w:rPr>
          <w:sz w:val="22"/>
          <w:szCs w:val="22"/>
        </w:rPr>
      </w:pPr>
      <w:r w:rsidRPr="005B5762">
        <w:rPr>
          <w:sz w:val="22"/>
          <w:szCs w:val="22"/>
        </w:rPr>
        <w:t>Пеня начисляется за каждый день просрочки исполнения обязательства Заказчика,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63046" w:rsidRPr="005B5762" w:rsidRDefault="00763046" w:rsidP="00763046">
      <w:pPr>
        <w:ind w:firstLine="567"/>
        <w:jc w:val="both"/>
        <w:rPr>
          <w:sz w:val="22"/>
          <w:szCs w:val="22"/>
        </w:rPr>
      </w:pPr>
      <w:r w:rsidRPr="005B5762">
        <w:rPr>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763046" w:rsidRPr="005B5762" w:rsidRDefault="00763046" w:rsidP="00763046">
      <w:pPr>
        <w:ind w:firstLine="567"/>
        <w:jc w:val="both"/>
        <w:rPr>
          <w:sz w:val="22"/>
          <w:szCs w:val="22"/>
        </w:rPr>
      </w:pPr>
      <w:r w:rsidRPr="005B5762">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начислить штраф.  Размер штрафа устанавливается контрактом в порядке, установленном постановлением 1042, и составляет 1000,00 рублей.</w:t>
      </w:r>
    </w:p>
    <w:p w:rsidR="00763046" w:rsidRPr="005B5762" w:rsidRDefault="00763046" w:rsidP="00763046">
      <w:pPr>
        <w:ind w:firstLine="567"/>
        <w:jc w:val="both"/>
        <w:rPr>
          <w:sz w:val="22"/>
          <w:szCs w:val="22"/>
        </w:rPr>
      </w:pPr>
      <w:r w:rsidRPr="005B5762">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3046" w:rsidRPr="005B5762" w:rsidRDefault="00763046" w:rsidP="00763046">
      <w:pPr>
        <w:ind w:firstLine="567"/>
        <w:jc w:val="both"/>
        <w:rPr>
          <w:sz w:val="22"/>
          <w:szCs w:val="22"/>
        </w:rPr>
      </w:pPr>
      <w:r w:rsidRPr="005B5762">
        <w:rPr>
          <w:sz w:val="22"/>
          <w:szCs w:val="22"/>
        </w:rPr>
        <w:t>9.6. При наличии оснований, предусмотренных пунктами 9.4. и 9.5. Контракта, одна Сторона направляет другой Стороне претензию об уплате штрафных санкций за ненадлежащее исполнение обязательств по Контракту.</w:t>
      </w:r>
    </w:p>
    <w:p w:rsidR="00763046" w:rsidRPr="005B5762" w:rsidRDefault="00763046" w:rsidP="00763046">
      <w:pPr>
        <w:ind w:firstLine="567"/>
        <w:jc w:val="both"/>
        <w:rPr>
          <w:sz w:val="22"/>
          <w:szCs w:val="22"/>
        </w:rPr>
      </w:pPr>
      <w:r w:rsidRPr="005B5762">
        <w:rPr>
          <w:sz w:val="22"/>
          <w:szCs w:val="22"/>
        </w:rPr>
        <w:t>9.7. Сумма штрафных санкций, установленных в соответствии с пунктами 9.4. и  9.5. Контракта, перечисляется одной Стороной в течение 10 (десяти) дней с момента получения соответствующей претензии от другой Стороны по реквизитам, указанным в претензии. Датой признания и оплаты неустойки считается день зачисления денежных средств на счет, указанный в претензии.</w:t>
      </w:r>
    </w:p>
    <w:p w:rsidR="00763046" w:rsidRPr="005B5762" w:rsidRDefault="00763046" w:rsidP="00763046">
      <w:pPr>
        <w:ind w:firstLine="567"/>
        <w:jc w:val="both"/>
        <w:rPr>
          <w:sz w:val="22"/>
          <w:szCs w:val="22"/>
        </w:rPr>
      </w:pPr>
      <w:r w:rsidRPr="005B5762">
        <w:rPr>
          <w:sz w:val="22"/>
          <w:szCs w:val="22"/>
        </w:rPr>
        <w:t>9.8.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rsidR="00763046" w:rsidRPr="005B5762" w:rsidRDefault="00763046" w:rsidP="00763046">
      <w:pPr>
        <w:ind w:firstLine="567"/>
        <w:jc w:val="both"/>
        <w:rPr>
          <w:sz w:val="22"/>
          <w:szCs w:val="22"/>
        </w:rPr>
      </w:pPr>
      <w:r w:rsidRPr="005B5762">
        <w:rPr>
          <w:sz w:val="22"/>
          <w:szCs w:val="22"/>
        </w:rPr>
        <w:t>9.9.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63046" w:rsidRPr="005B5762" w:rsidRDefault="00763046" w:rsidP="00763046">
      <w:pPr>
        <w:ind w:firstLine="567"/>
        <w:jc w:val="both"/>
        <w:rPr>
          <w:sz w:val="22"/>
          <w:szCs w:val="22"/>
        </w:rPr>
      </w:pPr>
      <w:r w:rsidRPr="005B5762">
        <w:rPr>
          <w:sz w:val="22"/>
          <w:szCs w:val="22"/>
        </w:rPr>
        <w:t>9.10. Уплата штрафных санкций не освобождает Стороны от обязанности исполнить свои обязательства, вытекающие из Контракта.</w:t>
      </w:r>
    </w:p>
    <w:p w:rsidR="00763046" w:rsidRPr="005B5762" w:rsidRDefault="00763046" w:rsidP="00763046">
      <w:pPr>
        <w:ind w:firstLine="567"/>
        <w:jc w:val="both"/>
        <w:rPr>
          <w:sz w:val="22"/>
          <w:szCs w:val="22"/>
        </w:rPr>
      </w:pPr>
      <w:r w:rsidRPr="005B5762">
        <w:rPr>
          <w:sz w:val="22"/>
          <w:szCs w:val="22"/>
        </w:rPr>
        <w:t>9.11.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763046" w:rsidRPr="005B5762" w:rsidRDefault="00763046" w:rsidP="00763046">
      <w:pPr>
        <w:ind w:firstLine="567"/>
        <w:jc w:val="both"/>
        <w:rPr>
          <w:sz w:val="22"/>
          <w:szCs w:val="22"/>
        </w:rPr>
      </w:pPr>
      <w:r w:rsidRPr="005B5762">
        <w:rPr>
          <w:sz w:val="22"/>
          <w:szCs w:val="22"/>
        </w:rPr>
        <w:t>9.12. В случае просрочки со стороны Исполнителя исполнения настоящего Контракта на срок более чем один месяц, Заказчик имеет право обратиться к Исполнителю с предложением о расторжении Контракта и уплате штрафных санкций, а при несогласии Исполнителя - обратиться в суд с соответствующим иском.</w:t>
      </w:r>
    </w:p>
    <w:p w:rsidR="00763046" w:rsidRPr="005B5762" w:rsidRDefault="00763046" w:rsidP="00763046">
      <w:pPr>
        <w:ind w:firstLine="567"/>
        <w:jc w:val="both"/>
        <w:rPr>
          <w:sz w:val="22"/>
          <w:szCs w:val="22"/>
        </w:rPr>
      </w:pPr>
      <w:r w:rsidRPr="005B5762">
        <w:rPr>
          <w:sz w:val="22"/>
          <w:szCs w:val="22"/>
        </w:rPr>
        <w:t>9.13.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63046" w:rsidRPr="005B5762" w:rsidRDefault="00763046" w:rsidP="00763046">
      <w:pPr>
        <w:ind w:firstLine="567"/>
        <w:jc w:val="both"/>
        <w:rPr>
          <w:sz w:val="22"/>
          <w:szCs w:val="22"/>
        </w:rPr>
      </w:pPr>
      <w:r w:rsidRPr="005B5762">
        <w:rPr>
          <w:sz w:val="22"/>
          <w:szCs w:val="22"/>
        </w:rPr>
        <w:t>9.14. Меры ответственности Сторон, не предусмотренные Контрактом, применяются в соответствии с нормами гражданского законодательства, действующего на территории Российской Федерации.</w:t>
      </w:r>
    </w:p>
    <w:p w:rsidR="00763046" w:rsidRPr="005B5762" w:rsidRDefault="00763046" w:rsidP="00763046">
      <w:pPr>
        <w:widowControl w:val="0"/>
        <w:autoSpaceDE w:val="0"/>
        <w:autoSpaceDN w:val="0"/>
        <w:adjustRightInd w:val="0"/>
        <w:ind w:left="-142"/>
        <w:jc w:val="center"/>
        <w:rPr>
          <w:b/>
          <w:sz w:val="22"/>
          <w:szCs w:val="22"/>
        </w:rPr>
      </w:pPr>
      <w:r w:rsidRPr="005B5762">
        <w:rPr>
          <w:b/>
          <w:sz w:val="22"/>
          <w:szCs w:val="22"/>
        </w:rPr>
        <w:t xml:space="preserve">10. </w:t>
      </w:r>
      <w:r w:rsidRPr="005B5762">
        <w:rPr>
          <w:rFonts w:eastAsia="Calibri"/>
          <w:b/>
          <w:sz w:val="22"/>
          <w:szCs w:val="22"/>
          <w:lang w:eastAsia="en-US"/>
        </w:rPr>
        <w:t>Обеспечение исполнения Контракта</w:t>
      </w:r>
    </w:p>
    <w:p w:rsidR="00763046" w:rsidRPr="005B5762" w:rsidRDefault="00763046" w:rsidP="00763046">
      <w:pPr>
        <w:widowControl w:val="0"/>
        <w:autoSpaceDE w:val="0"/>
        <w:autoSpaceDN w:val="0"/>
        <w:adjustRightInd w:val="0"/>
        <w:ind w:firstLine="567"/>
        <w:jc w:val="both"/>
        <w:rPr>
          <w:sz w:val="22"/>
          <w:szCs w:val="22"/>
          <w:lang w:eastAsia="en-US"/>
        </w:rPr>
      </w:pPr>
      <w:r w:rsidRPr="005B5762">
        <w:rPr>
          <w:sz w:val="22"/>
          <w:szCs w:val="22"/>
        </w:rPr>
        <w:t xml:space="preserve">10.1. Размер обеспечения исполнения Контракта составляет 5% от НМЦ Контракта </w:t>
      </w:r>
      <w:r w:rsidRPr="005B5762">
        <w:rPr>
          <w:b/>
          <w:sz w:val="22"/>
          <w:szCs w:val="22"/>
        </w:rPr>
        <w:t>10 000,00 руб</w:t>
      </w:r>
      <w:r w:rsidR="005B5762" w:rsidRPr="005B5762">
        <w:rPr>
          <w:b/>
          <w:sz w:val="22"/>
          <w:szCs w:val="22"/>
        </w:rPr>
        <w:t>.</w:t>
      </w:r>
      <w:r w:rsidRPr="005B5762">
        <w:rPr>
          <w:sz w:val="22"/>
          <w:szCs w:val="22"/>
        </w:rPr>
        <w:t xml:space="preserve"> (</w:t>
      </w:r>
      <w:r w:rsidR="005B5762" w:rsidRPr="005B5762">
        <w:rPr>
          <w:i/>
          <w:sz w:val="22"/>
          <w:szCs w:val="22"/>
        </w:rPr>
        <w:t>Д</w:t>
      </w:r>
      <w:r w:rsidRPr="005B5762">
        <w:rPr>
          <w:i/>
          <w:sz w:val="22"/>
          <w:szCs w:val="22"/>
        </w:rPr>
        <w:t>есять тысяч</w:t>
      </w:r>
      <w:r w:rsidRPr="005B5762">
        <w:rPr>
          <w:sz w:val="22"/>
          <w:szCs w:val="22"/>
        </w:rPr>
        <w:t xml:space="preserve"> </w:t>
      </w:r>
      <w:r w:rsidRPr="005B5762">
        <w:rPr>
          <w:i/>
          <w:sz w:val="22"/>
          <w:szCs w:val="22"/>
        </w:rPr>
        <w:t>рублей 00 копеек</w:t>
      </w:r>
      <w:r w:rsidRPr="005B5762">
        <w:rPr>
          <w:sz w:val="22"/>
          <w:szCs w:val="22"/>
        </w:rPr>
        <w:t>).</w:t>
      </w:r>
    </w:p>
    <w:p w:rsidR="00763046" w:rsidRPr="005B5762" w:rsidRDefault="00763046" w:rsidP="00763046">
      <w:pPr>
        <w:tabs>
          <w:tab w:val="left" w:pos="567"/>
        </w:tabs>
        <w:autoSpaceDE w:val="0"/>
        <w:autoSpaceDN w:val="0"/>
        <w:adjustRightInd w:val="0"/>
        <w:ind w:firstLine="567"/>
        <w:jc w:val="both"/>
        <w:rPr>
          <w:b/>
          <w:i/>
          <w:sz w:val="22"/>
          <w:szCs w:val="22"/>
          <w:u w:val="single"/>
        </w:rPr>
      </w:pPr>
      <w:r w:rsidRPr="005B5762">
        <w:rPr>
          <w:b/>
          <w:i/>
          <w:sz w:val="22"/>
          <w:szCs w:val="22"/>
          <w:u w:val="single"/>
        </w:rPr>
        <w:t xml:space="preserve">Реквизиты счета Заказчика для перечисления денежных средств: </w:t>
      </w:r>
    </w:p>
    <w:p w:rsidR="00763046" w:rsidRPr="005B5762" w:rsidRDefault="00763046" w:rsidP="00763046">
      <w:pPr>
        <w:widowControl w:val="0"/>
        <w:autoSpaceDE w:val="0"/>
        <w:autoSpaceDN w:val="0"/>
        <w:adjustRightInd w:val="0"/>
        <w:ind w:firstLine="567"/>
        <w:jc w:val="both"/>
        <w:rPr>
          <w:sz w:val="22"/>
          <w:szCs w:val="22"/>
        </w:rPr>
      </w:pPr>
      <w:r w:rsidRPr="005B5762">
        <w:rPr>
          <w:sz w:val="22"/>
          <w:szCs w:val="22"/>
        </w:rPr>
        <w:t>ИНН 3729017960, КПП 370201001</w:t>
      </w:r>
    </w:p>
    <w:p w:rsidR="00763046" w:rsidRPr="005B5762" w:rsidRDefault="00763046" w:rsidP="00763046">
      <w:pPr>
        <w:widowControl w:val="0"/>
        <w:autoSpaceDE w:val="0"/>
        <w:autoSpaceDN w:val="0"/>
        <w:adjustRightInd w:val="0"/>
        <w:ind w:firstLine="567"/>
        <w:jc w:val="both"/>
        <w:rPr>
          <w:sz w:val="22"/>
          <w:szCs w:val="22"/>
        </w:rPr>
      </w:pPr>
      <w:r w:rsidRPr="005B5762">
        <w:rPr>
          <w:sz w:val="22"/>
          <w:szCs w:val="22"/>
        </w:rPr>
        <w:t xml:space="preserve">Получатель: Департамент финансов Ивановской области (Правительство Ивановской области) </w:t>
      </w:r>
      <w:proofErr w:type="gramStart"/>
      <w:r w:rsidRPr="005B5762">
        <w:rPr>
          <w:sz w:val="22"/>
          <w:szCs w:val="22"/>
        </w:rPr>
        <w:t>л</w:t>
      </w:r>
      <w:proofErr w:type="gramEnd"/>
      <w:r w:rsidRPr="005B5762">
        <w:rPr>
          <w:sz w:val="22"/>
          <w:szCs w:val="22"/>
        </w:rPr>
        <w:t xml:space="preserve">/с 05332000050   </w:t>
      </w:r>
    </w:p>
    <w:p w:rsidR="00763046" w:rsidRPr="005B5762" w:rsidRDefault="00763046" w:rsidP="00763046">
      <w:pPr>
        <w:widowControl w:val="0"/>
        <w:autoSpaceDE w:val="0"/>
        <w:autoSpaceDN w:val="0"/>
        <w:adjustRightInd w:val="0"/>
        <w:ind w:firstLine="567"/>
        <w:jc w:val="both"/>
        <w:rPr>
          <w:sz w:val="22"/>
          <w:szCs w:val="22"/>
        </w:rPr>
      </w:pPr>
      <w:r w:rsidRPr="005B5762">
        <w:rPr>
          <w:sz w:val="22"/>
          <w:szCs w:val="22"/>
        </w:rPr>
        <w:t xml:space="preserve">Банк получателя:   ОТДЕЛЕНИЕ   ИВАНОВО  БАНКА РОССИИ // УФК  ПО   ИВАНОВСКОЙ   ОБЛАСТИ  г. Иваново. </w:t>
      </w:r>
    </w:p>
    <w:p w:rsidR="00763046" w:rsidRPr="005B5762" w:rsidRDefault="00763046" w:rsidP="00763046">
      <w:pPr>
        <w:widowControl w:val="0"/>
        <w:autoSpaceDE w:val="0"/>
        <w:autoSpaceDN w:val="0"/>
        <w:adjustRightInd w:val="0"/>
        <w:ind w:firstLine="567"/>
        <w:jc w:val="both"/>
        <w:rPr>
          <w:sz w:val="22"/>
          <w:szCs w:val="22"/>
        </w:rPr>
      </w:pPr>
      <w:r w:rsidRPr="005B5762">
        <w:rPr>
          <w:sz w:val="22"/>
          <w:szCs w:val="22"/>
        </w:rPr>
        <w:t xml:space="preserve">Счет  03222643240000003300,  БИК 012406500,  </w:t>
      </w:r>
      <w:proofErr w:type="spellStart"/>
      <w:r w:rsidRPr="005B5762">
        <w:rPr>
          <w:sz w:val="22"/>
          <w:szCs w:val="22"/>
        </w:rPr>
        <w:t>Кор</w:t>
      </w:r>
      <w:proofErr w:type="gramStart"/>
      <w:r w:rsidRPr="005B5762">
        <w:rPr>
          <w:sz w:val="22"/>
          <w:szCs w:val="22"/>
        </w:rPr>
        <w:t>.с</w:t>
      </w:r>
      <w:proofErr w:type="gramEnd"/>
      <w:r w:rsidRPr="005B5762">
        <w:rPr>
          <w:sz w:val="22"/>
          <w:szCs w:val="22"/>
        </w:rPr>
        <w:t>чет</w:t>
      </w:r>
      <w:proofErr w:type="spellEnd"/>
      <w:r w:rsidRPr="005B5762">
        <w:rPr>
          <w:sz w:val="22"/>
          <w:szCs w:val="22"/>
        </w:rPr>
        <w:t xml:space="preserve"> 40102810645370000025</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sz w:val="22"/>
          <w:szCs w:val="22"/>
        </w:rPr>
        <w:t xml:space="preserve">10.2.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 </w:t>
      </w:r>
      <w:r w:rsidRPr="005B5762">
        <w:rPr>
          <w:rFonts w:eastAsia="Calibri"/>
          <w:sz w:val="22"/>
          <w:szCs w:val="22"/>
          <w:lang w:eastAsia="en-US"/>
        </w:rPr>
        <w:t xml:space="preserve">Размер обеспечения </w:t>
      </w:r>
      <w:r w:rsidRPr="005B5762">
        <w:rPr>
          <w:sz w:val="22"/>
          <w:szCs w:val="22"/>
        </w:rPr>
        <w:lastRenderedPageBreak/>
        <w:t>исполнения контракта</w:t>
      </w:r>
      <w:r w:rsidRPr="005B5762">
        <w:rPr>
          <w:rFonts w:eastAsia="Calibri"/>
          <w:sz w:val="22"/>
          <w:szCs w:val="22"/>
          <w:lang w:eastAsia="en-US"/>
        </w:rPr>
        <w:t xml:space="preserve"> в ходе его исполнения подлежит уменьшению в порядке и случаях, которые предусмотрены </w:t>
      </w:r>
      <w:hyperlink r:id="rId5" w:history="1">
        <w:r w:rsidRPr="005B5762">
          <w:rPr>
            <w:rFonts w:eastAsia="Calibri"/>
            <w:sz w:val="22"/>
            <w:szCs w:val="22"/>
            <w:lang w:eastAsia="en-US"/>
          </w:rPr>
          <w:t>частями 7.2</w:t>
        </w:r>
      </w:hyperlink>
      <w:r w:rsidRPr="005B5762">
        <w:rPr>
          <w:rFonts w:eastAsia="Calibri"/>
          <w:sz w:val="22"/>
          <w:szCs w:val="22"/>
          <w:lang w:eastAsia="en-US"/>
        </w:rPr>
        <w:t xml:space="preserve"> и </w:t>
      </w:r>
      <w:hyperlink r:id="rId6" w:history="1">
        <w:r w:rsidRPr="005B5762">
          <w:rPr>
            <w:rFonts w:eastAsia="Calibri"/>
            <w:sz w:val="22"/>
            <w:szCs w:val="22"/>
            <w:lang w:eastAsia="en-US"/>
          </w:rPr>
          <w:t>7.3</w:t>
        </w:r>
      </w:hyperlink>
      <w:r w:rsidRPr="005B5762">
        <w:rPr>
          <w:rFonts w:eastAsia="Calibri"/>
          <w:sz w:val="22"/>
          <w:szCs w:val="22"/>
          <w:lang w:eastAsia="en-US"/>
        </w:rPr>
        <w:t xml:space="preserve"> ст. 96 Закона № 44-ФЗ.</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Документ, подтверждающий предоставление обеспечения исполнения контракта, предоставляется заказчику одновременно с проектом контракта. </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10.3. Исполнение контракта может обеспечиваться предоставлением банковской гарантии, выданной банком и соответствующей требованиям </w:t>
      </w:r>
      <w:hyperlink r:id="rId7" w:history="1">
        <w:r w:rsidRPr="005B5762">
          <w:rPr>
            <w:sz w:val="22"/>
            <w:szCs w:val="22"/>
          </w:rPr>
          <w:t>ст. 45</w:t>
        </w:r>
      </w:hyperlink>
      <w:r w:rsidRPr="005B5762">
        <w:rPr>
          <w:sz w:val="22"/>
          <w:szCs w:val="22"/>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8" w:history="1">
        <w:r w:rsidRPr="005B5762">
          <w:rPr>
            <w:sz w:val="22"/>
            <w:szCs w:val="22"/>
          </w:rPr>
          <w:t>ст. 95</w:t>
        </w:r>
      </w:hyperlink>
      <w:r w:rsidRPr="005B5762">
        <w:rPr>
          <w:sz w:val="22"/>
          <w:szCs w:val="22"/>
        </w:rPr>
        <w:t xml:space="preserve"> Закона № 44-ФЗ. Банковская гарантия, предоставляемая участником закупки в качестве обеспечения исполнения контракта, должна соответствовать дополнительным требованиям к банковской гарантии, утвержденным постановлением Правительства  РФ от 8 ноября 2013 г. N 1005.</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Банковская гарантия, используемая для целей Федерального закона, информация о ней и документы, предусмотренные </w:t>
      </w:r>
      <w:hyperlink r:id="rId9" w:history="1">
        <w:r w:rsidRPr="005B5762">
          <w:rPr>
            <w:sz w:val="22"/>
            <w:szCs w:val="22"/>
          </w:rPr>
          <w:t>частью  9</w:t>
        </w:r>
      </w:hyperlink>
      <w:r w:rsidRPr="005B5762">
        <w:rPr>
          <w:sz w:val="22"/>
          <w:szCs w:val="22"/>
        </w:rPr>
        <w:t xml:space="preserve"> статьи 45 Федерального закона,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r:id="rId10" w:history="1">
        <w:r w:rsidRPr="005B5762">
          <w:rPr>
            <w:sz w:val="22"/>
            <w:szCs w:val="22"/>
          </w:rPr>
          <w:t>части 8.1</w:t>
        </w:r>
      </w:hyperlink>
      <w:r w:rsidRPr="005B5762">
        <w:rPr>
          <w:sz w:val="22"/>
          <w:szCs w:val="22"/>
        </w:rPr>
        <w:t xml:space="preserve"> статьи45 Федерального закона.</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10.4.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5B5762">
          <w:rPr>
            <w:sz w:val="22"/>
            <w:szCs w:val="22"/>
          </w:rPr>
          <w:t>частями 7.2</w:t>
        </w:r>
      </w:hyperlink>
      <w:r w:rsidRPr="005B5762">
        <w:rPr>
          <w:sz w:val="22"/>
          <w:szCs w:val="22"/>
        </w:rPr>
        <w:t xml:space="preserve"> и </w:t>
      </w:r>
      <w:hyperlink r:id="rId12" w:history="1">
        <w:r w:rsidRPr="005B5762">
          <w:rPr>
            <w:sz w:val="22"/>
            <w:szCs w:val="22"/>
          </w:rPr>
          <w:t>7.3</w:t>
        </w:r>
      </w:hyperlink>
      <w:r w:rsidRPr="005B5762">
        <w:rPr>
          <w:sz w:val="22"/>
          <w:szCs w:val="22"/>
        </w:rPr>
        <w:t xml:space="preserve"> ст. 96 Федерального закона. Уменьшение в соответствии с </w:t>
      </w:r>
      <w:hyperlink r:id="rId13" w:history="1">
        <w:r w:rsidRPr="005B5762">
          <w:rPr>
            <w:sz w:val="22"/>
            <w:szCs w:val="22"/>
          </w:rPr>
          <w:t>частями 7</w:t>
        </w:r>
      </w:hyperlink>
      <w:r w:rsidRPr="005B5762">
        <w:rPr>
          <w:sz w:val="22"/>
          <w:szCs w:val="22"/>
        </w:rPr>
        <w:t xml:space="preserve"> и </w:t>
      </w:r>
      <w:hyperlink r:id="rId14" w:history="1">
        <w:r w:rsidRPr="005B5762">
          <w:rPr>
            <w:sz w:val="22"/>
            <w:szCs w:val="22"/>
          </w:rPr>
          <w:t>7.1 статьи 96</w:t>
        </w:r>
      </w:hyperlink>
      <w:r w:rsidRPr="005B5762">
        <w:rPr>
          <w:sz w:val="22"/>
          <w:szCs w:val="22"/>
        </w:rPr>
        <w:t xml:space="preserve">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5" w:history="1">
        <w:r w:rsidRPr="005B5762">
          <w:rPr>
            <w:sz w:val="22"/>
            <w:szCs w:val="22"/>
          </w:rPr>
          <w:t>частью 7.2 статьи 96</w:t>
        </w:r>
      </w:hyperlink>
      <w:r w:rsidRPr="005B5762">
        <w:rPr>
          <w:sz w:val="22"/>
          <w:szCs w:val="22"/>
        </w:rPr>
        <w:t xml:space="preserve"> Федерального закона информации в соответствующий реестр контрактов, предусмотренный </w:t>
      </w:r>
      <w:hyperlink r:id="rId16" w:history="1">
        <w:r w:rsidRPr="005B5762">
          <w:rPr>
            <w:sz w:val="22"/>
            <w:szCs w:val="22"/>
          </w:rPr>
          <w:t>статьей 103</w:t>
        </w:r>
      </w:hyperlink>
      <w:r w:rsidRPr="005B5762">
        <w:rPr>
          <w:sz w:val="22"/>
          <w:szCs w:val="22"/>
        </w:rPr>
        <w:t xml:space="preserve"> Федерального закона.</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10.5. В случае отзыва в соответствии с </w:t>
      </w:r>
      <w:hyperlink r:id="rId17" w:history="1">
        <w:r w:rsidRPr="005B5762">
          <w:rPr>
            <w:sz w:val="22"/>
            <w:szCs w:val="22"/>
          </w:rPr>
          <w:t>законодательством</w:t>
        </w:r>
      </w:hyperlink>
      <w:r w:rsidRPr="005B5762">
        <w:rPr>
          <w:sz w:val="22"/>
          <w:szCs w:val="22"/>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8" w:history="1">
        <w:r w:rsidRPr="005B5762">
          <w:rPr>
            <w:sz w:val="22"/>
            <w:szCs w:val="22"/>
          </w:rPr>
          <w:t>частями 7</w:t>
        </w:r>
      </w:hyperlink>
      <w:r w:rsidRPr="005B5762">
        <w:rPr>
          <w:sz w:val="22"/>
          <w:szCs w:val="22"/>
        </w:rPr>
        <w:t xml:space="preserve">, </w:t>
      </w:r>
      <w:hyperlink r:id="rId19" w:history="1">
        <w:r w:rsidRPr="005B5762">
          <w:rPr>
            <w:sz w:val="22"/>
            <w:szCs w:val="22"/>
          </w:rPr>
          <w:t>7.1</w:t>
        </w:r>
      </w:hyperlink>
      <w:r w:rsidRPr="005B5762">
        <w:rPr>
          <w:sz w:val="22"/>
          <w:szCs w:val="22"/>
        </w:rPr>
        <w:t xml:space="preserve">, </w:t>
      </w:r>
      <w:hyperlink r:id="rId20" w:history="1">
        <w:r w:rsidRPr="005B5762">
          <w:rPr>
            <w:sz w:val="22"/>
            <w:szCs w:val="22"/>
          </w:rPr>
          <w:t>7.2</w:t>
        </w:r>
      </w:hyperlink>
      <w:r w:rsidRPr="005B5762">
        <w:rPr>
          <w:sz w:val="22"/>
          <w:szCs w:val="22"/>
        </w:rPr>
        <w:t xml:space="preserve"> и </w:t>
      </w:r>
      <w:hyperlink r:id="rId21" w:history="1">
        <w:r w:rsidRPr="005B5762">
          <w:rPr>
            <w:sz w:val="22"/>
            <w:szCs w:val="22"/>
          </w:rPr>
          <w:t>7.3 ст. 96</w:t>
        </w:r>
      </w:hyperlink>
      <w:r w:rsidRPr="005B5762">
        <w:rPr>
          <w:sz w:val="22"/>
          <w:szCs w:val="22"/>
        </w:rPr>
        <w:t xml:space="preserve"> Федерального закона № 44-ФЗ. За каждый день просрочки исполнения Исполнителем обязательства, начисляется пеня в размере, определенном в порядке, установленном в соответствии с </w:t>
      </w:r>
      <w:hyperlink r:id="rId22" w:history="1">
        <w:r w:rsidRPr="005B5762">
          <w:rPr>
            <w:sz w:val="22"/>
            <w:szCs w:val="22"/>
          </w:rPr>
          <w:t>частью 7</w:t>
        </w:r>
      </w:hyperlink>
      <w:r w:rsidRPr="005B5762">
        <w:rPr>
          <w:sz w:val="22"/>
          <w:szCs w:val="22"/>
        </w:rPr>
        <w:t xml:space="preserve"> ст. 34 Федерального закона № 44-ФЗ.</w:t>
      </w:r>
    </w:p>
    <w:p w:rsidR="00763046" w:rsidRPr="005B5762" w:rsidRDefault="00763046" w:rsidP="00763046">
      <w:pPr>
        <w:tabs>
          <w:tab w:val="left" w:pos="567"/>
        </w:tabs>
        <w:autoSpaceDE w:val="0"/>
        <w:autoSpaceDN w:val="0"/>
        <w:adjustRightInd w:val="0"/>
        <w:ind w:firstLine="567"/>
        <w:jc w:val="both"/>
        <w:rPr>
          <w:sz w:val="22"/>
          <w:szCs w:val="22"/>
        </w:rPr>
      </w:pPr>
      <w:r w:rsidRPr="005B5762">
        <w:rPr>
          <w:sz w:val="22"/>
          <w:szCs w:val="22"/>
        </w:rPr>
        <w:t>10.6. </w:t>
      </w:r>
      <w:proofErr w:type="gramStart"/>
      <w:r w:rsidRPr="005B5762">
        <w:rPr>
          <w:sz w:val="22"/>
          <w:szCs w:val="22"/>
        </w:rPr>
        <w:t>В случае предложения участником суммы цен единиц услуг,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обязательств по Контракту в размере, превышающем в полтора раза размер обеспечения исполнения обязательств по Контракту, указанный в п. 10.1 Контракта, или информации, подтверждающей добросовестность такого участника на дату подачи заявки</w:t>
      </w:r>
      <w:proofErr w:type="gramEnd"/>
      <w:r w:rsidRPr="005B5762">
        <w:rPr>
          <w:sz w:val="22"/>
          <w:szCs w:val="22"/>
        </w:rPr>
        <w:t xml:space="preserve"> в соответствии с частью 3 статьи 37 Федерального закона № 44-ФЗ.</w:t>
      </w:r>
    </w:p>
    <w:p w:rsidR="00763046" w:rsidRPr="005B5762" w:rsidRDefault="00763046" w:rsidP="00763046">
      <w:pPr>
        <w:autoSpaceDE w:val="0"/>
        <w:autoSpaceDN w:val="0"/>
        <w:adjustRightInd w:val="0"/>
        <w:ind w:firstLine="567"/>
        <w:jc w:val="both"/>
        <w:rPr>
          <w:sz w:val="22"/>
          <w:szCs w:val="22"/>
        </w:rPr>
      </w:pPr>
      <w:r w:rsidRPr="005B5762">
        <w:rPr>
          <w:sz w:val="22"/>
          <w:szCs w:val="22"/>
        </w:rPr>
        <w:t>10.7.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3046" w:rsidRPr="005B5762" w:rsidRDefault="00763046" w:rsidP="00763046">
      <w:pPr>
        <w:autoSpaceDE w:val="0"/>
        <w:autoSpaceDN w:val="0"/>
        <w:adjustRightInd w:val="0"/>
        <w:ind w:firstLine="567"/>
        <w:jc w:val="both"/>
        <w:rPr>
          <w:sz w:val="22"/>
          <w:szCs w:val="22"/>
        </w:rPr>
      </w:pPr>
      <w:r w:rsidRPr="005B5762">
        <w:rPr>
          <w:sz w:val="22"/>
          <w:szCs w:val="22"/>
        </w:rPr>
        <w:t>10.8.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63046" w:rsidRPr="005B5762" w:rsidRDefault="00763046" w:rsidP="00763046">
      <w:pPr>
        <w:autoSpaceDE w:val="0"/>
        <w:autoSpaceDN w:val="0"/>
        <w:adjustRightInd w:val="0"/>
        <w:ind w:firstLine="567"/>
        <w:jc w:val="both"/>
        <w:rPr>
          <w:sz w:val="22"/>
          <w:szCs w:val="22"/>
        </w:rPr>
      </w:pPr>
      <w:r w:rsidRPr="005B5762">
        <w:rPr>
          <w:sz w:val="22"/>
          <w:szCs w:val="22"/>
        </w:rPr>
        <w:t>10.9. </w:t>
      </w:r>
      <w:proofErr w:type="gramStart"/>
      <w:r w:rsidRPr="005B5762">
        <w:rPr>
          <w:sz w:val="22"/>
          <w:szCs w:val="22"/>
        </w:rPr>
        <w:t xml:space="preserve">Срок возврата Заказчиком Исполнителю денежных средств, внесенных в качестве обеспечения исполнения обязательств по Контракту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w:t>
      </w:r>
      <w:hyperlink r:id="rId23" w:history="1">
        <w:r w:rsidRPr="005B5762">
          <w:rPr>
            <w:sz w:val="22"/>
            <w:szCs w:val="22"/>
          </w:rPr>
          <w:t>ч. 7</w:t>
        </w:r>
      </w:hyperlink>
      <w:r w:rsidRPr="005B5762">
        <w:rPr>
          <w:sz w:val="22"/>
          <w:szCs w:val="22"/>
        </w:rPr>
        <w:t xml:space="preserve">, </w:t>
      </w:r>
      <w:hyperlink r:id="rId24" w:history="1">
        <w:r w:rsidRPr="005B5762">
          <w:rPr>
            <w:sz w:val="22"/>
            <w:szCs w:val="22"/>
          </w:rPr>
          <w:t>7.1</w:t>
        </w:r>
      </w:hyperlink>
      <w:r w:rsidRPr="005B5762">
        <w:rPr>
          <w:sz w:val="22"/>
          <w:szCs w:val="22"/>
        </w:rPr>
        <w:t xml:space="preserve"> и </w:t>
      </w:r>
      <w:hyperlink r:id="rId25" w:history="1">
        <w:r w:rsidRPr="005B5762">
          <w:rPr>
            <w:sz w:val="22"/>
            <w:szCs w:val="22"/>
          </w:rPr>
          <w:t>7.2 ст. 96</w:t>
        </w:r>
      </w:hyperlink>
      <w:r w:rsidRPr="005B5762">
        <w:rPr>
          <w:sz w:val="22"/>
          <w:szCs w:val="22"/>
        </w:rPr>
        <w:t xml:space="preserve"> Федерального закона № 44-ФЗ составляет 30 (тридцать) календарных дней со дня подписания Сторонами документа, подтверждающего</w:t>
      </w:r>
      <w:proofErr w:type="gramEnd"/>
      <w:r w:rsidRPr="005B5762">
        <w:rPr>
          <w:sz w:val="22"/>
          <w:szCs w:val="22"/>
        </w:rPr>
        <w:t xml:space="preserve"> исполнение обязательств по Контракту или даты заключения соглашения о его расторжении. Обеспечение возвращается на счет, указанный Исполнителем в Контракте (за исключением письменного обращения Исполнителя о смене реквизитов).</w:t>
      </w:r>
    </w:p>
    <w:p w:rsidR="00763046" w:rsidRPr="005B5762" w:rsidRDefault="00763046" w:rsidP="00763046">
      <w:pPr>
        <w:autoSpaceDE w:val="0"/>
        <w:autoSpaceDN w:val="0"/>
        <w:adjustRightInd w:val="0"/>
        <w:ind w:firstLine="567"/>
        <w:jc w:val="both"/>
        <w:rPr>
          <w:sz w:val="22"/>
          <w:szCs w:val="22"/>
        </w:rPr>
      </w:pPr>
      <w:r w:rsidRPr="005B5762">
        <w:rPr>
          <w:sz w:val="22"/>
          <w:szCs w:val="22"/>
        </w:rPr>
        <w:t xml:space="preserve">10.10. Положения об обеспечении исполнения контракта, включая положения о предоставлении такого обеспечения с учетом положений </w:t>
      </w:r>
      <w:hyperlink r:id="rId26" w:history="1">
        <w:r w:rsidRPr="005B5762">
          <w:rPr>
            <w:sz w:val="22"/>
            <w:szCs w:val="22"/>
          </w:rPr>
          <w:t>ст. 37</w:t>
        </w:r>
      </w:hyperlink>
      <w:r w:rsidRPr="005B5762">
        <w:rPr>
          <w:sz w:val="22"/>
          <w:szCs w:val="22"/>
        </w:rPr>
        <w:t xml:space="preserve"> Закона № 44-ФЗ не применяются в случае:</w:t>
      </w:r>
    </w:p>
    <w:p w:rsidR="00763046" w:rsidRPr="005B5762" w:rsidRDefault="00763046" w:rsidP="00763046">
      <w:pPr>
        <w:autoSpaceDE w:val="0"/>
        <w:autoSpaceDN w:val="0"/>
        <w:adjustRightInd w:val="0"/>
        <w:ind w:firstLine="567"/>
        <w:jc w:val="both"/>
        <w:rPr>
          <w:sz w:val="22"/>
          <w:szCs w:val="22"/>
        </w:rPr>
      </w:pPr>
      <w:r w:rsidRPr="005B5762">
        <w:rPr>
          <w:sz w:val="22"/>
          <w:szCs w:val="22"/>
        </w:rPr>
        <w:t>1) заключения контракта с участником закупки, который является казенным учреждением;</w:t>
      </w:r>
    </w:p>
    <w:p w:rsidR="00763046" w:rsidRPr="005B5762" w:rsidRDefault="00763046" w:rsidP="00763046">
      <w:pPr>
        <w:autoSpaceDE w:val="0"/>
        <w:autoSpaceDN w:val="0"/>
        <w:adjustRightInd w:val="0"/>
        <w:ind w:firstLine="567"/>
        <w:jc w:val="both"/>
        <w:rPr>
          <w:sz w:val="22"/>
          <w:szCs w:val="22"/>
        </w:rPr>
      </w:pPr>
      <w:r w:rsidRPr="005B5762">
        <w:rPr>
          <w:sz w:val="22"/>
          <w:szCs w:val="22"/>
        </w:rPr>
        <w:lastRenderedPageBreak/>
        <w:t>2) осуществления закупки услуги по предоставлению кредита;</w:t>
      </w:r>
    </w:p>
    <w:p w:rsidR="00763046" w:rsidRPr="005B5762" w:rsidRDefault="00763046" w:rsidP="00763046">
      <w:pPr>
        <w:autoSpaceDE w:val="0"/>
        <w:autoSpaceDN w:val="0"/>
        <w:adjustRightInd w:val="0"/>
        <w:ind w:firstLine="567"/>
        <w:jc w:val="both"/>
        <w:rPr>
          <w:sz w:val="22"/>
          <w:szCs w:val="22"/>
        </w:rPr>
      </w:pPr>
      <w:r w:rsidRPr="005B5762">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63046" w:rsidRPr="005B5762" w:rsidRDefault="00763046" w:rsidP="00763046">
      <w:pPr>
        <w:autoSpaceDE w:val="0"/>
        <w:autoSpaceDN w:val="0"/>
        <w:adjustRightInd w:val="0"/>
        <w:ind w:firstLine="567"/>
        <w:jc w:val="both"/>
        <w:rPr>
          <w:sz w:val="22"/>
          <w:szCs w:val="22"/>
        </w:rPr>
      </w:pPr>
      <w:r w:rsidRPr="005B5762">
        <w:rPr>
          <w:sz w:val="22"/>
          <w:szCs w:val="22"/>
        </w:rPr>
        <w:t>10.11. </w:t>
      </w:r>
      <w:proofErr w:type="gramStart"/>
      <w:r w:rsidRPr="005B5762">
        <w:rPr>
          <w:sz w:val="22"/>
          <w:szCs w:val="22"/>
        </w:rPr>
        <w:t>В случае неисполнения или ненадлежащего исполнения обязательства, предусмотренного Контрактом, Заказчик (в соответствии с п. 1 ст. 334, ст. 337, п.1 ст. 348 и п.2 ст. 349 ГК РФ) вправе удовлетворить вызванные неисполнением обязательства требования о взыскании неустойки (штрафов, пеней) за счет размера обеспечения исполнения обязательств по Контракту, указанного в пункте 10.1. настоящего Контракта.</w:t>
      </w:r>
      <w:proofErr w:type="gramEnd"/>
    </w:p>
    <w:p w:rsidR="00763046" w:rsidRPr="005B5762" w:rsidRDefault="00763046" w:rsidP="00763046">
      <w:pPr>
        <w:autoSpaceDE w:val="0"/>
        <w:autoSpaceDN w:val="0"/>
        <w:adjustRightInd w:val="0"/>
        <w:ind w:firstLine="567"/>
        <w:jc w:val="both"/>
        <w:rPr>
          <w:sz w:val="22"/>
          <w:szCs w:val="22"/>
        </w:rPr>
      </w:pPr>
      <w:r w:rsidRPr="005B5762">
        <w:rPr>
          <w:sz w:val="22"/>
          <w:szCs w:val="22"/>
        </w:rPr>
        <w:t>10.12. В случае неисполнения или ненадлежащего исполнения обязательства, предусмотренного Контрактом, денежные средства, внесенные Исполнителем в качестве обеспечения исполнения Контракта, Исполнителю не возвращаются.</w:t>
      </w:r>
    </w:p>
    <w:p w:rsidR="00763046" w:rsidRPr="005B5762" w:rsidRDefault="00763046" w:rsidP="00763046">
      <w:pPr>
        <w:widowControl w:val="0"/>
        <w:tabs>
          <w:tab w:val="left" w:pos="567"/>
        </w:tabs>
        <w:jc w:val="center"/>
        <w:rPr>
          <w:rFonts w:eastAsia="Calibri"/>
          <w:b/>
          <w:sz w:val="22"/>
          <w:szCs w:val="22"/>
          <w:lang w:eastAsia="en-US"/>
        </w:rPr>
      </w:pPr>
      <w:r w:rsidRPr="005B5762">
        <w:rPr>
          <w:rFonts w:eastAsia="Calibri"/>
          <w:b/>
          <w:sz w:val="22"/>
          <w:szCs w:val="22"/>
          <w:lang w:eastAsia="en-US"/>
        </w:rPr>
        <w:t>11. Заключительные положения</w:t>
      </w:r>
    </w:p>
    <w:p w:rsidR="00763046" w:rsidRPr="005B5762" w:rsidRDefault="00763046" w:rsidP="00763046">
      <w:pPr>
        <w:ind w:firstLine="567"/>
        <w:jc w:val="both"/>
        <w:rPr>
          <w:sz w:val="22"/>
          <w:szCs w:val="22"/>
        </w:rPr>
      </w:pPr>
      <w:r w:rsidRPr="005B5762">
        <w:rPr>
          <w:sz w:val="22"/>
          <w:szCs w:val="22"/>
        </w:rPr>
        <w:t>11.1. Контра</w:t>
      </w:r>
      <w:proofErr w:type="gramStart"/>
      <w:r w:rsidRPr="005B5762">
        <w:rPr>
          <w:sz w:val="22"/>
          <w:szCs w:val="22"/>
        </w:rPr>
        <w:t>кт вст</w:t>
      </w:r>
      <w:proofErr w:type="gramEnd"/>
      <w:r w:rsidRPr="005B5762">
        <w:rPr>
          <w:sz w:val="22"/>
          <w:szCs w:val="22"/>
        </w:rPr>
        <w:t xml:space="preserve">упает в силу с даты его подписания Сторонами и действует до полного исполнения Сторонами своих обязательств, но не позднее 25.02.2023 года. </w:t>
      </w:r>
    </w:p>
    <w:p w:rsidR="00763046" w:rsidRPr="005B5762" w:rsidRDefault="00763046" w:rsidP="00763046">
      <w:pPr>
        <w:widowControl w:val="0"/>
        <w:autoSpaceDE w:val="0"/>
        <w:autoSpaceDN w:val="0"/>
        <w:adjustRightInd w:val="0"/>
        <w:ind w:firstLine="567"/>
        <w:jc w:val="both"/>
        <w:rPr>
          <w:sz w:val="22"/>
          <w:szCs w:val="22"/>
        </w:rPr>
      </w:pPr>
      <w:r w:rsidRPr="005B5762">
        <w:rPr>
          <w:sz w:val="22"/>
          <w:szCs w:val="22"/>
        </w:rPr>
        <w:t>11.2. Во всем остальном, что не предусмотрено настоящим Контрактом, Стороны руководствуются законодательством РФ.</w:t>
      </w:r>
    </w:p>
    <w:p w:rsidR="00763046" w:rsidRPr="005B5762" w:rsidRDefault="00763046" w:rsidP="00763046">
      <w:pPr>
        <w:widowControl w:val="0"/>
        <w:autoSpaceDE w:val="0"/>
        <w:autoSpaceDN w:val="0"/>
        <w:adjustRightInd w:val="0"/>
        <w:ind w:firstLine="567"/>
        <w:jc w:val="both"/>
        <w:rPr>
          <w:sz w:val="22"/>
          <w:szCs w:val="22"/>
        </w:rPr>
      </w:pPr>
      <w:r w:rsidRPr="005B5762">
        <w:rPr>
          <w:sz w:val="22"/>
          <w:szCs w:val="22"/>
        </w:rPr>
        <w:t>11.3. Обо всех изменениях юридических и почтовых адресов, правового статуса и банковских реквизитов Стороны обязаны немедленно сообщать друг другу.</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sz w:val="22"/>
          <w:szCs w:val="22"/>
        </w:rPr>
        <w:t xml:space="preserve">11.4. Изменение существенных условий Контракта при его исполнении не допускается, за исключением </w:t>
      </w:r>
      <w:r w:rsidRPr="005B5762">
        <w:rPr>
          <w:rFonts w:eastAsia="Calibri"/>
          <w:sz w:val="22"/>
          <w:szCs w:val="22"/>
          <w:lang w:eastAsia="en-US"/>
        </w:rPr>
        <w:t>их изменения по соглашению Сторон в случаях, предусмотренных действующим законодательством.  При изменении Контракта обязательства Сторон сохраняются в измененном виде. Все изменения осуществляются в письменной форме.</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 xml:space="preserve">11.5. Все уведомления и сообщения должны направляться в письменной </w:t>
      </w:r>
      <w:proofErr w:type="gramStart"/>
      <w:r w:rsidRPr="005B5762">
        <w:rPr>
          <w:rFonts w:eastAsia="Calibri"/>
          <w:sz w:val="22"/>
          <w:szCs w:val="22"/>
          <w:lang w:eastAsia="en-US"/>
        </w:rPr>
        <w:t>форме</w:t>
      </w:r>
      <w:proofErr w:type="gramEnd"/>
      <w:r w:rsidRPr="005B5762">
        <w:rPr>
          <w:rFonts w:eastAsia="Calibri"/>
          <w:sz w:val="22"/>
          <w:szCs w:val="22"/>
          <w:lang w:eastAsia="en-US"/>
        </w:rPr>
        <w:t xml:space="preserve">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При расторжении Контракта обязательства Сторон прекращаются. Соглашение о расторжении Контракта заключается в письменной форме.</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11.7. Заказчик вправе принять решение об одностороннем отказе от исполнения Контракта по основаниям, предусмотренным</w:t>
      </w:r>
      <w:r w:rsidRPr="005B5762">
        <w:rPr>
          <w:sz w:val="22"/>
          <w:szCs w:val="22"/>
        </w:rPr>
        <w:t xml:space="preserve"> Гражданским кодексом Российской Федерации для одностороннего отказа от </w:t>
      </w:r>
      <w:r w:rsidRPr="005B5762">
        <w:rPr>
          <w:rFonts w:eastAsia="Calibri"/>
          <w:sz w:val="22"/>
          <w:szCs w:val="22"/>
          <w:lang w:eastAsia="en-US"/>
        </w:rPr>
        <w:t>исполнения отдельных видов обязательств.</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11.8.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11.9. Претензионный порядок досудебного урегулирования споров, вытекающих из Контракта, является для Сторон обязательным.</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 xml:space="preserve">11.10.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Контракта. Допускается направление Сторонами претензионных писем иными способами: по факсу и электронной почте, </w:t>
      </w:r>
      <w:proofErr w:type="spellStart"/>
      <w:proofErr w:type="gramStart"/>
      <w:r w:rsidRPr="005B5762">
        <w:rPr>
          <w:rFonts w:eastAsia="Calibri"/>
          <w:sz w:val="22"/>
          <w:szCs w:val="22"/>
          <w:lang w:eastAsia="en-US"/>
        </w:rPr>
        <w:t>экспресс-почтой</w:t>
      </w:r>
      <w:proofErr w:type="spellEnd"/>
      <w:proofErr w:type="gramEnd"/>
      <w:r w:rsidRPr="005B5762">
        <w:rPr>
          <w:rFonts w:eastAsia="Calibri"/>
          <w:sz w:val="22"/>
          <w:szCs w:val="22"/>
          <w:lang w:eastAsia="en-US"/>
        </w:rPr>
        <w:t>.</w:t>
      </w:r>
    </w:p>
    <w:p w:rsidR="00763046" w:rsidRPr="005B5762" w:rsidRDefault="00763046" w:rsidP="00763046">
      <w:pPr>
        <w:autoSpaceDE w:val="0"/>
        <w:autoSpaceDN w:val="0"/>
        <w:adjustRightInd w:val="0"/>
        <w:ind w:firstLine="567"/>
        <w:jc w:val="both"/>
        <w:rPr>
          <w:rFonts w:eastAsia="Calibri"/>
          <w:sz w:val="22"/>
          <w:szCs w:val="22"/>
          <w:lang w:eastAsia="en-US"/>
        </w:rPr>
      </w:pPr>
      <w:r w:rsidRPr="005B5762">
        <w:rPr>
          <w:rFonts w:eastAsia="Calibri"/>
          <w:sz w:val="22"/>
          <w:szCs w:val="22"/>
          <w:lang w:eastAsia="en-US"/>
        </w:rPr>
        <w:t>11.11. Срок рассмотрения претензионного письма и направления ответа на него составляет 10 (десять) дней со дня получения последнего адресатом.</w:t>
      </w:r>
    </w:p>
    <w:p w:rsidR="00763046" w:rsidRPr="005B5762" w:rsidRDefault="00763046" w:rsidP="00763046">
      <w:pPr>
        <w:autoSpaceDE w:val="0"/>
        <w:autoSpaceDN w:val="0"/>
        <w:adjustRightInd w:val="0"/>
        <w:ind w:firstLine="567"/>
        <w:jc w:val="both"/>
        <w:rPr>
          <w:sz w:val="22"/>
          <w:szCs w:val="22"/>
        </w:rPr>
      </w:pPr>
      <w:r w:rsidRPr="005B5762">
        <w:rPr>
          <w:rFonts w:eastAsia="Calibri"/>
          <w:sz w:val="22"/>
          <w:szCs w:val="22"/>
          <w:lang w:eastAsia="en-US"/>
        </w:rPr>
        <w:t xml:space="preserve">11.12. </w:t>
      </w:r>
      <w:r w:rsidRPr="005B5762">
        <w:rPr>
          <w:sz w:val="22"/>
          <w:szCs w:val="22"/>
        </w:rPr>
        <w:t>Все споры и разногласия по Контракту, не урегулированные в претензионном порядке, передаются на рассмотрение в Арбитражный суд Ивановской области</w:t>
      </w:r>
    </w:p>
    <w:p w:rsidR="00763046" w:rsidRPr="005B5762" w:rsidRDefault="00763046" w:rsidP="00763046">
      <w:pPr>
        <w:widowControl w:val="0"/>
        <w:autoSpaceDE w:val="0"/>
        <w:ind w:firstLine="567"/>
        <w:jc w:val="both"/>
        <w:rPr>
          <w:sz w:val="22"/>
          <w:szCs w:val="22"/>
        </w:rPr>
      </w:pPr>
      <w:r w:rsidRPr="005B5762">
        <w:rPr>
          <w:sz w:val="22"/>
          <w:szCs w:val="22"/>
        </w:rPr>
        <w:t>11.13. Контракт заключен в электронной форме. Стороны вправе оформить Контракт в 2-х экземплярах в письменной форме, имеющих такую же юридическую силу, как и Контракт, заключенный в электронной форме.</w:t>
      </w:r>
    </w:p>
    <w:p w:rsidR="00763046" w:rsidRPr="005B5762" w:rsidRDefault="00763046" w:rsidP="00763046">
      <w:pPr>
        <w:widowControl w:val="0"/>
        <w:autoSpaceDE w:val="0"/>
        <w:autoSpaceDN w:val="0"/>
        <w:adjustRightInd w:val="0"/>
        <w:jc w:val="center"/>
        <w:rPr>
          <w:b/>
          <w:sz w:val="22"/>
          <w:szCs w:val="22"/>
        </w:rPr>
      </w:pPr>
      <w:r w:rsidRPr="005B5762">
        <w:rPr>
          <w:b/>
          <w:sz w:val="22"/>
          <w:szCs w:val="22"/>
        </w:rPr>
        <w:t>12. Место нахождения, почтовый адрес и реквизиты Сторон</w:t>
      </w:r>
    </w:p>
    <w:p w:rsidR="005B5762" w:rsidRPr="005B5762" w:rsidRDefault="00763046" w:rsidP="005B5762">
      <w:pPr>
        <w:pStyle w:val="3"/>
        <w:widowControl w:val="0"/>
        <w:ind w:firstLine="0"/>
        <w:jc w:val="left"/>
        <w:rPr>
          <w:b w:val="0"/>
          <w:sz w:val="22"/>
          <w:szCs w:val="22"/>
        </w:rPr>
      </w:pPr>
      <w:r w:rsidRPr="005B5762">
        <w:rPr>
          <w:sz w:val="22"/>
          <w:szCs w:val="22"/>
        </w:rPr>
        <w:t>«Исполнитель»:</w:t>
      </w:r>
      <w:r w:rsidRPr="005B5762">
        <w:rPr>
          <w:b w:val="0"/>
          <w:sz w:val="22"/>
          <w:szCs w:val="22"/>
        </w:rPr>
        <w:t xml:space="preserve"> </w:t>
      </w:r>
      <w:r w:rsidR="005B5762" w:rsidRPr="005B5762">
        <w:rPr>
          <w:b w:val="0"/>
          <w:sz w:val="22"/>
          <w:szCs w:val="22"/>
        </w:rPr>
        <w:t>ОКУ «Автохозяйство Правительства Ивановской области»</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Место нахождения: Ивановская область, </w:t>
      </w:r>
      <w:proofErr w:type="gramStart"/>
      <w:r w:rsidRPr="005B5762">
        <w:rPr>
          <w:b w:val="0"/>
          <w:sz w:val="22"/>
          <w:szCs w:val="22"/>
        </w:rPr>
        <w:t>г</w:t>
      </w:r>
      <w:proofErr w:type="gramEnd"/>
      <w:r w:rsidRPr="005B5762">
        <w:rPr>
          <w:b w:val="0"/>
          <w:sz w:val="22"/>
          <w:szCs w:val="22"/>
        </w:rPr>
        <w:t xml:space="preserve">. Иваново, ул. Профсоюзная, д. 49 </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Почтовый адрес: 153012, г. Иваново, ул. </w:t>
      </w:r>
      <w:proofErr w:type="gramStart"/>
      <w:r w:rsidRPr="005B5762">
        <w:rPr>
          <w:b w:val="0"/>
          <w:sz w:val="22"/>
          <w:szCs w:val="22"/>
        </w:rPr>
        <w:t>Профсоюзная</w:t>
      </w:r>
      <w:proofErr w:type="gramEnd"/>
      <w:r w:rsidRPr="005B5762">
        <w:rPr>
          <w:b w:val="0"/>
          <w:sz w:val="22"/>
          <w:szCs w:val="22"/>
        </w:rPr>
        <w:t>, д. 49</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Банковские  реквизиты: </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Получатель: УФК по Ивановской области (ОКУ «Автохозяйство Правительства Ивановской области» </w:t>
      </w:r>
      <w:proofErr w:type="gramStart"/>
      <w:r w:rsidRPr="005B5762">
        <w:rPr>
          <w:b w:val="0"/>
          <w:sz w:val="22"/>
          <w:szCs w:val="22"/>
        </w:rPr>
        <w:t>л</w:t>
      </w:r>
      <w:proofErr w:type="gramEnd"/>
      <w:r w:rsidRPr="005B5762">
        <w:rPr>
          <w:b w:val="0"/>
          <w:sz w:val="22"/>
          <w:szCs w:val="22"/>
        </w:rPr>
        <w:t>/с 04332000770)</w:t>
      </w:r>
    </w:p>
    <w:p w:rsidR="005B5762" w:rsidRPr="005B5762" w:rsidRDefault="005B5762" w:rsidP="005B5762">
      <w:pPr>
        <w:pStyle w:val="3"/>
        <w:widowControl w:val="0"/>
        <w:ind w:firstLine="0"/>
        <w:jc w:val="left"/>
        <w:rPr>
          <w:b w:val="0"/>
          <w:sz w:val="22"/>
          <w:szCs w:val="22"/>
        </w:rPr>
      </w:pPr>
      <w:r w:rsidRPr="005B5762">
        <w:rPr>
          <w:b w:val="0"/>
          <w:sz w:val="22"/>
          <w:szCs w:val="22"/>
        </w:rPr>
        <w:t>Единый казначейский счет 40102810645370000025</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Казначейский счет 03100643000000013300                                      </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ОТДЕЛЕНИЕ ИВАНОВО БАНКА РОССИИ//УФК ПО ИВАНОВСКОЙ ОБЛАСТИ г. Иваново БИК 012406500 </w:t>
      </w:r>
    </w:p>
    <w:p w:rsidR="005B5762" w:rsidRPr="005B5762" w:rsidRDefault="005B5762" w:rsidP="005B5762">
      <w:pPr>
        <w:pStyle w:val="3"/>
        <w:widowControl w:val="0"/>
        <w:ind w:firstLine="0"/>
        <w:jc w:val="left"/>
        <w:rPr>
          <w:b w:val="0"/>
          <w:sz w:val="22"/>
          <w:szCs w:val="22"/>
        </w:rPr>
      </w:pPr>
      <w:r w:rsidRPr="005B5762">
        <w:rPr>
          <w:b w:val="0"/>
          <w:sz w:val="22"/>
          <w:szCs w:val="22"/>
        </w:rPr>
        <w:lastRenderedPageBreak/>
        <w:t xml:space="preserve">ОГРН 1023700548464 ОКПО 03982802 ИНН 3729009751 КПП 370201001 </w:t>
      </w:r>
    </w:p>
    <w:p w:rsidR="005B5762" w:rsidRPr="005B5762" w:rsidRDefault="005B5762" w:rsidP="005B5762">
      <w:pPr>
        <w:pStyle w:val="3"/>
        <w:widowControl w:val="0"/>
        <w:ind w:firstLine="0"/>
        <w:jc w:val="left"/>
        <w:rPr>
          <w:b w:val="0"/>
          <w:sz w:val="22"/>
          <w:szCs w:val="22"/>
        </w:rPr>
      </w:pPr>
      <w:r w:rsidRPr="005B5762">
        <w:rPr>
          <w:b w:val="0"/>
          <w:sz w:val="22"/>
          <w:szCs w:val="22"/>
        </w:rPr>
        <w:t>ОГРН 1023700548464 ОКТМО 24701000</w:t>
      </w:r>
    </w:p>
    <w:p w:rsidR="005B5762" w:rsidRPr="005B5762" w:rsidRDefault="005B5762" w:rsidP="005B5762">
      <w:pPr>
        <w:pStyle w:val="3"/>
        <w:widowControl w:val="0"/>
        <w:ind w:firstLine="0"/>
        <w:jc w:val="left"/>
        <w:rPr>
          <w:b w:val="0"/>
          <w:sz w:val="22"/>
          <w:szCs w:val="22"/>
        </w:rPr>
      </w:pPr>
      <w:r w:rsidRPr="005B5762">
        <w:rPr>
          <w:b w:val="0"/>
          <w:sz w:val="22"/>
          <w:szCs w:val="22"/>
        </w:rPr>
        <w:t>Дата постановки на учет в налоговом органе: 06.07.1994.</w:t>
      </w:r>
    </w:p>
    <w:p w:rsidR="005B5762" w:rsidRPr="005B5762" w:rsidRDefault="005B5762" w:rsidP="005B5762">
      <w:pPr>
        <w:pStyle w:val="3"/>
        <w:widowControl w:val="0"/>
        <w:ind w:firstLine="0"/>
        <w:jc w:val="left"/>
        <w:rPr>
          <w:b w:val="0"/>
          <w:sz w:val="22"/>
          <w:szCs w:val="22"/>
        </w:rPr>
      </w:pPr>
      <w:r w:rsidRPr="005B5762">
        <w:rPr>
          <w:b w:val="0"/>
          <w:sz w:val="22"/>
          <w:szCs w:val="22"/>
        </w:rPr>
        <w:t>Контактное лицо: Медведь Валентин Владиславович</w:t>
      </w:r>
    </w:p>
    <w:p w:rsidR="005B5762" w:rsidRPr="005B5762" w:rsidRDefault="005B5762" w:rsidP="005B5762">
      <w:pPr>
        <w:pStyle w:val="3"/>
        <w:widowControl w:val="0"/>
        <w:ind w:firstLine="0"/>
        <w:jc w:val="left"/>
        <w:rPr>
          <w:b w:val="0"/>
          <w:sz w:val="22"/>
          <w:szCs w:val="22"/>
        </w:rPr>
      </w:pPr>
      <w:r w:rsidRPr="005B5762">
        <w:rPr>
          <w:b w:val="0"/>
          <w:sz w:val="22"/>
          <w:szCs w:val="22"/>
        </w:rPr>
        <w:t xml:space="preserve">тел.:(4932) 32-62-00 </w:t>
      </w:r>
      <w:proofErr w:type="spellStart"/>
      <w:r w:rsidRPr="005B5762">
        <w:rPr>
          <w:b w:val="0"/>
          <w:sz w:val="22"/>
          <w:szCs w:val="22"/>
        </w:rPr>
        <w:t>e-mail</w:t>
      </w:r>
      <w:proofErr w:type="spellEnd"/>
      <w:r w:rsidRPr="005B5762">
        <w:rPr>
          <w:b w:val="0"/>
          <w:sz w:val="22"/>
          <w:szCs w:val="22"/>
        </w:rPr>
        <w:t>: avtoxoz37@yandex.ru</w:t>
      </w:r>
    </w:p>
    <w:p w:rsidR="00763046" w:rsidRPr="005B5762" w:rsidRDefault="005B5762" w:rsidP="005B5762">
      <w:pPr>
        <w:pStyle w:val="3"/>
        <w:widowControl w:val="0"/>
        <w:ind w:firstLine="0"/>
        <w:jc w:val="left"/>
        <w:rPr>
          <w:b w:val="0"/>
          <w:sz w:val="22"/>
          <w:szCs w:val="22"/>
        </w:rPr>
      </w:pPr>
      <w:r w:rsidRPr="005B5762">
        <w:rPr>
          <w:b w:val="0"/>
          <w:sz w:val="22"/>
          <w:szCs w:val="22"/>
        </w:rPr>
        <w:t>КБК 00211301992020000130</w:t>
      </w:r>
    </w:p>
    <w:p w:rsidR="00763046" w:rsidRPr="005B5762" w:rsidRDefault="00763046" w:rsidP="00763046">
      <w:pPr>
        <w:pStyle w:val="3"/>
        <w:widowControl w:val="0"/>
        <w:ind w:firstLine="0"/>
        <w:jc w:val="left"/>
        <w:rPr>
          <w:b w:val="0"/>
          <w:bCs/>
          <w:sz w:val="22"/>
          <w:szCs w:val="22"/>
        </w:rPr>
      </w:pPr>
      <w:r w:rsidRPr="005B5762">
        <w:rPr>
          <w:sz w:val="22"/>
          <w:szCs w:val="22"/>
        </w:rPr>
        <w:t>«Заказчик»:</w:t>
      </w:r>
      <w:r w:rsidRPr="005B5762">
        <w:rPr>
          <w:b w:val="0"/>
          <w:sz w:val="22"/>
          <w:szCs w:val="22"/>
        </w:rPr>
        <w:t xml:space="preserve"> Правительство Ивановской области.</w:t>
      </w:r>
    </w:p>
    <w:p w:rsidR="00763046" w:rsidRPr="005B5762" w:rsidRDefault="00763046" w:rsidP="00763046">
      <w:pPr>
        <w:pStyle w:val="3"/>
        <w:widowControl w:val="0"/>
        <w:ind w:firstLine="0"/>
        <w:jc w:val="left"/>
        <w:rPr>
          <w:b w:val="0"/>
          <w:bCs/>
          <w:sz w:val="22"/>
          <w:szCs w:val="22"/>
        </w:rPr>
      </w:pPr>
      <w:r w:rsidRPr="005B5762">
        <w:rPr>
          <w:b w:val="0"/>
          <w:sz w:val="22"/>
          <w:szCs w:val="22"/>
        </w:rPr>
        <w:t>Место нахождения: 153000,  г. Иваново, ул. Пушкина, д.9.</w:t>
      </w:r>
    </w:p>
    <w:p w:rsidR="00763046" w:rsidRPr="005B5762" w:rsidRDefault="00763046" w:rsidP="00763046">
      <w:pPr>
        <w:pStyle w:val="3"/>
        <w:widowControl w:val="0"/>
        <w:ind w:firstLine="0"/>
        <w:jc w:val="left"/>
        <w:rPr>
          <w:b w:val="0"/>
          <w:bCs/>
          <w:sz w:val="22"/>
          <w:szCs w:val="22"/>
          <w:u w:val="single"/>
        </w:rPr>
      </w:pPr>
      <w:r w:rsidRPr="005B5762">
        <w:rPr>
          <w:b w:val="0"/>
          <w:sz w:val="22"/>
          <w:szCs w:val="22"/>
        </w:rPr>
        <w:t>Почтовый адрес: 153000, г. Иваново, ул. Пушкина, д.9.</w:t>
      </w:r>
    </w:p>
    <w:p w:rsidR="00763046" w:rsidRPr="005B5762" w:rsidRDefault="00763046" w:rsidP="00763046">
      <w:pPr>
        <w:pStyle w:val="3"/>
        <w:widowControl w:val="0"/>
        <w:ind w:firstLine="0"/>
        <w:jc w:val="left"/>
        <w:rPr>
          <w:b w:val="0"/>
          <w:sz w:val="22"/>
          <w:szCs w:val="22"/>
        </w:rPr>
      </w:pPr>
      <w:r w:rsidRPr="005B5762">
        <w:rPr>
          <w:b w:val="0"/>
          <w:sz w:val="22"/>
          <w:szCs w:val="22"/>
        </w:rPr>
        <w:t>ИНН 3729017960   КПП  370201001  ОКПО 00021864</w:t>
      </w:r>
      <w:r w:rsidRPr="005B5762">
        <w:rPr>
          <w:sz w:val="22"/>
          <w:szCs w:val="22"/>
        </w:rPr>
        <w:t xml:space="preserve"> </w:t>
      </w:r>
    </w:p>
    <w:p w:rsidR="00763046" w:rsidRPr="005B5762" w:rsidRDefault="00763046" w:rsidP="00763046">
      <w:pPr>
        <w:widowControl w:val="0"/>
        <w:autoSpaceDE w:val="0"/>
        <w:autoSpaceDN w:val="0"/>
        <w:adjustRightInd w:val="0"/>
        <w:jc w:val="both"/>
        <w:rPr>
          <w:sz w:val="22"/>
          <w:szCs w:val="22"/>
        </w:rPr>
      </w:pPr>
      <w:r w:rsidRPr="005B5762">
        <w:rPr>
          <w:sz w:val="22"/>
          <w:szCs w:val="22"/>
        </w:rPr>
        <w:t>Получатель: Департамент финансов Ивановской области (Правительство Ивановской области).</w:t>
      </w:r>
    </w:p>
    <w:p w:rsidR="00763046" w:rsidRPr="005B5762" w:rsidRDefault="00763046" w:rsidP="00763046">
      <w:pPr>
        <w:widowControl w:val="0"/>
        <w:autoSpaceDE w:val="0"/>
        <w:autoSpaceDN w:val="0"/>
        <w:adjustRightInd w:val="0"/>
        <w:jc w:val="both"/>
        <w:rPr>
          <w:sz w:val="22"/>
          <w:szCs w:val="22"/>
        </w:rPr>
      </w:pPr>
      <w:r w:rsidRPr="005B5762">
        <w:rPr>
          <w:sz w:val="22"/>
          <w:szCs w:val="22"/>
        </w:rPr>
        <w:t>Банк получателя: ОТДЕЛЕНИЕ ИВАНОВО БАНКА РОССИИ//УФК ПО ИВАНОВСКОЙ ОБЛАСТИ  г. Иваново</w:t>
      </w:r>
    </w:p>
    <w:p w:rsidR="00763046" w:rsidRPr="005B5762" w:rsidRDefault="00763046" w:rsidP="00763046">
      <w:pPr>
        <w:widowControl w:val="0"/>
        <w:autoSpaceDE w:val="0"/>
        <w:autoSpaceDN w:val="0"/>
        <w:adjustRightInd w:val="0"/>
        <w:jc w:val="both"/>
        <w:rPr>
          <w:sz w:val="22"/>
          <w:szCs w:val="22"/>
        </w:rPr>
      </w:pPr>
      <w:r w:rsidRPr="005B5762">
        <w:rPr>
          <w:sz w:val="22"/>
          <w:szCs w:val="22"/>
        </w:rPr>
        <w:t>Счет  03221643240000003300,  БИК 012406500 л/с 03332000050</w:t>
      </w:r>
    </w:p>
    <w:p w:rsidR="00763046" w:rsidRPr="005B5762" w:rsidRDefault="00763046" w:rsidP="00763046">
      <w:pPr>
        <w:widowControl w:val="0"/>
        <w:autoSpaceDE w:val="0"/>
        <w:autoSpaceDN w:val="0"/>
        <w:adjustRightInd w:val="0"/>
        <w:jc w:val="both"/>
        <w:rPr>
          <w:color w:val="FF0000"/>
          <w:sz w:val="22"/>
          <w:szCs w:val="22"/>
        </w:rPr>
      </w:pPr>
      <w:proofErr w:type="spellStart"/>
      <w:r w:rsidRPr="005B5762">
        <w:rPr>
          <w:sz w:val="22"/>
          <w:szCs w:val="22"/>
        </w:rPr>
        <w:t>Кор</w:t>
      </w:r>
      <w:proofErr w:type="gramStart"/>
      <w:r w:rsidRPr="005B5762">
        <w:rPr>
          <w:sz w:val="22"/>
          <w:szCs w:val="22"/>
        </w:rPr>
        <w:t>.с</w:t>
      </w:r>
      <w:proofErr w:type="gramEnd"/>
      <w:r w:rsidRPr="005B5762">
        <w:rPr>
          <w:sz w:val="22"/>
          <w:szCs w:val="22"/>
        </w:rPr>
        <w:t>чет</w:t>
      </w:r>
      <w:proofErr w:type="spellEnd"/>
      <w:r w:rsidRPr="005B5762">
        <w:rPr>
          <w:sz w:val="22"/>
          <w:szCs w:val="22"/>
        </w:rPr>
        <w:t xml:space="preserve"> 40102810645370000025 </w:t>
      </w:r>
    </w:p>
    <w:p w:rsidR="00763046" w:rsidRPr="005B5762" w:rsidRDefault="00763046" w:rsidP="00763046">
      <w:pPr>
        <w:pStyle w:val="3"/>
        <w:widowControl w:val="0"/>
        <w:ind w:firstLine="0"/>
        <w:rPr>
          <w:sz w:val="22"/>
          <w:szCs w:val="22"/>
        </w:rPr>
      </w:pPr>
    </w:p>
    <w:tbl>
      <w:tblPr>
        <w:tblW w:w="0" w:type="auto"/>
        <w:jc w:val="center"/>
        <w:tblLayout w:type="fixed"/>
        <w:tblLook w:val="01E0"/>
      </w:tblPr>
      <w:tblGrid>
        <w:gridCol w:w="4564"/>
        <w:gridCol w:w="4632"/>
      </w:tblGrid>
      <w:tr w:rsidR="00763046" w:rsidRPr="005B5762" w:rsidTr="00C77868">
        <w:trPr>
          <w:trHeight w:val="1061"/>
          <w:jc w:val="center"/>
        </w:trPr>
        <w:tc>
          <w:tcPr>
            <w:tcW w:w="4564" w:type="dxa"/>
          </w:tcPr>
          <w:p w:rsidR="00763046" w:rsidRPr="005B5762" w:rsidRDefault="00763046" w:rsidP="00C77868">
            <w:pPr>
              <w:pStyle w:val="3"/>
              <w:widowControl w:val="0"/>
              <w:ind w:firstLine="0"/>
              <w:rPr>
                <w:sz w:val="22"/>
                <w:szCs w:val="22"/>
              </w:rPr>
            </w:pPr>
            <w:r w:rsidRPr="005B5762">
              <w:rPr>
                <w:sz w:val="22"/>
                <w:szCs w:val="22"/>
              </w:rPr>
              <w:t>«Заказчик»:</w:t>
            </w:r>
          </w:p>
          <w:p w:rsidR="00763046" w:rsidRPr="005B5762" w:rsidRDefault="00763046" w:rsidP="00C77868">
            <w:pPr>
              <w:pStyle w:val="3"/>
              <w:widowControl w:val="0"/>
              <w:ind w:firstLine="0"/>
              <w:rPr>
                <w:b w:val="0"/>
                <w:sz w:val="22"/>
                <w:szCs w:val="22"/>
              </w:rPr>
            </w:pPr>
            <w:r w:rsidRPr="005B5762">
              <w:rPr>
                <w:b w:val="0"/>
                <w:sz w:val="22"/>
                <w:szCs w:val="22"/>
              </w:rPr>
              <w:t>Заместитель руководителя аппарата</w:t>
            </w:r>
          </w:p>
          <w:p w:rsidR="00763046" w:rsidRPr="005B5762" w:rsidRDefault="00763046" w:rsidP="00C77868">
            <w:pPr>
              <w:pStyle w:val="3"/>
              <w:widowControl w:val="0"/>
              <w:ind w:firstLine="0"/>
              <w:rPr>
                <w:b w:val="0"/>
                <w:sz w:val="22"/>
                <w:szCs w:val="22"/>
              </w:rPr>
            </w:pPr>
            <w:r w:rsidRPr="005B5762">
              <w:rPr>
                <w:b w:val="0"/>
                <w:sz w:val="22"/>
                <w:szCs w:val="22"/>
              </w:rPr>
              <w:t>Правительства Ивановской области</w:t>
            </w:r>
          </w:p>
          <w:p w:rsidR="00763046" w:rsidRPr="005B5762" w:rsidRDefault="00763046" w:rsidP="00C77868">
            <w:pPr>
              <w:pStyle w:val="3"/>
              <w:widowControl w:val="0"/>
              <w:ind w:firstLine="0"/>
              <w:rPr>
                <w:b w:val="0"/>
                <w:sz w:val="22"/>
                <w:szCs w:val="22"/>
              </w:rPr>
            </w:pPr>
          </w:p>
          <w:p w:rsidR="00763046" w:rsidRPr="005B5762" w:rsidRDefault="00763046" w:rsidP="00C77868">
            <w:pPr>
              <w:pStyle w:val="3"/>
              <w:widowControl w:val="0"/>
              <w:ind w:firstLine="0"/>
              <w:rPr>
                <w:b w:val="0"/>
                <w:bCs/>
                <w:sz w:val="22"/>
                <w:szCs w:val="22"/>
              </w:rPr>
            </w:pPr>
            <w:r w:rsidRPr="005B5762">
              <w:rPr>
                <w:b w:val="0"/>
                <w:sz w:val="22"/>
                <w:szCs w:val="22"/>
              </w:rPr>
              <w:t>________________ Ю.В. Волченкова</w:t>
            </w:r>
          </w:p>
          <w:p w:rsidR="00763046" w:rsidRPr="005B5762" w:rsidRDefault="00763046" w:rsidP="00C77868">
            <w:pPr>
              <w:pStyle w:val="3"/>
              <w:widowControl w:val="0"/>
              <w:ind w:firstLine="0"/>
              <w:rPr>
                <w:b w:val="0"/>
                <w:bCs/>
                <w:sz w:val="22"/>
                <w:szCs w:val="22"/>
              </w:rPr>
            </w:pPr>
            <w:r w:rsidRPr="005B5762">
              <w:rPr>
                <w:b w:val="0"/>
                <w:sz w:val="22"/>
                <w:szCs w:val="22"/>
              </w:rPr>
              <w:t>М.П.</w:t>
            </w:r>
          </w:p>
        </w:tc>
        <w:tc>
          <w:tcPr>
            <w:tcW w:w="4632" w:type="dxa"/>
          </w:tcPr>
          <w:p w:rsidR="00763046" w:rsidRPr="005B5762" w:rsidRDefault="00763046" w:rsidP="00C77868">
            <w:pPr>
              <w:pStyle w:val="3"/>
              <w:widowControl w:val="0"/>
              <w:ind w:firstLine="0"/>
              <w:rPr>
                <w:sz w:val="22"/>
                <w:szCs w:val="22"/>
              </w:rPr>
            </w:pPr>
            <w:r w:rsidRPr="005B5762">
              <w:rPr>
                <w:sz w:val="22"/>
                <w:szCs w:val="22"/>
              </w:rPr>
              <w:t>«Исполнитель»:</w:t>
            </w:r>
          </w:p>
          <w:p w:rsidR="005B5762" w:rsidRPr="005B5762" w:rsidRDefault="005B5762" w:rsidP="005B5762">
            <w:pPr>
              <w:pStyle w:val="3"/>
              <w:widowControl w:val="0"/>
              <w:ind w:firstLine="0"/>
              <w:rPr>
                <w:b w:val="0"/>
                <w:sz w:val="22"/>
                <w:szCs w:val="22"/>
              </w:rPr>
            </w:pPr>
            <w:r w:rsidRPr="005B5762">
              <w:rPr>
                <w:b w:val="0"/>
                <w:sz w:val="22"/>
                <w:szCs w:val="22"/>
              </w:rPr>
              <w:t xml:space="preserve">Начальник ОКУ «Автохозяйство  </w:t>
            </w:r>
          </w:p>
          <w:p w:rsidR="005B5762" w:rsidRPr="005B5762" w:rsidRDefault="005B5762" w:rsidP="005B5762">
            <w:pPr>
              <w:pStyle w:val="3"/>
              <w:widowControl w:val="0"/>
              <w:ind w:firstLine="0"/>
              <w:rPr>
                <w:b w:val="0"/>
                <w:sz w:val="22"/>
                <w:szCs w:val="22"/>
              </w:rPr>
            </w:pPr>
            <w:r w:rsidRPr="005B5762">
              <w:rPr>
                <w:b w:val="0"/>
                <w:sz w:val="22"/>
                <w:szCs w:val="22"/>
              </w:rPr>
              <w:t xml:space="preserve">      Правительства Ивановской области»</w:t>
            </w:r>
          </w:p>
          <w:p w:rsidR="005B5762" w:rsidRPr="005B5762" w:rsidRDefault="005B5762" w:rsidP="005B5762">
            <w:pPr>
              <w:pStyle w:val="3"/>
              <w:widowControl w:val="0"/>
              <w:ind w:firstLine="0"/>
              <w:rPr>
                <w:b w:val="0"/>
                <w:sz w:val="22"/>
                <w:szCs w:val="22"/>
              </w:rPr>
            </w:pPr>
          </w:p>
          <w:p w:rsidR="00763046" w:rsidRPr="005B5762" w:rsidRDefault="005B5762" w:rsidP="005B5762">
            <w:pPr>
              <w:pStyle w:val="3"/>
              <w:ind w:firstLine="0"/>
              <w:rPr>
                <w:b w:val="0"/>
                <w:sz w:val="22"/>
                <w:szCs w:val="22"/>
              </w:rPr>
            </w:pPr>
            <w:r w:rsidRPr="005B5762">
              <w:rPr>
                <w:b w:val="0"/>
                <w:sz w:val="22"/>
                <w:szCs w:val="22"/>
              </w:rPr>
              <w:t>_____________ В.В. Медведь</w:t>
            </w:r>
            <w:r w:rsidR="00763046" w:rsidRPr="005B5762">
              <w:rPr>
                <w:b w:val="0"/>
                <w:sz w:val="22"/>
                <w:szCs w:val="22"/>
              </w:rPr>
              <w:t xml:space="preserve"> </w:t>
            </w:r>
          </w:p>
          <w:p w:rsidR="00763046" w:rsidRPr="005B5762" w:rsidRDefault="00763046" w:rsidP="00C77868">
            <w:pPr>
              <w:pStyle w:val="3"/>
              <w:widowControl w:val="0"/>
              <w:ind w:firstLine="0"/>
              <w:rPr>
                <w:b w:val="0"/>
                <w:bCs/>
                <w:sz w:val="22"/>
                <w:szCs w:val="22"/>
              </w:rPr>
            </w:pPr>
            <w:r w:rsidRPr="005B5762">
              <w:rPr>
                <w:b w:val="0"/>
                <w:sz w:val="22"/>
                <w:szCs w:val="22"/>
              </w:rPr>
              <w:t>М.П.</w:t>
            </w:r>
            <w:r w:rsidRPr="005B5762">
              <w:rPr>
                <w:b w:val="0"/>
                <w:i/>
                <w:sz w:val="22"/>
                <w:szCs w:val="22"/>
              </w:rPr>
              <w:t xml:space="preserve"> (при наличии)</w:t>
            </w:r>
          </w:p>
        </w:tc>
      </w:tr>
    </w:tbl>
    <w:p w:rsidR="00763046" w:rsidRDefault="00763046" w:rsidP="00763046">
      <w:pPr>
        <w:pStyle w:val="3"/>
        <w:ind w:right="-143"/>
        <w:jc w:val="right"/>
        <w:rPr>
          <w:sz w:val="20"/>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763046" w:rsidRDefault="00763046"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5B5762" w:rsidRDefault="005B5762" w:rsidP="00763046">
      <w:pPr>
        <w:pStyle w:val="3"/>
        <w:ind w:right="-143"/>
        <w:jc w:val="right"/>
        <w:rPr>
          <w:sz w:val="22"/>
          <w:szCs w:val="22"/>
        </w:rPr>
      </w:pPr>
    </w:p>
    <w:p w:rsidR="00763046" w:rsidRDefault="00763046" w:rsidP="00763046">
      <w:pPr>
        <w:pStyle w:val="3"/>
        <w:ind w:right="-143"/>
        <w:jc w:val="right"/>
        <w:rPr>
          <w:sz w:val="22"/>
          <w:szCs w:val="22"/>
        </w:rPr>
      </w:pPr>
    </w:p>
    <w:p w:rsidR="00763046" w:rsidRPr="00994FE1" w:rsidRDefault="00763046" w:rsidP="00763046">
      <w:pPr>
        <w:pStyle w:val="3"/>
        <w:ind w:right="-143"/>
        <w:jc w:val="right"/>
        <w:rPr>
          <w:sz w:val="22"/>
          <w:szCs w:val="22"/>
        </w:rPr>
      </w:pPr>
      <w:r w:rsidRPr="00994FE1">
        <w:rPr>
          <w:sz w:val="22"/>
          <w:szCs w:val="22"/>
        </w:rPr>
        <w:lastRenderedPageBreak/>
        <w:t>Приложение № 1</w:t>
      </w:r>
    </w:p>
    <w:p w:rsidR="00763046" w:rsidRPr="00994FE1" w:rsidRDefault="00763046" w:rsidP="00763046">
      <w:pPr>
        <w:pStyle w:val="3"/>
        <w:ind w:right="-143"/>
        <w:jc w:val="right"/>
        <w:rPr>
          <w:b w:val="0"/>
          <w:sz w:val="22"/>
          <w:szCs w:val="22"/>
        </w:rPr>
      </w:pPr>
      <w:r w:rsidRPr="00994FE1">
        <w:rPr>
          <w:b w:val="0"/>
          <w:sz w:val="22"/>
          <w:szCs w:val="22"/>
        </w:rPr>
        <w:t xml:space="preserve">к государственному контракту на оказание услуг </w:t>
      </w:r>
    </w:p>
    <w:p w:rsidR="00763046" w:rsidRPr="00994FE1" w:rsidRDefault="00763046" w:rsidP="00763046">
      <w:pPr>
        <w:pStyle w:val="3"/>
        <w:ind w:right="-143"/>
        <w:jc w:val="right"/>
        <w:rPr>
          <w:b w:val="0"/>
          <w:sz w:val="22"/>
          <w:szCs w:val="22"/>
        </w:rPr>
      </w:pPr>
      <w:r w:rsidRPr="00994FE1">
        <w:rPr>
          <w:b w:val="0"/>
          <w:sz w:val="22"/>
          <w:szCs w:val="22"/>
        </w:rPr>
        <w:t>№</w:t>
      </w:r>
      <w:r w:rsidR="005B5762">
        <w:rPr>
          <w:b w:val="0"/>
          <w:sz w:val="22"/>
          <w:szCs w:val="22"/>
        </w:rPr>
        <w:t xml:space="preserve"> 3839</w:t>
      </w:r>
      <w:r w:rsidRPr="00994FE1">
        <w:rPr>
          <w:b w:val="0"/>
          <w:sz w:val="22"/>
          <w:szCs w:val="22"/>
        </w:rPr>
        <w:t xml:space="preserve"> от _______________ 2021 г.</w:t>
      </w:r>
    </w:p>
    <w:p w:rsidR="00763046" w:rsidRDefault="00763046" w:rsidP="00763046">
      <w:pPr>
        <w:pStyle w:val="a7"/>
        <w:ind w:firstLine="709"/>
        <w:jc w:val="center"/>
        <w:rPr>
          <w:rFonts w:ascii="Times New Roman" w:hAnsi="Times New Roman"/>
          <w:b/>
          <w:lang w:val="ru-RU"/>
        </w:rPr>
      </w:pPr>
    </w:p>
    <w:p w:rsidR="00763046" w:rsidRPr="006A1728" w:rsidRDefault="00763046" w:rsidP="00763046">
      <w:pPr>
        <w:widowControl w:val="0"/>
        <w:jc w:val="center"/>
        <w:rPr>
          <w:b/>
          <w:bCs/>
          <w:szCs w:val="24"/>
        </w:rPr>
      </w:pPr>
      <w:r w:rsidRPr="004A47C7">
        <w:rPr>
          <w:b/>
          <w:bCs/>
          <w:sz w:val="24"/>
          <w:szCs w:val="24"/>
        </w:rPr>
        <w:t>ТЕХНИЧЕСКОЕ ЗАДАНИЕ</w:t>
      </w:r>
    </w:p>
    <w:p w:rsidR="00763046" w:rsidRDefault="00763046" w:rsidP="00763046">
      <w:pPr>
        <w:pStyle w:val="3"/>
        <w:widowControl w:val="0"/>
        <w:ind w:firstLine="0"/>
        <w:rPr>
          <w:szCs w:val="24"/>
        </w:rPr>
      </w:pPr>
      <w:r>
        <w:rPr>
          <w:szCs w:val="24"/>
        </w:rPr>
        <w:t>на оказание автотранспортных услуг</w:t>
      </w:r>
    </w:p>
    <w:p w:rsidR="00763046" w:rsidRDefault="00763046" w:rsidP="00763046">
      <w:pPr>
        <w:pStyle w:val="3"/>
        <w:widowControl w:val="0"/>
        <w:jc w:val="right"/>
        <w:rPr>
          <w:szCs w:val="24"/>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5589"/>
        <w:gridCol w:w="2700"/>
      </w:tblGrid>
      <w:tr w:rsidR="00763046" w:rsidRPr="004F0D07" w:rsidTr="0036720E">
        <w:trPr>
          <w:trHeight w:val="561"/>
        </w:trPr>
        <w:tc>
          <w:tcPr>
            <w:tcW w:w="1049" w:type="pct"/>
            <w:tcBorders>
              <w:top w:val="single" w:sz="4" w:space="0" w:color="auto"/>
              <w:left w:val="single" w:sz="4" w:space="0" w:color="auto"/>
              <w:bottom w:val="single" w:sz="4" w:space="0" w:color="auto"/>
              <w:right w:val="single" w:sz="4" w:space="0" w:color="auto"/>
            </w:tcBorders>
            <w:vAlign w:val="center"/>
            <w:hideMark/>
          </w:tcPr>
          <w:p w:rsidR="00763046" w:rsidRPr="004F0D07" w:rsidRDefault="00763046" w:rsidP="00C77868">
            <w:pPr>
              <w:widowControl w:val="0"/>
              <w:tabs>
                <w:tab w:val="left" w:pos="4253"/>
                <w:tab w:val="left" w:pos="9498"/>
              </w:tabs>
              <w:suppressAutoHyphens/>
              <w:jc w:val="center"/>
              <w:rPr>
                <w:b/>
              </w:rPr>
            </w:pPr>
            <w:r w:rsidRPr="004F0D07">
              <w:rPr>
                <w:b/>
              </w:rPr>
              <w:t>Тип транспортного средства</w:t>
            </w:r>
          </w:p>
        </w:tc>
        <w:tc>
          <w:tcPr>
            <w:tcW w:w="2664" w:type="pct"/>
            <w:tcBorders>
              <w:top w:val="single" w:sz="4" w:space="0" w:color="auto"/>
              <w:left w:val="single" w:sz="4" w:space="0" w:color="auto"/>
              <w:bottom w:val="single" w:sz="4" w:space="0" w:color="auto"/>
              <w:right w:val="single" w:sz="4" w:space="0" w:color="auto"/>
            </w:tcBorders>
            <w:vAlign w:val="center"/>
            <w:hideMark/>
          </w:tcPr>
          <w:p w:rsidR="00763046" w:rsidRPr="004F0D07" w:rsidRDefault="00763046" w:rsidP="00C77868">
            <w:pPr>
              <w:widowControl w:val="0"/>
              <w:tabs>
                <w:tab w:val="left" w:pos="4253"/>
                <w:tab w:val="left" w:pos="9498"/>
              </w:tabs>
              <w:suppressAutoHyphens/>
              <w:jc w:val="center"/>
              <w:rPr>
                <w:b/>
              </w:rPr>
            </w:pPr>
            <w:r w:rsidRPr="004F0D07">
              <w:rPr>
                <w:b/>
              </w:rPr>
              <w:t>Технические характеристики</w:t>
            </w:r>
          </w:p>
        </w:tc>
        <w:tc>
          <w:tcPr>
            <w:tcW w:w="1287" w:type="pct"/>
            <w:tcBorders>
              <w:top w:val="single" w:sz="4" w:space="0" w:color="auto"/>
              <w:left w:val="single" w:sz="4" w:space="0" w:color="auto"/>
              <w:bottom w:val="single" w:sz="4" w:space="0" w:color="auto"/>
              <w:right w:val="single" w:sz="4" w:space="0" w:color="auto"/>
            </w:tcBorders>
            <w:vAlign w:val="center"/>
            <w:hideMark/>
          </w:tcPr>
          <w:p w:rsidR="00763046" w:rsidRPr="004F0D07" w:rsidRDefault="00763046" w:rsidP="00C77868">
            <w:pPr>
              <w:widowControl w:val="0"/>
              <w:tabs>
                <w:tab w:val="left" w:pos="4253"/>
                <w:tab w:val="left" w:pos="9498"/>
              </w:tabs>
              <w:suppressAutoHyphens/>
              <w:ind w:firstLine="34"/>
              <w:jc w:val="center"/>
              <w:rPr>
                <w:b/>
              </w:rPr>
            </w:pPr>
            <w:r w:rsidRPr="004F0D07">
              <w:rPr>
                <w:b/>
              </w:rPr>
              <w:t xml:space="preserve">Объем </w:t>
            </w:r>
            <w:r>
              <w:rPr>
                <w:b/>
              </w:rPr>
              <w:t>оказываемых</w:t>
            </w:r>
            <w:r w:rsidRPr="004F0D07">
              <w:rPr>
                <w:b/>
              </w:rPr>
              <w:t xml:space="preserve"> услуг</w:t>
            </w:r>
          </w:p>
        </w:tc>
      </w:tr>
      <w:tr w:rsidR="00763046" w:rsidRPr="0036720E" w:rsidTr="00C77868">
        <w:trPr>
          <w:trHeight w:val="705"/>
        </w:trPr>
        <w:tc>
          <w:tcPr>
            <w:tcW w:w="1049" w:type="pct"/>
            <w:tcBorders>
              <w:top w:val="single" w:sz="4" w:space="0" w:color="auto"/>
              <w:left w:val="single" w:sz="4" w:space="0" w:color="auto"/>
              <w:bottom w:val="single" w:sz="4" w:space="0" w:color="auto"/>
              <w:right w:val="single" w:sz="4" w:space="0" w:color="auto"/>
            </w:tcBorders>
            <w:vAlign w:val="center"/>
            <w:hideMark/>
          </w:tcPr>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 xml:space="preserve">Легковой автомобиль </w:t>
            </w:r>
            <w:r w:rsidRPr="0036720E">
              <w:rPr>
                <w:b/>
                <w:sz w:val="22"/>
                <w:szCs w:val="22"/>
              </w:rPr>
              <w:t>отечественного</w:t>
            </w:r>
            <w:r w:rsidRPr="0036720E">
              <w:rPr>
                <w:sz w:val="22"/>
                <w:szCs w:val="22"/>
              </w:rPr>
              <w:t xml:space="preserve"> производства </w:t>
            </w:r>
          </w:p>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не ниже сегмента</w:t>
            </w:r>
            <w:proofErr w:type="gramStart"/>
            <w:r w:rsidRPr="0036720E">
              <w:rPr>
                <w:sz w:val="22"/>
                <w:szCs w:val="22"/>
              </w:rPr>
              <w:t xml:space="preserve"> С</w:t>
            </w:r>
            <w:proofErr w:type="gramEnd"/>
            <w:r w:rsidRPr="0036720E">
              <w:rPr>
                <w:sz w:val="22"/>
                <w:szCs w:val="22"/>
              </w:rPr>
              <w:t xml:space="preserve"> </w:t>
            </w:r>
          </w:p>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в соответствии с европейской классификацией</w:t>
            </w:r>
          </w:p>
        </w:tc>
        <w:tc>
          <w:tcPr>
            <w:tcW w:w="2664" w:type="pct"/>
            <w:tcBorders>
              <w:top w:val="single" w:sz="4" w:space="0" w:color="auto"/>
              <w:left w:val="single" w:sz="4" w:space="0" w:color="auto"/>
              <w:bottom w:val="single" w:sz="4" w:space="0" w:color="auto"/>
              <w:right w:val="single" w:sz="4" w:space="0" w:color="auto"/>
            </w:tcBorders>
            <w:vAlign w:val="center"/>
            <w:hideMark/>
          </w:tcPr>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Оказываются депутатам Государственной Думы Федерального Собрания Российской Федерации круглосуточно, в том числе в выходные и праздничные дни по заявкам Заказчика для поездок по городу Иваново,  Ивановской области</w:t>
            </w:r>
          </w:p>
        </w:tc>
        <w:tc>
          <w:tcPr>
            <w:tcW w:w="1287" w:type="pct"/>
            <w:tcBorders>
              <w:top w:val="single" w:sz="4" w:space="0" w:color="auto"/>
              <w:left w:val="single" w:sz="4" w:space="0" w:color="auto"/>
              <w:bottom w:val="single" w:sz="4" w:space="0" w:color="auto"/>
              <w:right w:val="single" w:sz="4" w:space="0" w:color="auto"/>
            </w:tcBorders>
            <w:vAlign w:val="center"/>
            <w:hideMark/>
          </w:tcPr>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 xml:space="preserve">Оказание автотранспортных услуг </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 xml:space="preserve">(найм </w:t>
            </w:r>
            <w:proofErr w:type="gramStart"/>
            <w:r w:rsidRPr="0036720E">
              <w:rPr>
                <w:sz w:val="22"/>
                <w:szCs w:val="22"/>
              </w:rPr>
              <w:t>автотранспортного</w:t>
            </w:r>
            <w:proofErr w:type="gramEnd"/>
            <w:r w:rsidRPr="0036720E">
              <w:rPr>
                <w:sz w:val="22"/>
                <w:szCs w:val="22"/>
              </w:rPr>
              <w:t xml:space="preserve"> средства с водителем) осуществляется в </w:t>
            </w:r>
          </w:p>
          <w:p w:rsidR="00763046" w:rsidRPr="0036720E" w:rsidRDefault="00763046" w:rsidP="00C77868">
            <w:pPr>
              <w:widowControl w:val="0"/>
              <w:tabs>
                <w:tab w:val="left" w:pos="4253"/>
                <w:tab w:val="left" w:pos="9498"/>
              </w:tabs>
              <w:suppressAutoHyphens/>
              <w:ind w:firstLine="34"/>
              <w:jc w:val="center"/>
              <w:rPr>
                <w:sz w:val="22"/>
                <w:szCs w:val="22"/>
              </w:rPr>
            </w:pPr>
            <w:proofErr w:type="gramStart"/>
            <w:r w:rsidRPr="0036720E">
              <w:rPr>
                <w:sz w:val="22"/>
                <w:szCs w:val="22"/>
              </w:rPr>
              <w:t>рамках</w:t>
            </w:r>
            <w:proofErr w:type="gramEnd"/>
            <w:r w:rsidRPr="0036720E">
              <w:rPr>
                <w:sz w:val="22"/>
                <w:szCs w:val="22"/>
              </w:rPr>
              <w:t xml:space="preserve"> максимальной цены контракта </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по фактически оказанным услугам из расчета</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цены за километр пробега, цены одного часа без учета пробега.</w:t>
            </w:r>
          </w:p>
        </w:tc>
      </w:tr>
      <w:tr w:rsidR="00763046" w:rsidRPr="0036720E" w:rsidTr="00C77868">
        <w:trPr>
          <w:trHeight w:val="705"/>
        </w:trPr>
        <w:tc>
          <w:tcPr>
            <w:tcW w:w="1049" w:type="pct"/>
            <w:tcBorders>
              <w:top w:val="single" w:sz="4" w:space="0" w:color="auto"/>
              <w:left w:val="single" w:sz="4" w:space="0" w:color="auto"/>
              <w:bottom w:val="single" w:sz="4" w:space="0" w:color="auto"/>
              <w:right w:val="single" w:sz="4" w:space="0" w:color="auto"/>
            </w:tcBorders>
            <w:vAlign w:val="center"/>
          </w:tcPr>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 xml:space="preserve">Легковой автомобиль </w:t>
            </w:r>
            <w:r w:rsidRPr="0036720E">
              <w:rPr>
                <w:b/>
                <w:sz w:val="22"/>
                <w:szCs w:val="22"/>
              </w:rPr>
              <w:t>иностранного</w:t>
            </w:r>
            <w:r w:rsidRPr="0036720E">
              <w:rPr>
                <w:sz w:val="22"/>
                <w:szCs w:val="22"/>
              </w:rPr>
              <w:t xml:space="preserve"> производства </w:t>
            </w:r>
          </w:p>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не ниже сегмента</w:t>
            </w:r>
            <w:proofErr w:type="gramStart"/>
            <w:r w:rsidRPr="0036720E">
              <w:rPr>
                <w:sz w:val="22"/>
                <w:szCs w:val="22"/>
              </w:rPr>
              <w:t xml:space="preserve"> С</w:t>
            </w:r>
            <w:proofErr w:type="gramEnd"/>
            <w:r w:rsidRPr="0036720E">
              <w:rPr>
                <w:sz w:val="22"/>
                <w:szCs w:val="22"/>
              </w:rPr>
              <w:t xml:space="preserve"> </w:t>
            </w:r>
          </w:p>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в соответствии с европейской классификацией</w:t>
            </w:r>
          </w:p>
        </w:tc>
        <w:tc>
          <w:tcPr>
            <w:tcW w:w="2664" w:type="pct"/>
            <w:tcBorders>
              <w:top w:val="single" w:sz="4" w:space="0" w:color="auto"/>
              <w:left w:val="single" w:sz="4" w:space="0" w:color="auto"/>
              <w:bottom w:val="single" w:sz="4" w:space="0" w:color="auto"/>
              <w:right w:val="single" w:sz="4" w:space="0" w:color="auto"/>
            </w:tcBorders>
            <w:vAlign w:val="center"/>
          </w:tcPr>
          <w:p w:rsidR="00763046" w:rsidRPr="0036720E" w:rsidRDefault="00763046" w:rsidP="00C77868">
            <w:pPr>
              <w:widowControl w:val="0"/>
              <w:tabs>
                <w:tab w:val="left" w:pos="4253"/>
                <w:tab w:val="left" w:pos="9498"/>
              </w:tabs>
              <w:suppressAutoHyphens/>
              <w:jc w:val="center"/>
              <w:rPr>
                <w:sz w:val="22"/>
                <w:szCs w:val="22"/>
              </w:rPr>
            </w:pPr>
            <w:r w:rsidRPr="0036720E">
              <w:rPr>
                <w:sz w:val="22"/>
                <w:szCs w:val="22"/>
              </w:rPr>
              <w:t>Оказываются депутатам Государственной Думы Федерального Собрания Российской Федерации круглосуточно, в том числе в выходные и праздничные дни по заявкам Заказчика для поездок по городу Иваново,  Ивановской области</w:t>
            </w:r>
          </w:p>
        </w:tc>
        <w:tc>
          <w:tcPr>
            <w:tcW w:w="1287" w:type="pct"/>
            <w:tcBorders>
              <w:top w:val="single" w:sz="4" w:space="0" w:color="auto"/>
              <w:left w:val="single" w:sz="4" w:space="0" w:color="auto"/>
              <w:bottom w:val="single" w:sz="4" w:space="0" w:color="auto"/>
              <w:right w:val="single" w:sz="4" w:space="0" w:color="auto"/>
            </w:tcBorders>
            <w:vAlign w:val="center"/>
          </w:tcPr>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 xml:space="preserve">Оказание автотранспортных услуг </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 xml:space="preserve">(найм </w:t>
            </w:r>
            <w:proofErr w:type="gramStart"/>
            <w:r w:rsidRPr="0036720E">
              <w:rPr>
                <w:sz w:val="22"/>
                <w:szCs w:val="22"/>
              </w:rPr>
              <w:t>автотранспортного</w:t>
            </w:r>
            <w:proofErr w:type="gramEnd"/>
            <w:r w:rsidRPr="0036720E">
              <w:rPr>
                <w:sz w:val="22"/>
                <w:szCs w:val="22"/>
              </w:rPr>
              <w:t xml:space="preserve"> средства с водителем) осуществляется </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 xml:space="preserve">в рамках максимальной цены контракта </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контракта по фактически оказанным услугам из расчета</w:t>
            </w:r>
          </w:p>
          <w:p w:rsidR="00763046" w:rsidRPr="0036720E" w:rsidRDefault="00763046" w:rsidP="00C77868">
            <w:pPr>
              <w:widowControl w:val="0"/>
              <w:tabs>
                <w:tab w:val="left" w:pos="4253"/>
                <w:tab w:val="left" w:pos="9498"/>
              </w:tabs>
              <w:suppressAutoHyphens/>
              <w:ind w:firstLine="34"/>
              <w:jc w:val="center"/>
              <w:rPr>
                <w:sz w:val="22"/>
                <w:szCs w:val="22"/>
              </w:rPr>
            </w:pPr>
            <w:r w:rsidRPr="0036720E">
              <w:rPr>
                <w:sz w:val="22"/>
                <w:szCs w:val="22"/>
              </w:rPr>
              <w:t>цены за километр пробега, цены одного часа без учета пробега.</w:t>
            </w:r>
          </w:p>
        </w:tc>
      </w:tr>
    </w:tbl>
    <w:p w:rsidR="00763046" w:rsidRPr="0036720E" w:rsidRDefault="00763046" w:rsidP="00763046">
      <w:pPr>
        <w:ind w:firstLine="1089"/>
        <w:rPr>
          <w:sz w:val="22"/>
          <w:szCs w:val="22"/>
        </w:rPr>
      </w:pPr>
    </w:p>
    <w:p w:rsidR="00763046" w:rsidRPr="0036720E" w:rsidRDefault="00763046" w:rsidP="00763046">
      <w:pPr>
        <w:widowControl w:val="0"/>
        <w:tabs>
          <w:tab w:val="num" w:pos="900"/>
          <w:tab w:val="num" w:pos="993"/>
          <w:tab w:val="left" w:pos="4253"/>
          <w:tab w:val="left" w:pos="9498"/>
        </w:tabs>
        <w:suppressAutoHyphens/>
        <w:jc w:val="center"/>
        <w:rPr>
          <w:b/>
          <w:sz w:val="22"/>
          <w:szCs w:val="22"/>
        </w:rPr>
      </w:pPr>
      <w:r w:rsidRPr="0036720E">
        <w:rPr>
          <w:b/>
          <w:sz w:val="22"/>
          <w:szCs w:val="22"/>
        </w:rPr>
        <w:t>Основные требования и описание предоставления транспортных услуг:</w:t>
      </w:r>
    </w:p>
    <w:p w:rsidR="00763046" w:rsidRPr="0036720E" w:rsidRDefault="00763046" w:rsidP="00763046">
      <w:pPr>
        <w:pStyle w:val="ConsPlusNonformat"/>
        <w:widowControl/>
        <w:ind w:firstLine="709"/>
        <w:jc w:val="both"/>
        <w:rPr>
          <w:rFonts w:ascii="Times New Roman" w:hAnsi="Times New Roman" w:cs="Times New Roman"/>
          <w:sz w:val="22"/>
          <w:szCs w:val="22"/>
        </w:rPr>
      </w:pPr>
      <w:r w:rsidRPr="0036720E">
        <w:rPr>
          <w:rFonts w:ascii="Times New Roman" w:hAnsi="Times New Roman" w:cs="Times New Roman"/>
          <w:sz w:val="22"/>
          <w:szCs w:val="22"/>
        </w:rPr>
        <w:t xml:space="preserve">Исполнитель по мере поступления заявок от Заказчика оказывает услуги по перевозке пассажиров по </w:t>
      </w:r>
      <w:proofErr w:type="gramStart"/>
      <w:r w:rsidRPr="0036720E">
        <w:rPr>
          <w:rFonts w:ascii="Times New Roman" w:hAnsi="Times New Roman" w:cs="Times New Roman"/>
          <w:sz w:val="22"/>
          <w:szCs w:val="22"/>
        </w:rPr>
        <w:t>г</w:t>
      </w:r>
      <w:proofErr w:type="gramEnd"/>
      <w:r w:rsidRPr="0036720E">
        <w:rPr>
          <w:rFonts w:ascii="Times New Roman" w:hAnsi="Times New Roman" w:cs="Times New Roman"/>
          <w:sz w:val="22"/>
          <w:szCs w:val="22"/>
        </w:rPr>
        <w:t>. Иваново и Ивановской области на легковом автотранспорте.</w:t>
      </w:r>
    </w:p>
    <w:p w:rsidR="00763046" w:rsidRPr="0036720E" w:rsidRDefault="00763046" w:rsidP="00763046">
      <w:pPr>
        <w:pStyle w:val="ConsPlusNormal"/>
        <w:ind w:firstLine="709"/>
        <w:jc w:val="both"/>
        <w:rPr>
          <w:rFonts w:ascii="Times New Roman" w:hAnsi="Times New Roman" w:cs="Times New Roman"/>
          <w:sz w:val="22"/>
          <w:szCs w:val="22"/>
        </w:rPr>
      </w:pPr>
      <w:r w:rsidRPr="0036720E">
        <w:rPr>
          <w:rFonts w:ascii="Times New Roman" w:hAnsi="Times New Roman" w:cs="Times New Roman"/>
          <w:sz w:val="22"/>
          <w:szCs w:val="22"/>
        </w:rPr>
        <w:t>Осуществление доставки пассажиров в согласованные с Заказчиком сроки, а при отсутствии таких сроков - в разумный срок. Предоставление автотранспорта осуществляется:</w:t>
      </w:r>
    </w:p>
    <w:p w:rsidR="00763046" w:rsidRPr="0036720E" w:rsidRDefault="00763046" w:rsidP="00763046">
      <w:pPr>
        <w:pStyle w:val="ConsPlusNormal"/>
        <w:ind w:firstLine="709"/>
        <w:jc w:val="both"/>
        <w:rPr>
          <w:rFonts w:ascii="Times New Roman" w:hAnsi="Times New Roman" w:cs="Times New Roman"/>
          <w:sz w:val="22"/>
          <w:szCs w:val="22"/>
        </w:rPr>
      </w:pPr>
      <w:r w:rsidRPr="0036720E">
        <w:rPr>
          <w:rFonts w:ascii="Times New Roman" w:hAnsi="Times New Roman" w:cs="Times New Roman"/>
          <w:sz w:val="22"/>
          <w:szCs w:val="22"/>
        </w:rPr>
        <w:t>-  в течение 1 (одного) часа с момента получения заявки от Заказчика при осуществлении внутригородских, пригородных перевозок.</w:t>
      </w:r>
    </w:p>
    <w:p w:rsidR="00763046" w:rsidRPr="0036720E" w:rsidRDefault="00763046" w:rsidP="00763046">
      <w:pPr>
        <w:ind w:firstLine="709"/>
        <w:jc w:val="both"/>
        <w:rPr>
          <w:sz w:val="22"/>
          <w:szCs w:val="22"/>
        </w:rPr>
      </w:pPr>
      <w:r w:rsidRPr="0036720E">
        <w:rPr>
          <w:sz w:val="22"/>
          <w:szCs w:val="22"/>
        </w:rPr>
        <w:t>Оказание услуг осуществляется круглосуточно, в т.ч. в выходные и праздничные дни. Подача автотранспорта осуществляется к месту и ко времени, указанным Заказчиком в заявке. Количество автотранспорта с возможностью одновременного предоставления Заказчику – не менее 15 единиц. Год выпуска автотранспорта, предоставляемого Заказчику – не ранее 2005 года. Предоставляемые автомобили должны быть не ниже сегмента</w:t>
      </w:r>
      <w:proofErr w:type="gramStart"/>
      <w:r w:rsidRPr="0036720E">
        <w:rPr>
          <w:sz w:val="22"/>
          <w:szCs w:val="22"/>
        </w:rPr>
        <w:t xml:space="preserve"> С</w:t>
      </w:r>
      <w:proofErr w:type="gramEnd"/>
      <w:r w:rsidRPr="0036720E">
        <w:rPr>
          <w:sz w:val="22"/>
          <w:szCs w:val="22"/>
        </w:rPr>
        <w:t xml:space="preserve"> в соответствии с европейской классификацией. Исполнитель обеспечивает безопасную эксплуатацию предоставляемого автотранспорта. Предоставляемый автотранспорт должен быть оснащен комплектами шин для летнего и зимнего сезона эксплуатации. Автомобили должны быть технически исправны, с отсутствием внешних повреждений и дефектов лакокрасочного покрытия, техническое состояние подтверждено действующим талоном своевременного прохождения технического осмотра, </w:t>
      </w:r>
      <w:proofErr w:type="gramStart"/>
      <w:r w:rsidRPr="0036720E">
        <w:rPr>
          <w:sz w:val="22"/>
          <w:szCs w:val="22"/>
        </w:rPr>
        <w:t>пригоден</w:t>
      </w:r>
      <w:proofErr w:type="gramEnd"/>
      <w:r w:rsidRPr="0036720E">
        <w:rPr>
          <w:sz w:val="22"/>
          <w:szCs w:val="22"/>
        </w:rPr>
        <w:t xml:space="preserve"> для перевозки указанного в заявке количества пассажиров. Автомобиль подается в чистом виде, с чистым салоном, с отсутствием запаха горюче-смазочных материалов в салоне.</w:t>
      </w:r>
    </w:p>
    <w:p w:rsidR="00763046" w:rsidRPr="0036720E" w:rsidRDefault="00763046" w:rsidP="00763046">
      <w:pPr>
        <w:ind w:firstLine="709"/>
        <w:jc w:val="both"/>
        <w:rPr>
          <w:sz w:val="22"/>
          <w:szCs w:val="22"/>
        </w:rPr>
      </w:pPr>
      <w:r w:rsidRPr="0036720E">
        <w:rPr>
          <w:sz w:val="22"/>
          <w:szCs w:val="22"/>
        </w:rPr>
        <w:t xml:space="preserve">Перед оказанием услуг водители должны проходить </w:t>
      </w:r>
      <w:proofErr w:type="spellStart"/>
      <w:r w:rsidRPr="0036720E">
        <w:rPr>
          <w:sz w:val="22"/>
          <w:szCs w:val="22"/>
        </w:rPr>
        <w:t>предрейсовый</w:t>
      </w:r>
      <w:proofErr w:type="spellEnd"/>
      <w:r w:rsidRPr="0036720E">
        <w:rPr>
          <w:sz w:val="22"/>
          <w:szCs w:val="22"/>
        </w:rPr>
        <w:t xml:space="preserve"> медицинский осмотр. Исполнитель за свой счет производит расходы, связанные с автотранспортными услугами, включая: </w:t>
      </w:r>
    </w:p>
    <w:p w:rsidR="00763046" w:rsidRPr="0036720E" w:rsidRDefault="00763046" w:rsidP="00763046">
      <w:pPr>
        <w:pStyle w:val="acxspmiddle"/>
        <w:spacing w:before="0" w:beforeAutospacing="0" w:after="0" w:afterAutospacing="0"/>
        <w:ind w:firstLine="709"/>
        <w:contextualSpacing/>
        <w:jc w:val="both"/>
        <w:rPr>
          <w:sz w:val="22"/>
          <w:szCs w:val="22"/>
        </w:rPr>
      </w:pPr>
      <w:r w:rsidRPr="0036720E">
        <w:rPr>
          <w:sz w:val="22"/>
          <w:szCs w:val="22"/>
        </w:rPr>
        <w:t>- медицинское освидетельствование водителей;</w:t>
      </w:r>
    </w:p>
    <w:p w:rsidR="00763046" w:rsidRPr="0036720E" w:rsidRDefault="00763046" w:rsidP="00763046">
      <w:pPr>
        <w:pStyle w:val="acxspmiddle"/>
        <w:spacing w:before="0" w:beforeAutospacing="0" w:after="0" w:afterAutospacing="0"/>
        <w:ind w:firstLine="709"/>
        <w:contextualSpacing/>
        <w:jc w:val="both"/>
        <w:rPr>
          <w:sz w:val="22"/>
          <w:szCs w:val="22"/>
        </w:rPr>
      </w:pPr>
      <w:r w:rsidRPr="0036720E">
        <w:rPr>
          <w:sz w:val="22"/>
          <w:szCs w:val="22"/>
        </w:rPr>
        <w:t>- поддержание автотранспорта в технически исправном состоянии;</w:t>
      </w:r>
    </w:p>
    <w:p w:rsidR="00763046" w:rsidRPr="0036720E" w:rsidRDefault="00763046" w:rsidP="00763046">
      <w:pPr>
        <w:pStyle w:val="acxspmiddle"/>
        <w:spacing w:before="0" w:beforeAutospacing="0" w:after="0" w:afterAutospacing="0"/>
        <w:ind w:firstLine="709"/>
        <w:contextualSpacing/>
        <w:jc w:val="both"/>
        <w:rPr>
          <w:sz w:val="22"/>
          <w:szCs w:val="22"/>
        </w:rPr>
      </w:pPr>
      <w:r w:rsidRPr="0036720E">
        <w:rPr>
          <w:sz w:val="22"/>
          <w:szCs w:val="22"/>
        </w:rPr>
        <w:t>- горюче-смазочные материалы (в т. ч. топливо);</w:t>
      </w:r>
    </w:p>
    <w:p w:rsidR="00763046" w:rsidRPr="0036720E" w:rsidRDefault="00763046" w:rsidP="00763046">
      <w:pPr>
        <w:pStyle w:val="acxspmiddle"/>
        <w:spacing w:before="0" w:beforeAutospacing="0" w:after="0" w:afterAutospacing="0"/>
        <w:ind w:firstLine="709"/>
        <w:contextualSpacing/>
        <w:jc w:val="both"/>
        <w:rPr>
          <w:sz w:val="22"/>
          <w:szCs w:val="22"/>
        </w:rPr>
      </w:pPr>
      <w:r w:rsidRPr="0036720E">
        <w:rPr>
          <w:sz w:val="22"/>
          <w:szCs w:val="22"/>
        </w:rPr>
        <w:lastRenderedPageBreak/>
        <w:t>- осуществление технического обслуживания, текущего и капитального ремонта (включая обеспечение запасными частями и расходными материалами);</w:t>
      </w:r>
    </w:p>
    <w:p w:rsidR="00763046" w:rsidRPr="0036720E" w:rsidRDefault="00763046" w:rsidP="00763046">
      <w:pPr>
        <w:pStyle w:val="acxspmiddle"/>
        <w:spacing w:before="0" w:beforeAutospacing="0" w:after="0" w:afterAutospacing="0"/>
        <w:ind w:firstLine="709"/>
        <w:contextualSpacing/>
        <w:jc w:val="both"/>
        <w:rPr>
          <w:sz w:val="22"/>
          <w:szCs w:val="22"/>
        </w:rPr>
      </w:pPr>
      <w:r w:rsidRPr="0036720E">
        <w:rPr>
          <w:sz w:val="22"/>
          <w:szCs w:val="22"/>
        </w:rPr>
        <w:t xml:space="preserve">- страхование жизни и здоровья водителей и каждого </w:t>
      </w:r>
      <w:proofErr w:type="spellStart"/>
      <w:r w:rsidRPr="0036720E">
        <w:rPr>
          <w:sz w:val="22"/>
          <w:szCs w:val="22"/>
        </w:rPr>
        <w:t>пассажироместа</w:t>
      </w:r>
      <w:proofErr w:type="spellEnd"/>
      <w:r w:rsidRPr="0036720E">
        <w:rPr>
          <w:sz w:val="22"/>
          <w:szCs w:val="22"/>
        </w:rPr>
        <w:t xml:space="preserve"> автотранспорта по ОСАГО;</w:t>
      </w:r>
    </w:p>
    <w:p w:rsidR="00763046" w:rsidRPr="0036720E" w:rsidRDefault="00763046" w:rsidP="00763046">
      <w:pPr>
        <w:pStyle w:val="acxspmiddle"/>
        <w:spacing w:before="0" w:beforeAutospacing="0" w:after="0" w:afterAutospacing="0"/>
        <w:ind w:firstLine="709"/>
        <w:contextualSpacing/>
        <w:jc w:val="both"/>
        <w:rPr>
          <w:sz w:val="22"/>
          <w:szCs w:val="22"/>
        </w:rPr>
      </w:pPr>
      <w:r w:rsidRPr="0036720E">
        <w:rPr>
          <w:sz w:val="22"/>
          <w:szCs w:val="22"/>
        </w:rPr>
        <w:t>- выплату заработной платы водителям;</w:t>
      </w:r>
    </w:p>
    <w:p w:rsidR="00763046" w:rsidRPr="0036720E" w:rsidRDefault="00763046" w:rsidP="00763046">
      <w:pPr>
        <w:pStyle w:val="acxsplast"/>
        <w:spacing w:before="0" w:beforeAutospacing="0" w:after="0" w:afterAutospacing="0"/>
        <w:ind w:firstLine="709"/>
        <w:contextualSpacing/>
        <w:jc w:val="both"/>
        <w:rPr>
          <w:sz w:val="22"/>
          <w:szCs w:val="22"/>
        </w:rPr>
      </w:pPr>
      <w:r w:rsidRPr="0036720E">
        <w:rPr>
          <w:sz w:val="22"/>
          <w:szCs w:val="22"/>
        </w:rPr>
        <w:t>- размещение автотранспорта в гаражах, на стоянках, парковках.</w:t>
      </w:r>
    </w:p>
    <w:p w:rsidR="00763046" w:rsidRPr="0036720E" w:rsidRDefault="00763046" w:rsidP="00763046">
      <w:pPr>
        <w:pStyle w:val="ConsPlusNormal"/>
        <w:ind w:firstLine="709"/>
        <w:jc w:val="both"/>
        <w:rPr>
          <w:rFonts w:ascii="Times New Roman" w:hAnsi="Times New Roman" w:cs="Times New Roman"/>
          <w:sz w:val="22"/>
          <w:szCs w:val="22"/>
        </w:rPr>
      </w:pPr>
      <w:r w:rsidRPr="0036720E">
        <w:rPr>
          <w:rFonts w:ascii="Times New Roman" w:hAnsi="Times New Roman" w:cs="Times New Roman"/>
          <w:sz w:val="22"/>
          <w:szCs w:val="22"/>
        </w:rPr>
        <w:t>Исполнитель несет ответственность за безопасность пассажиров в пути следования, осуществление доставки пассажиров в пункты назначения. Для этого Исполнитель обязан обеспечить:</w:t>
      </w:r>
    </w:p>
    <w:p w:rsidR="00763046" w:rsidRPr="0036720E" w:rsidRDefault="00763046" w:rsidP="00763046">
      <w:pPr>
        <w:widowControl w:val="0"/>
        <w:tabs>
          <w:tab w:val="num" w:pos="993"/>
          <w:tab w:val="left" w:pos="4253"/>
          <w:tab w:val="left" w:pos="9498"/>
        </w:tabs>
        <w:suppressAutoHyphens/>
        <w:ind w:left="709"/>
        <w:jc w:val="both"/>
        <w:rPr>
          <w:sz w:val="22"/>
          <w:szCs w:val="22"/>
        </w:rPr>
      </w:pPr>
      <w:r w:rsidRPr="0036720E">
        <w:rPr>
          <w:sz w:val="22"/>
          <w:szCs w:val="22"/>
        </w:rPr>
        <w:t>- Своевременный и качественный ремонт и техническое обслуживание транспортных средств;</w:t>
      </w:r>
    </w:p>
    <w:p w:rsidR="00763046" w:rsidRPr="0036720E" w:rsidRDefault="00763046" w:rsidP="00763046">
      <w:pPr>
        <w:widowControl w:val="0"/>
        <w:tabs>
          <w:tab w:val="num" w:pos="993"/>
          <w:tab w:val="left" w:pos="4253"/>
          <w:tab w:val="left" w:pos="9498"/>
        </w:tabs>
        <w:suppressAutoHyphens/>
        <w:ind w:left="709"/>
        <w:jc w:val="both"/>
        <w:rPr>
          <w:sz w:val="22"/>
          <w:szCs w:val="22"/>
        </w:rPr>
      </w:pPr>
      <w:r w:rsidRPr="0036720E">
        <w:rPr>
          <w:sz w:val="22"/>
          <w:szCs w:val="22"/>
        </w:rPr>
        <w:t>- Соблюдение Правил дорожного движения, утвержденных Постановлением Совета Министро</w:t>
      </w:r>
      <w:proofErr w:type="gramStart"/>
      <w:r w:rsidRPr="0036720E">
        <w:rPr>
          <w:sz w:val="22"/>
          <w:szCs w:val="22"/>
        </w:rPr>
        <w:t>в-</w:t>
      </w:r>
      <w:proofErr w:type="gramEnd"/>
      <w:r w:rsidRPr="0036720E">
        <w:rPr>
          <w:sz w:val="22"/>
          <w:szCs w:val="22"/>
        </w:rPr>
        <w:t xml:space="preserve"> Правительства Российской Федерации от 23 октября 1993 года №1090, и требований Федерального закона № 196-ФЗ от 10 декабря 1995 года «О безопасности дорожного движения»</w:t>
      </w:r>
    </w:p>
    <w:p w:rsidR="00763046" w:rsidRPr="0036720E" w:rsidRDefault="00763046" w:rsidP="00763046">
      <w:pPr>
        <w:widowControl w:val="0"/>
        <w:tabs>
          <w:tab w:val="left" w:pos="4253"/>
          <w:tab w:val="left" w:pos="9498"/>
        </w:tabs>
        <w:suppressAutoHyphens/>
        <w:jc w:val="both"/>
        <w:rPr>
          <w:sz w:val="22"/>
          <w:szCs w:val="22"/>
        </w:rPr>
      </w:pPr>
      <w:r w:rsidRPr="0036720E">
        <w:rPr>
          <w:sz w:val="22"/>
          <w:szCs w:val="22"/>
        </w:rPr>
        <w:t>Особые условия:</w:t>
      </w:r>
    </w:p>
    <w:p w:rsidR="00763046" w:rsidRPr="0036720E" w:rsidRDefault="00763046" w:rsidP="00763046">
      <w:pPr>
        <w:widowControl w:val="0"/>
        <w:tabs>
          <w:tab w:val="num" w:pos="900"/>
          <w:tab w:val="num" w:pos="993"/>
          <w:tab w:val="left" w:pos="4253"/>
          <w:tab w:val="left" w:pos="9498"/>
        </w:tabs>
        <w:suppressAutoHyphens/>
        <w:jc w:val="both"/>
        <w:rPr>
          <w:sz w:val="22"/>
          <w:szCs w:val="22"/>
        </w:rPr>
      </w:pPr>
      <w:r w:rsidRPr="0036720E">
        <w:rPr>
          <w:sz w:val="22"/>
          <w:szCs w:val="22"/>
        </w:rPr>
        <w:t>При оказании Услуг соблюдаются требования:</w:t>
      </w:r>
    </w:p>
    <w:p w:rsidR="00763046" w:rsidRPr="0036720E" w:rsidRDefault="00763046" w:rsidP="00763046">
      <w:pPr>
        <w:widowControl w:val="0"/>
        <w:tabs>
          <w:tab w:val="num" w:pos="900"/>
          <w:tab w:val="num" w:pos="993"/>
          <w:tab w:val="left" w:pos="4253"/>
          <w:tab w:val="left" w:pos="9498"/>
        </w:tabs>
        <w:suppressAutoHyphens/>
        <w:ind w:left="567"/>
        <w:jc w:val="both"/>
        <w:rPr>
          <w:sz w:val="22"/>
          <w:szCs w:val="22"/>
        </w:rPr>
      </w:pPr>
      <w:r w:rsidRPr="0036720E">
        <w:rPr>
          <w:sz w:val="22"/>
          <w:szCs w:val="22"/>
        </w:rPr>
        <w:t xml:space="preserve">- Федерального закона от 10.12.1995 № 196-ФЗ «О безопасности дорожного движения», </w:t>
      </w:r>
    </w:p>
    <w:p w:rsidR="00763046" w:rsidRPr="0036720E" w:rsidRDefault="00763046" w:rsidP="00763046">
      <w:pPr>
        <w:widowControl w:val="0"/>
        <w:tabs>
          <w:tab w:val="num" w:pos="900"/>
          <w:tab w:val="num" w:pos="993"/>
          <w:tab w:val="left" w:pos="4253"/>
          <w:tab w:val="left" w:pos="9498"/>
        </w:tabs>
        <w:suppressAutoHyphens/>
        <w:ind w:left="567"/>
        <w:jc w:val="both"/>
        <w:rPr>
          <w:sz w:val="22"/>
          <w:szCs w:val="22"/>
        </w:rPr>
      </w:pPr>
      <w:r w:rsidRPr="0036720E">
        <w:rPr>
          <w:sz w:val="22"/>
          <w:szCs w:val="22"/>
        </w:rPr>
        <w:t xml:space="preserve">- Федерального закона от 09.02.2007 г. № 16-ФЗ «О транспортной безопасности», </w:t>
      </w:r>
    </w:p>
    <w:p w:rsidR="00763046" w:rsidRPr="0036720E" w:rsidRDefault="00763046" w:rsidP="00763046">
      <w:pPr>
        <w:widowControl w:val="0"/>
        <w:tabs>
          <w:tab w:val="num" w:pos="900"/>
          <w:tab w:val="num" w:pos="993"/>
          <w:tab w:val="left" w:pos="4253"/>
          <w:tab w:val="left" w:pos="9498"/>
        </w:tabs>
        <w:suppressAutoHyphens/>
        <w:ind w:left="567"/>
        <w:jc w:val="both"/>
        <w:rPr>
          <w:sz w:val="22"/>
          <w:szCs w:val="22"/>
        </w:rPr>
      </w:pPr>
      <w:r w:rsidRPr="0036720E">
        <w:rPr>
          <w:sz w:val="22"/>
          <w:szCs w:val="22"/>
        </w:rPr>
        <w:t xml:space="preserve">- Федерального закона от 01.07.2011 г. № 170-ФЗ «О техническом осмотре транспортных средств и о внесении изменений в отдельные законодательные акты Российской Федерации», </w:t>
      </w:r>
    </w:p>
    <w:p w:rsidR="00763046" w:rsidRPr="0036720E" w:rsidRDefault="00763046" w:rsidP="00763046">
      <w:pPr>
        <w:pStyle w:val="1"/>
        <w:shd w:val="clear" w:color="auto" w:fill="FFFFFF"/>
        <w:ind w:firstLine="567"/>
        <w:textAlignment w:val="baseline"/>
        <w:rPr>
          <w:sz w:val="22"/>
          <w:szCs w:val="22"/>
        </w:rPr>
      </w:pPr>
      <w:r w:rsidRPr="0036720E">
        <w:rPr>
          <w:sz w:val="22"/>
          <w:szCs w:val="22"/>
        </w:rPr>
        <w:t xml:space="preserve">- ГОСТ </w:t>
      </w:r>
      <w:proofErr w:type="gramStart"/>
      <w:r w:rsidRPr="0036720E">
        <w:rPr>
          <w:sz w:val="22"/>
          <w:szCs w:val="22"/>
        </w:rPr>
        <w:t>Р</w:t>
      </w:r>
      <w:proofErr w:type="gramEnd"/>
      <w:r w:rsidRPr="0036720E">
        <w:rPr>
          <w:sz w:val="22"/>
          <w:szCs w:val="22"/>
        </w:rPr>
        <w:t xml:space="preserve"> 51825-2001 «Услуги пассажирского автомобильного транспорта. Общие требования»</w:t>
      </w:r>
    </w:p>
    <w:p w:rsidR="00763046" w:rsidRPr="0036720E" w:rsidRDefault="00763046" w:rsidP="00763046">
      <w:pPr>
        <w:pStyle w:val="3"/>
        <w:widowControl w:val="0"/>
        <w:ind w:firstLine="567"/>
        <w:jc w:val="both"/>
        <w:rPr>
          <w:b w:val="0"/>
          <w:color w:val="000000"/>
          <w:sz w:val="22"/>
          <w:szCs w:val="22"/>
        </w:rPr>
      </w:pPr>
      <w:r w:rsidRPr="0036720E">
        <w:rPr>
          <w:b w:val="0"/>
          <w:color w:val="000000"/>
          <w:sz w:val="22"/>
          <w:szCs w:val="22"/>
        </w:rPr>
        <w:t xml:space="preserve">- Методических рекомендаций Минздрава России и Минтранса России «Об организации </w:t>
      </w:r>
      <w:proofErr w:type="spellStart"/>
      <w:r w:rsidRPr="0036720E">
        <w:rPr>
          <w:b w:val="0"/>
          <w:color w:val="000000"/>
          <w:sz w:val="22"/>
          <w:szCs w:val="22"/>
        </w:rPr>
        <w:t>предрейсовых</w:t>
      </w:r>
      <w:proofErr w:type="spellEnd"/>
      <w:r w:rsidRPr="0036720E">
        <w:rPr>
          <w:b w:val="0"/>
          <w:color w:val="000000"/>
          <w:sz w:val="22"/>
          <w:szCs w:val="22"/>
        </w:rPr>
        <w:t xml:space="preserve"> медицинских осмотров водителей транспортных средств», утверждённых письмом Минздрава России от 21.08.2003 г. № 2510/9468-03-32 «О </w:t>
      </w:r>
      <w:proofErr w:type="spellStart"/>
      <w:r w:rsidRPr="0036720E">
        <w:rPr>
          <w:b w:val="0"/>
          <w:color w:val="000000"/>
          <w:sz w:val="22"/>
          <w:szCs w:val="22"/>
        </w:rPr>
        <w:t>предрейсовых</w:t>
      </w:r>
      <w:proofErr w:type="spellEnd"/>
      <w:r w:rsidRPr="0036720E">
        <w:rPr>
          <w:b w:val="0"/>
          <w:color w:val="000000"/>
          <w:sz w:val="22"/>
          <w:szCs w:val="22"/>
        </w:rPr>
        <w:t xml:space="preserve"> медицинских осмотрах водителей транспортных средств»,</w:t>
      </w:r>
    </w:p>
    <w:p w:rsidR="00763046" w:rsidRPr="0036720E" w:rsidRDefault="00763046" w:rsidP="00763046">
      <w:pPr>
        <w:pStyle w:val="3"/>
        <w:widowControl w:val="0"/>
        <w:ind w:firstLine="567"/>
        <w:jc w:val="both"/>
        <w:rPr>
          <w:b w:val="0"/>
          <w:sz w:val="22"/>
          <w:szCs w:val="22"/>
        </w:rPr>
      </w:pPr>
      <w:r w:rsidRPr="0036720E">
        <w:rPr>
          <w:b w:val="0"/>
          <w:color w:val="000000"/>
          <w:sz w:val="22"/>
          <w:szCs w:val="22"/>
        </w:rPr>
        <w:t>- Приказа Минздрава России от 15.12.2014 № 835н «Об утверждении</w:t>
      </w:r>
      <w:r w:rsidRPr="0036720E">
        <w:rPr>
          <w:sz w:val="22"/>
          <w:szCs w:val="22"/>
        </w:rPr>
        <w:t xml:space="preserve"> </w:t>
      </w:r>
      <w:r w:rsidRPr="0036720E">
        <w:rPr>
          <w:b w:val="0"/>
          <w:color w:val="000000"/>
          <w:sz w:val="22"/>
          <w:szCs w:val="22"/>
        </w:rPr>
        <w:t xml:space="preserve"> Порядка проведения </w:t>
      </w:r>
      <w:proofErr w:type="spellStart"/>
      <w:r w:rsidRPr="0036720E">
        <w:rPr>
          <w:b w:val="0"/>
          <w:color w:val="000000"/>
          <w:sz w:val="22"/>
          <w:szCs w:val="22"/>
        </w:rPr>
        <w:t>предсменных</w:t>
      </w:r>
      <w:proofErr w:type="spellEnd"/>
      <w:r w:rsidRPr="0036720E">
        <w:rPr>
          <w:b w:val="0"/>
          <w:color w:val="000000"/>
          <w:sz w:val="22"/>
          <w:szCs w:val="22"/>
        </w:rPr>
        <w:t xml:space="preserve">, </w:t>
      </w:r>
      <w:proofErr w:type="spellStart"/>
      <w:r w:rsidRPr="0036720E">
        <w:rPr>
          <w:b w:val="0"/>
          <w:color w:val="000000"/>
          <w:sz w:val="22"/>
          <w:szCs w:val="22"/>
        </w:rPr>
        <w:t>предрейсовых</w:t>
      </w:r>
      <w:proofErr w:type="spellEnd"/>
      <w:r w:rsidRPr="0036720E">
        <w:rPr>
          <w:b w:val="0"/>
          <w:color w:val="000000"/>
          <w:sz w:val="22"/>
          <w:szCs w:val="22"/>
        </w:rPr>
        <w:t xml:space="preserve"> и </w:t>
      </w:r>
      <w:proofErr w:type="spellStart"/>
      <w:r w:rsidRPr="0036720E">
        <w:rPr>
          <w:b w:val="0"/>
          <w:color w:val="000000"/>
          <w:sz w:val="22"/>
          <w:szCs w:val="22"/>
        </w:rPr>
        <w:t>послесменных</w:t>
      </w:r>
      <w:proofErr w:type="spellEnd"/>
      <w:r w:rsidRPr="0036720E">
        <w:rPr>
          <w:b w:val="0"/>
          <w:color w:val="000000"/>
          <w:sz w:val="22"/>
          <w:szCs w:val="22"/>
        </w:rPr>
        <w:t xml:space="preserve">, </w:t>
      </w:r>
      <w:proofErr w:type="spellStart"/>
      <w:r w:rsidRPr="0036720E">
        <w:rPr>
          <w:b w:val="0"/>
          <w:color w:val="000000"/>
          <w:sz w:val="22"/>
          <w:szCs w:val="22"/>
        </w:rPr>
        <w:t>послерейсовых</w:t>
      </w:r>
      <w:proofErr w:type="spellEnd"/>
      <w:r w:rsidRPr="0036720E">
        <w:rPr>
          <w:b w:val="0"/>
          <w:color w:val="000000"/>
          <w:sz w:val="22"/>
          <w:szCs w:val="22"/>
        </w:rPr>
        <w:t xml:space="preserve"> медицинских осмотров».</w:t>
      </w:r>
    </w:p>
    <w:p w:rsidR="00763046" w:rsidRPr="001930A9" w:rsidRDefault="00763046" w:rsidP="00763046">
      <w:pPr>
        <w:pStyle w:val="a7"/>
        <w:ind w:firstLine="709"/>
        <w:jc w:val="center"/>
        <w:rPr>
          <w:rFonts w:ascii="Times New Roman" w:hAnsi="Times New Roman"/>
          <w:b/>
          <w:sz w:val="20"/>
          <w:szCs w:val="20"/>
          <w:lang w:val="ru-RU"/>
        </w:rPr>
      </w:pPr>
    </w:p>
    <w:p w:rsidR="00763046" w:rsidRDefault="00763046" w:rsidP="00763046">
      <w:pPr>
        <w:ind w:left="142"/>
        <w:jc w:val="center"/>
        <w:rPr>
          <w:b/>
          <w:bCs/>
          <w:color w:val="000000"/>
          <w:sz w:val="22"/>
          <w:szCs w:val="22"/>
        </w:rPr>
      </w:pPr>
    </w:p>
    <w:tbl>
      <w:tblPr>
        <w:tblW w:w="0" w:type="auto"/>
        <w:jc w:val="center"/>
        <w:tblLayout w:type="fixed"/>
        <w:tblLook w:val="01E0"/>
      </w:tblPr>
      <w:tblGrid>
        <w:gridCol w:w="4564"/>
        <w:gridCol w:w="4632"/>
      </w:tblGrid>
      <w:tr w:rsidR="00763046" w:rsidRPr="00387FED" w:rsidTr="00C77868">
        <w:trPr>
          <w:trHeight w:val="1061"/>
          <w:jc w:val="center"/>
        </w:trPr>
        <w:tc>
          <w:tcPr>
            <w:tcW w:w="4564" w:type="dxa"/>
          </w:tcPr>
          <w:p w:rsidR="00763046" w:rsidRPr="00387FED" w:rsidRDefault="00763046" w:rsidP="00C77868">
            <w:pPr>
              <w:pStyle w:val="3"/>
              <w:widowControl w:val="0"/>
              <w:ind w:firstLine="0"/>
              <w:rPr>
                <w:sz w:val="22"/>
                <w:szCs w:val="22"/>
              </w:rPr>
            </w:pPr>
            <w:r w:rsidRPr="00387FED">
              <w:rPr>
                <w:sz w:val="22"/>
                <w:szCs w:val="22"/>
              </w:rPr>
              <w:t>«Заказчик»</w:t>
            </w:r>
          </w:p>
          <w:p w:rsidR="00763046" w:rsidRPr="00387FED" w:rsidRDefault="00763046" w:rsidP="00C77868">
            <w:pPr>
              <w:pStyle w:val="31"/>
              <w:ind w:firstLine="34"/>
              <w:rPr>
                <w:b w:val="0"/>
                <w:sz w:val="22"/>
                <w:szCs w:val="22"/>
              </w:rPr>
            </w:pPr>
            <w:r w:rsidRPr="00387FED">
              <w:rPr>
                <w:b w:val="0"/>
                <w:sz w:val="22"/>
                <w:szCs w:val="22"/>
              </w:rPr>
              <w:t>Заместитель руководителя аппарата</w:t>
            </w:r>
          </w:p>
          <w:p w:rsidR="00763046" w:rsidRDefault="00763046" w:rsidP="00C77868">
            <w:pPr>
              <w:pStyle w:val="31"/>
              <w:ind w:firstLine="34"/>
              <w:rPr>
                <w:b w:val="0"/>
                <w:sz w:val="22"/>
                <w:szCs w:val="22"/>
              </w:rPr>
            </w:pPr>
            <w:r w:rsidRPr="00387FED">
              <w:rPr>
                <w:b w:val="0"/>
                <w:sz w:val="22"/>
                <w:szCs w:val="22"/>
              </w:rPr>
              <w:t>Правительства Ивановской области</w:t>
            </w:r>
          </w:p>
          <w:p w:rsidR="004B6C35" w:rsidRPr="00387FED" w:rsidRDefault="004B6C35" w:rsidP="00C77868">
            <w:pPr>
              <w:pStyle w:val="31"/>
              <w:ind w:firstLine="34"/>
              <w:rPr>
                <w:b w:val="0"/>
                <w:sz w:val="22"/>
                <w:szCs w:val="22"/>
              </w:rPr>
            </w:pPr>
          </w:p>
          <w:p w:rsidR="00763046" w:rsidRPr="00387FED" w:rsidRDefault="00763046" w:rsidP="00C77868">
            <w:pPr>
              <w:pStyle w:val="31"/>
              <w:ind w:firstLine="0"/>
              <w:rPr>
                <w:b w:val="0"/>
                <w:sz w:val="22"/>
                <w:szCs w:val="22"/>
              </w:rPr>
            </w:pPr>
            <w:r w:rsidRPr="00387FED">
              <w:rPr>
                <w:b w:val="0"/>
                <w:sz w:val="22"/>
                <w:szCs w:val="22"/>
              </w:rPr>
              <w:t>____________________Ю.В. Волченкова</w:t>
            </w:r>
          </w:p>
          <w:p w:rsidR="00763046" w:rsidRPr="00387FED" w:rsidRDefault="00763046" w:rsidP="00C77868">
            <w:pPr>
              <w:pStyle w:val="3"/>
              <w:widowControl w:val="0"/>
              <w:ind w:firstLine="0"/>
              <w:rPr>
                <w:b w:val="0"/>
                <w:bCs/>
                <w:sz w:val="22"/>
                <w:szCs w:val="22"/>
              </w:rPr>
            </w:pPr>
            <w:r w:rsidRPr="00387FED">
              <w:rPr>
                <w:b w:val="0"/>
                <w:sz w:val="22"/>
                <w:szCs w:val="22"/>
                <w:lang w:eastAsia="ar-SA"/>
              </w:rPr>
              <w:t>М.П.</w:t>
            </w:r>
          </w:p>
        </w:tc>
        <w:tc>
          <w:tcPr>
            <w:tcW w:w="4632" w:type="dxa"/>
          </w:tcPr>
          <w:p w:rsidR="00763046" w:rsidRPr="00387FED" w:rsidRDefault="00763046" w:rsidP="00C77868">
            <w:pPr>
              <w:pStyle w:val="3"/>
              <w:widowControl w:val="0"/>
              <w:ind w:firstLine="0"/>
              <w:rPr>
                <w:sz w:val="22"/>
                <w:szCs w:val="22"/>
              </w:rPr>
            </w:pPr>
            <w:r w:rsidRPr="00387FED">
              <w:rPr>
                <w:sz w:val="22"/>
                <w:szCs w:val="22"/>
              </w:rPr>
              <w:t>«Исполнитель»</w:t>
            </w:r>
          </w:p>
          <w:p w:rsidR="004B6C35" w:rsidRPr="005B5762" w:rsidRDefault="004B6C35" w:rsidP="004B6C35">
            <w:pPr>
              <w:pStyle w:val="3"/>
              <w:widowControl w:val="0"/>
              <w:ind w:firstLine="0"/>
              <w:rPr>
                <w:b w:val="0"/>
                <w:sz w:val="22"/>
                <w:szCs w:val="22"/>
              </w:rPr>
            </w:pPr>
            <w:r w:rsidRPr="005B5762">
              <w:rPr>
                <w:b w:val="0"/>
                <w:sz w:val="22"/>
                <w:szCs w:val="22"/>
              </w:rPr>
              <w:t xml:space="preserve">Начальник ОКУ «Автохозяйство  </w:t>
            </w:r>
          </w:p>
          <w:p w:rsidR="004B6C35" w:rsidRPr="005B5762" w:rsidRDefault="004B6C35" w:rsidP="004B6C35">
            <w:pPr>
              <w:pStyle w:val="3"/>
              <w:widowControl w:val="0"/>
              <w:ind w:firstLine="0"/>
              <w:rPr>
                <w:b w:val="0"/>
                <w:sz w:val="22"/>
                <w:szCs w:val="22"/>
              </w:rPr>
            </w:pPr>
            <w:r w:rsidRPr="005B5762">
              <w:rPr>
                <w:b w:val="0"/>
                <w:sz w:val="22"/>
                <w:szCs w:val="22"/>
              </w:rPr>
              <w:t xml:space="preserve">      Правительства Ивановской области»</w:t>
            </w:r>
          </w:p>
          <w:p w:rsidR="004B6C35" w:rsidRPr="005B5762" w:rsidRDefault="004B6C35" w:rsidP="004B6C35">
            <w:pPr>
              <w:pStyle w:val="3"/>
              <w:widowControl w:val="0"/>
              <w:ind w:firstLine="0"/>
              <w:rPr>
                <w:b w:val="0"/>
                <w:sz w:val="22"/>
                <w:szCs w:val="22"/>
              </w:rPr>
            </w:pPr>
          </w:p>
          <w:p w:rsidR="00763046" w:rsidRPr="00387FED" w:rsidRDefault="004B6C35" w:rsidP="004B6C35">
            <w:pPr>
              <w:jc w:val="center"/>
              <w:rPr>
                <w:sz w:val="22"/>
                <w:szCs w:val="22"/>
              </w:rPr>
            </w:pPr>
            <w:r w:rsidRPr="005B5762">
              <w:rPr>
                <w:sz w:val="22"/>
                <w:szCs w:val="22"/>
              </w:rPr>
              <w:t>_____________ В.В. Медведь</w:t>
            </w:r>
            <w:r w:rsidR="00763046" w:rsidRPr="00387FED">
              <w:rPr>
                <w:sz w:val="22"/>
                <w:szCs w:val="22"/>
              </w:rPr>
              <w:t xml:space="preserve"> </w:t>
            </w:r>
          </w:p>
          <w:p w:rsidR="00763046" w:rsidRPr="00266848" w:rsidRDefault="00763046" w:rsidP="00C77868">
            <w:pPr>
              <w:jc w:val="center"/>
              <w:rPr>
                <w:bCs/>
                <w:sz w:val="22"/>
                <w:szCs w:val="22"/>
              </w:rPr>
            </w:pPr>
            <w:r w:rsidRPr="00266848">
              <w:rPr>
                <w:sz w:val="22"/>
                <w:szCs w:val="22"/>
              </w:rPr>
              <w:t>М.П.</w:t>
            </w:r>
          </w:p>
        </w:tc>
      </w:tr>
    </w:tbl>
    <w:p w:rsidR="00763046" w:rsidRPr="00387FED" w:rsidRDefault="00763046" w:rsidP="00763046">
      <w:pPr>
        <w:pStyle w:val="3"/>
        <w:jc w:val="right"/>
        <w:rPr>
          <w:sz w:val="22"/>
          <w:szCs w:val="22"/>
        </w:rPr>
      </w:pPr>
    </w:p>
    <w:p w:rsidR="00763046" w:rsidRDefault="00763046" w:rsidP="00763046">
      <w:pPr>
        <w:spacing w:line="276" w:lineRule="auto"/>
        <w:jc w:val="right"/>
        <w:rPr>
          <w:sz w:val="22"/>
          <w:szCs w:val="22"/>
        </w:rPr>
      </w:pPr>
    </w:p>
    <w:p w:rsidR="00763046" w:rsidRDefault="00763046" w:rsidP="00763046">
      <w:pPr>
        <w:spacing w:line="276" w:lineRule="auto"/>
        <w:jc w:val="right"/>
        <w:rPr>
          <w:b/>
          <w:sz w:val="22"/>
          <w:szCs w:val="22"/>
        </w:rPr>
      </w:pPr>
    </w:p>
    <w:p w:rsidR="00763046" w:rsidRDefault="00763046"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763046" w:rsidRPr="00994FE1" w:rsidRDefault="00763046" w:rsidP="00763046">
      <w:pPr>
        <w:pStyle w:val="3"/>
        <w:ind w:right="-143"/>
        <w:jc w:val="right"/>
        <w:rPr>
          <w:sz w:val="22"/>
          <w:szCs w:val="22"/>
        </w:rPr>
      </w:pPr>
      <w:r w:rsidRPr="00994FE1">
        <w:rPr>
          <w:sz w:val="22"/>
          <w:szCs w:val="22"/>
        </w:rPr>
        <w:lastRenderedPageBreak/>
        <w:t>Приложение № 2</w:t>
      </w:r>
    </w:p>
    <w:p w:rsidR="00763046" w:rsidRPr="00994FE1" w:rsidRDefault="00763046" w:rsidP="00763046">
      <w:pPr>
        <w:pStyle w:val="3"/>
        <w:ind w:right="-143"/>
        <w:jc w:val="right"/>
        <w:rPr>
          <w:b w:val="0"/>
          <w:sz w:val="22"/>
          <w:szCs w:val="22"/>
        </w:rPr>
      </w:pPr>
      <w:r w:rsidRPr="00994FE1">
        <w:rPr>
          <w:b w:val="0"/>
          <w:sz w:val="22"/>
          <w:szCs w:val="22"/>
        </w:rPr>
        <w:t>к государственному контракту на оказание услуг</w:t>
      </w:r>
    </w:p>
    <w:p w:rsidR="00763046" w:rsidRPr="00994FE1" w:rsidRDefault="00763046" w:rsidP="00763046">
      <w:pPr>
        <w:pStyle w:val="3"/>
        <w:ind w:right="-143"/>
        <w:jc w:val="right"/>
        <w:rPr>
          <w:b w:val="0"/>
          <w:sz w:val="22"/>
          <w:szCs w:val="22"/>
        </w:rPr>
      </w:pPr>
      <w:r w:rsidRPr="00994FE1">
        <w:rPr>
          <w:b w:val="0"/>
          <w:sz w:val="22"/>
          <w:szCs w:val="22"/>
        </w:rPr>
        <w:t>№</w:t>
      </w:r>
      <w:r w:rsidR="004B6C35">
        <w:rPr>
          <w:b w:val="0"/>
          <w:sz w:val="22"/>
          <w:szCs w:val="22"/>
        </w:rPr>
        <w:t xml:space="preserve"> 3839</w:t>
      </w:r>
      <w:r w:rsidRPr="00994FE1">
        <w:rPr>
          <w:b w:val="0"/>
          <w:sz w:val="22"/>
          <w:szCs w:val="22"/>
        </w:rPr>
        <w:t xml:space="preserve"> от _______________ 2021 г.</w:t>
      </w:r>
    </w:p>
    <w:p w:rsidR="00763046" w:rsidRPr="006C3CAB" w:rsidRDefault="00763046" w:rsidP="00763046">
      <w:pPr>
        <w:jc w:val="both"/>
      </w:pPr>
    </w:p>
    <w:p w:rsidR="00763046" w:rsidRDefault="00763046" w:rsidP="00763046">
      <w:pPr>
        <w:jc w:val="center"/>
        <w:rPr>
          <w:b/>
        </w:rPr>
      </w:pPr>
    </w:p>
    <w:p w:rsidR="00763046" w:rsidRDefault="00763046" w:rsidP="00763046">
      <w:pPr>
        <w:jc w:val="center"/>
        <w:rPr>
          <w:b/>
          <w:sz w:val="24"/>
          <w:szCs w:val="24"/>
        </w:rPr>
      </w:pPr>
      <w:r>
        <w:rPr>
          <w:b/>
          <w:sz w:val="24"/>
          <w:szCs w:val="24"/>
        </w:rPr>
        <w:t xml:space="preserve">Расчет стоимости </w:t>
      </w:r>
    </w:p>
    <w:p w:rsidR="00763046" w:rsidRPr="008C7F19" w:rsidRDefault="00763046" w:rsidP="00763046">
      <w:pPr>
        <w:jc w:val="center"/>
        <w:rPr>
          <w:b/>
          <w:sz w:val="24"/>
          <w:szCs w:val="24"/>
        </w:rPr>
      </w:pPr>
      <w:r w:rsidRPr="008C7F19">
        <w:rPr>
          <w:b/>
          <w:sz w:val="24"/>
          <w:szCs w:val="24"/>
        </w:rPr>
        <w:t>автотранспортны</w:t>
      </w:r>
      <w:r>
        <w:rPr>
          <w:b/>
          <w:sz w:val="24"/>
          <w:szCs w:val="24"/>
        </w:rPr>
        <w:t>х</w:t>
      </w:r>
      <w:r w:rsidRPr="008C7F19">
        <w:rPr>
          <w:b/>
          <w:sz w:val="24"/>
          <w:szCs w:val="24"/>
        </w:rPr>
        <w:t xml:space="preserve"> услуг</w:t>
      </w:r>
    </w:p>
    <w:p w:rsidR="00763046" w:rsidRPr="008C7F19" w:rsidRDefault="00763046" w:rsidP="00763046">
      <w:pPr>
        <w:pStyle w:val="a5"/>
        <w:jc w:val="right"/>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985"/>
        <w:gridCol w:w="1985"/>
      </w:tblGrid>
      <w:tr w:rsidR="00763046" w:rsidRPr="008C7F19" w:rsidTr="00C77868">
        <w:trPr>
          <w:trHeight w:val="1030"/>
        </w:trPr>
        <w:tc>
          <w:tcPr>
            <w:tcW w:w="5670" w:type="dxa"/>
          </w:tcPr>
          <w:p w:rsidR="00763046" w:rsidRPr="0036720E" w:rsidRDefault="00763046" w:rsidP="00C77868">
            <w:pPr>
              <w:jc w:val="center"/>
              <w:rPr>
                <w:b/>
                <w:sz w:val="24"/>
                <w:szCs w:val="24"/>
              </w:rPr>
            </w:pPr>
            <w:r w:rsidRPr="0036720E">
              <w:rPr>
                <w:b/>
                <w:sz w:val="24"/>
                <w:szCs w:val="24"/>
              </w:rPr>
              <w:t xml:space="preserve">Наименование </w:t>
            </w:r>
          </w:p>
        </w:tc>
        <w:tc>
          <w:tcPr>
            <w:tcW w:w="1985" w:type="dxa"/>
          </w:tcPr>
          <w:p w:rsidR="00763046" w:rsidRPr="0036720E" w:rsidRDefault="00763046" w:rsidP="00C77868">
            <w:pPr>
              <w:jc w:val="center"/>
              <w:rPr>
                <w:b/>
                <w:sz w:val="24"/>
                <w:szCs w:val="24"/>
              </w:rPr>
            </w:pPr>
            <w:r w:rsidRPr="0036720E">
              <w:rPr>
                <w:b/>
                <w:sz w:val="24"/>
                <w:szCs w:val="24"/>
              </w:rPr>
              <w:t>Цена за 1 км пробега,</w:t>
            </w:r>
          </w:p>
          <w:p w:rsidR="00763046" w:rsidRPr="0036720E" w:rsidRDefault="00763046" w:rsidP="00C77868">
            <w:pPr>
              <w:jc w:val="center"/>
              <w:rPr>
                <w:b/>
                <w:sz w:val="24"/>
                <w:szCs w:val="24"/>
              </w:rPr>
            </w:pPr>
            <w:r w:rsidRPr="0036720E">
              <w:rPr>
                <w:b/>
                <w:sz w:val="24"/>
                <w:szCs w:val="24"/>
              </w:rPr>
              <w:t>руб.</w:t>
            </w:r>
          </w:p>
        </w:tc>
        <w:tc>
          <w:tcPr>
            <w:tcW w:w="1985" w:type="dxa"/>
          </w:tcPr>
          <w:p w:rsidR="00763046" w:rsidRPr="0036720E" w:rsidRDefault="00763046" w:rsidP="00C77868">
            <w:pPr>
              <w:jc w:val="center"/>
              <w:rPr>
                <w:b/>
                <w:sz w:val="24"/>
                <w:szCs w:val="24"/>
              </w:rPr>
            </w:pPr>
            <w:r w:rsidRPr="0036720E">
              <w:rPr>
                <w:b/>
                <w:sz w:val="24"/>
                <w:szCs w:val="24"/>
              </w:rPr>
              <w:t>Цена за 1 час  без учета пробега,</w:t>
            </w:r>
          </w:p>
          <w:p w:rsidR="00763046" w:rsidRPr="0036720E" w:rsidRDefault="00763046" w:rsidP="00C77868">
            <w:pPr>
              <w:jc w:val="center"/>
              <w:rPr>
                <w:b/>
                <w:sz w:val="24"/>
                <w:szCs w:val="24"/>
              </w:rPr>
            </w:pPr>
            <w:r w:rsidRPr="0036720E">
              <w:rPr>
                <w:b/>
                <w:sz w:val="24"/>
                <w:szCs w:val="24"/>
              </w:rPr>
              <w:t>руб.</w:t>
            </w:r>
          </w:p>
        </w:tc>
      </w:tr>
      <w:tr w:rsidR="004B6C35" w:rsidRPr="008C7F19" w:rsidTr="00C77868">
        <w:trPr>
          <w:trHeight w:val="423"/>
        </w:trPr>
        <w:tc>
          <w:tcPr>
            <w:tcW w:w="5670" w:type="dxa"/>
            <w:vAlign w:val="center"/>
          </w:tcPr>
          <w:p w:rsidR="004B6C35" w:rsidRPr="0036720E" w:rsidRDefault="004B6C35" w:rsidP="00C77868">
            <w:pPr>
              <w:jc w:val="center"/>
              <w:rPr>
                <w:color w:val="000000"/>
                <w:sz w:val="24"/>
                <w:szCs w:val="24"/>
              </w:rPr>
            </w:pPr>
            <w:r w:rsidRPr="0036720E">
              <w:rPr>
                <w:color w:val="000000"/>
                <w:sz w:val="24"/>
                <w:szCs w:val="24"/>
              </w:rPr>
              <w:t>Услуги по предоставлению</w:t>
            </w:r>
          </w:p>
          <w:p w:rsidR="004B6C35" w:rsidRPr="0036720E" w:rsidRDefault="004B6C35" w:rsidP="00C77868">
            <w:pPr>
              <w:jc w:val="center"/>
              <w:rPr>
                <w:color w:val="000000"/>
                <w:sz w:val="24"/>
                <w:szCs w:val="24"/>
              </w:rPr>
            </w:pPr>
            <w:r w:rsidRPr="0036720E">
              <w:rPr>
                <w:color w:val="000000"/>
                <w:sz w:val="24"/>
                <w:szCs w:val="24"/>
              </w:rPr>
              <w:t>легковых автомобилей  отечественного производства</w:t>
            </w:r>
          </w:p>
        </w:tc>
        <w:tc>
          <w:tcPr>
            <w:tcW w:w="1985" w:type="dxa"/>
          </w:tcPr>
          <w:p w:rsidR="004B6C35" w:rsidRPr="0036720E" w:rsidRDefault="004B6C35" w:rsidP="00C77868">
            <w:pPr>
              <w:jc w:val="center"/>
              <w:rPr>
                <w:sz w:val="24"/>
                <w:szCs w:val="24"/>
              </w:rPr>
            </w:pPr>
            <w:r w:rsidRPr="0036720E">
              <w:rPr>
                <w:sz w:val="24"/>
                <w:szCs w:val="24"/>
              </w:rPr>
              <w:t>10,00</w:t>
            </w:r>
          </w:p>
        </w:tc>
        <w:tc>
          <w:tcPr>
            <w:tcW w:w="1985" w:type="dxa"/>
          </w:tcPr>
          <w:p w:rsidR="004B6C35" w:rsidRPr="0036720E" w:rsidRDefault="004B6C35" w:rsidP="00C77868">
            <w:pPr>
              <w:jc w:val="center"/>
              <w:rPr>
                <w:sz w:val="24"/>
                <w:szCs w:val="24"/>
              </w:rPr>
            </w:pPr>
            <w:r w:rsidRPr="0036720E">
              <w:rPr>
                <w:sz w:val="24"/>
                <w:szCs w:val="24"/>
              </w:rPr>
              <w:t>327,00</w:t>
            </w:r>
          </w:p>
        </w:tc>
      </w:tr>
      <w:tr w:rsidR="004B6C35" w:rsidRPr="008C7F19" w:rsidTr="00C77868">
        <w:trPr>
          <w:trHeight w:val="423"/>
        </w:trPr>
        <w:tc>
          <w:tcPr>
            <w:tcW w:w="5670" w:type="dxa"/>
            <w:vAlign w:val="center"/>
          </w:tcPr>
          <w:p w:rsidR="004B6C35" w:rsidRPr="0036720E" w:rsidRDefault="004B6C35" w:rsidP="00C77868">
            <w:pPr>
              <w:jc w:val="center"/>
              <w:rPr>
                <w:color w:val="000000"/>
                <w:sz w:val="24"/>
                <w:szCs w:val="24"/>
              </w:rPr>
            </w:pPr>
            <w:r w:rsidRPr="0036720E">
              <w:rPr>
                <w:color w:val="000000"/>
                <w:sz w:val="24"/>
                <w:szCs w:val="24"/>
              </w:rPr>
              <w:t xml:space="preserve">Услуги по предоставлению </w:t>
            </w:r>
          </w:p>
          <w:p w:rsidR="004B6C35" w:rsidRPr="0036720E" w:rsidRDefault="004B6C35" w:rsidP="00C77868">
            <w:pPr>
              <w:jc w:val="center"/>
              <w:rPr>
                <w:color w:val="000000"/>
                <w:sz w:val="24"/>
                <w:szCs w:val="24"/>
              </w:rPr>
            </w:pPr>
            <w:r w:rsidRPr="0036720E">
              <w:rPr>
                <w:color w:val="000000"/>
                <w:sz w:val="24"/>
                <w:szCs w:val="24"/>
              </w:rPr>
              <w:t>легковых автомобилей  импортного производства</w:t>
            </w:r>
          </w:p>
        </w:tc>
        <w:tc>
          <w:tcPr>
            <w:tcW w:w="1985" w:type="dxa"/>
          </w:tcPr>
          <w:p w:rsidR="004B6C35" w:rsidRPr="0036720E" w:rsidRDefault="004B6C35" w:rsidP="00C77868">
            <w:pPr>
              <w:jc w:val="center"/>
              <w:rPr>
                <w:sz w:val="24"/>
                <w:szCs w:val="24"/>
              </w:rPr>
            </w:pPr>
            <w:r w:rsidRPr="0036720E">
              <w:rPr>
                <w:sz w:val="24"/>
                <w:szCs w:val="24"/>
              </w:rPr>
              <w:t>10,00</w:t>
            </w:r>
          </w:p>
        </w:tc>
        <w:tc>
          <w:tcPr>
            <w:tcW w:w="1985" w:type="dxa"/>
          </w:tcPr>
          <w:p w:rsidR="004B6C35" w:rsidRPr="0036720E" w:rsidRDefault="004B6C35" w:rsidP="00C77868">
            <w:pPr>
              <w:jc w:val="center"/>
              <w:rPr>
                <w:sz w:val="24"/>
                <w:szCs w:val="24"/>
              </w:rPr>
            </w:pPr>
            <w:r w:rsidRPr="0036720E">
              <w:rPr>
                <w:sz w:val="24"/>
                <w:szCs w:val="24"/>
              </w:rPr>
              <w:t>498,00</w:t>
            </w:r>
          </w:p>
        </w:tc>
      </w:tr>
    </w:tbl>
    <w:p w:rsidR="00763046" w:rsidRDefault="00763046" w:rsidP="00763046">
      <w:pPr>
        <w:jc w:val="center"/>
        <w:rPr>
          <w:sz w:val="24"/>
          <w:szCs w:val="24"/>
        </w:rPr>
      </w:pPr>
    </w:p>
    <w:p w:rsidR="00763046" w:rsidRDefault="00763046" w:rsidP="00763046">
      <w:pPr>
        <w:jc w:val="center"/>
        <w:rPr>
          <w:b/>
        </w:rPr>
      </w:pPr>
    </w:p>
    <w:p w:rsidR="00763046" w:rsidRPr="001371FB" w:rsidRDefault="00763046" w:rsidP="00763046">
      <w:pPr>
        <w:ind w:firstLine="567"/>
        <w:jc w:val="both"/>
      </w:pPr>
    </w:p>
    <w:tbl>
      <w:tblPr>
        <w:tblW w:w="0" w:type="auto"/>
        <w:jc w:val="center"/>
        <w:tblLayout w:type="fixed"/>
        <w:tblLook w:val="01E0"/>
      </w:tblPr>
      <w:tblGrid>
        <w:gridCol w:w="4564"/>
        <w:gridCol w:w="4632"/>
      </w:tblGrid>
      <w:tr w:rsidR="00763046" w:rsidRPr="00EE26B6" w:rsidTr="00C77868">
        <w:trPr>
          <w:trHeight w:val="1061"/>
          <w:jc w:val="center"/>
        </w:trPr>
        <w:tc>
          <w:tcPr>
            <w:tcW w:w="4564" w:type="dxa"/>
          </w:tcPr>
          <w:p w:rsidR="00763046" w:rsidRPr="00672423" w:rsidRDefault="00763046" w:rsidP="00C77868">
            <w:pPr>
              <w:pStyle w:val="3"/>
              <w:widowControl w:val="0"/>
              <w:ind w:firstLine="40"/>
              <w:rPr>
                <w:b w:val="0"/>
              </w:rPr>
            </w:pPr>
            <w:r w:rsidRPr="00EE26B6">
              <w:rPr>
                <w:b w:val="0"/>
              </w:rPr>
              <w:t>«Заказчик»</w:t>
            </w:r>
            <w:r>
              <w:rPr>
                <w:b w:val="0"/>
              </w:rPr>
              <w:t>:</w:t>
            </w:r>
          </w:p>
          <w:p w:rsidR="00763046" w:rsidRDefault="00763046" w:rsidP="00C77868">
            <w:pPr>
              <w:pStyle w:val="3"/>
              <w:widowControl w:val="0"/>
              <w:ind w:firstLine="0"/>
              <w:rPr>
                <w:b w:val="0"/>
              </w:rPr>
            </w:pPr>
            <w:r w:rsidRPr="00EE26B6">
              <w:rPr>
                <w:b w:val="0"/>
              </w:rPr>
              <w:t>Заместитель руководителя аппарата Правительства Ивановской области</w:t>
            </w:r>
          </w:p>
          <w:p w:rsidR="004B6C35" w:rsidRDefault="004B6C35" w:rsidP="00C77868">
            <w:pPr>
              <w:pStyle w:val="3"/>
              <w:widowControl w:val="0"/>
              <w:ind w:firstLine="0"/>
              <w:rPr>
                <w:b w:val="0"/>
              </w:rPr>
            </w:pPr>
          </w:p>
          <w:p w:rsidR="00763046" w:rsidRPr="003C570F" w:rsidRDefault="00763046" w:rsidP="00C77868">
            <w:pPr>
              <w:pStyle w:val="3"/>
              <w:widowControl w:val="0"/>
              <w:ind w:firstLine="0"/>
              <w:rPr>
                <w:b w:val="0"/>
                <w:bCs/>
              </w:rPr>
            </w:pPr>
            <w:r w:rsidRPr="00EE26B6">
              <w:rPr>
                <w:b w:val="0"/>
              </w:rPr>
              <w:t>________________ Ю.В. Волченкова</w:t>
            </w:r>
          </w:p>
          <w:p w:rsidR="00763046" w:rsidRPr="00EE26B6" w:rsidRDefault="00763046" w:rsidP="00C77868">
            <w:pPr>
              <w:pStyle w:val="3"/>
              <w:widowControl w:val="0"/>
              <w:rPr>
                <w:b w:val="0"/>
                <w:bCs/>
              </w:rPr>
            </w:pPr>
            <w:r w:rsidRPr="00EE26B6">
              <w:rPr>
                <w:b w:val="0"/>
              </w:rPr>
              <w:t>М.П.</w:t>
            </w:r>
          </w:p>
        </w:tc>
        <w:tc>
          <w:tcPr>
            <w:tcW w:w="4632" w:type="dxa"/>
          </w:tcPr>
          <w:p w:rsidR="00763046" w:rsidRPr="00672423" w:rsidRDefault="00763046" w:rsidP="004B6C35">
            <w:pPr>
              <w:pStyle w:val="3"/>
              <w:widowControl w:val="0"/>
              <w:ind w:firstLine="0"/>
              <w:rPr>
                <w:b w:val="0"/>
              </w:rPr>
            </w:pPr>
            <w:r w:rsidRPr="00EE26B6">
              <w:rPr>
                <w:b w:val="0"/>
              </w:rPr>
              <w:t>«Исполнитель»</w:t>
            </w:r>
            <w:r>
              <w:rPr>
                <w:b w:val="0"/>
              </w:rPr>
              <w:t>:</w:t>
            </w:r>
          </w:p>
          <w:p w:rsidR="004B6C35" w:rsidRPr="004B6C35" w:rsidRDefault="004B6C35" w:rsidP="004B6C35">
            <w:pPr>
              <w:pStyle w:val="3"/>
              <w:widowControl w:val="0"/>
              <w:ind w:firstLine="0"/>
              <w:rPr>
                <w:b w:val="0"/>
              </w:rPr>
            </w:pPr>
            <w:r w:rsidRPr="004B6C35">
              <w:rPr>
                <w:b w:val="0"/>
              </w:rPr>
              <w:t xml:space="preserve">Начальник ОКУ «Автохозяйство  </w:t>
            </w:r>
          </w:p>
          <w:p w:rsidR="004B6C35" w:rsidRPr="004B6C35" w:rsidRDefault="004B6C35" w:rsidP="004B6C35">
            <w:pPr>
              <w:pStyle w:val="3"/>
              <w:widowControl w:val="0"/>
              <w:ind w:firstLine="0"/>
              <w:rPr>
                <w:b w:val="0"/>
              </w:rPr>
            </w:pPr>
            <w:r w:rsidRPr="004B6C35">
              <w:rPr>
                <w:b w:val="0"/>
              </w:rPr>
              <w:t xml:space="preserve">      Правительства Ивановской области»</w:t>
            </w:r>
          </w:p>
          <w:p w:rsidR="004B6C35" w:rsidRPr="004B6C35" w:rsidRDefault="004B6C35" w:rsidP="004B6C35">
            <w:pPr>
              <w:pStyle w:val="3"/>
              <w:widowControl w:val="0"/>
              <w:ind w:firstLine="0"/>
              <w:rPr>
                <w:b w:val="0"/>
              </w:rPr>
            </w:pPr>
          </w:p>
          <w:p w:rsidR="004B6C35" w:rsidRPr="004B6C35" w:rsidRDefault="004B6C35" w:rsidP="004B6C35">
            <w:pPr>
              <w:pStyle w:val="3"/>
              <w:widowControl w:val="0"/>
              <w:ind w:firstLine="0"/>
              <w:rPr>
                <w:b w:val="0"/>
              </w:rPr>
            </w:pPr>
            <w:r w:rsidRPr="004B6C35">
              <w:rPr>
                <w:b w:val="0"/>
              </w:rPr>
              <w:t xml:space="preserve">_____________ В.В. Медведь </w:t>
            </w:r>
          </w:p>
          <w:p w:rsidR="00763046" w:rsidRPr="00EE26B6" w:rsidRDefault="00763046" w:rsidP="00C77868">
            <w:pPr>
              <w:pStyle w:val="3"/>
              <w:widowControl w:val="0"/>
              <w:rPr>
                <w:b w:val="0"/>
                <w:bCs/>
              </w:rPr>
            </w:pPr>
            <w:r w:rsidRPr="00EE26B6">
              <w:rPr>
                <w:b w:val="0"/>
              </w:rPr>
              <w:t>М.П.</w:t>
            </w:r>
          </w:p>
        </w:tc>
      </w:tr>
    </w:tbl>
    <w:p w:rsidR="00763046" w:rsidRPr="001371FB" w:rsidRDefault="00763046" w:rsidP="00763046">
      <w:pPr>
        <w:pStyle w:val="3"/>
        <w:ind w:right="-143"/>
        <w:jc w:val="right"/>
        <w:rPr>
          <w:sz w:val="20"/>
        </w:rPr>
      </w:pPr>
    </w:p>
    <w:p w:rsidR="00763046" w:rsidRDefault="00763046" w:rsidP="00763046">
      <w:pPr>
        <w:pStyle w:val="3"/>
        <w:ind w:right="-143"/>
        <w:jc w:val="right"/>
        <w:rPr>
          <w:szCs w:val="24"/>
        </w:rPr>
      </w:pPr>
    </w:p>
    <w:p w:rsidR="00763046" w:rsidRDefault="00763046"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4B6C35" w:rsidRDefault="004B6C35" w:rsidP="00763046">
      <w:pPr>
        <w:pStyle w:val="3"/>
        <w:ind w:right="-143"/>
        <w:jc w:val="right"/>
        <w:rPr>
          <w:szCs w:val="24"/>
        </w:rPr>
      </w:pPr>
    </w:p>
    <w:p w:rsidR="00763046" w:rsidRPr="004355E8" w:rsidRDefault="00763046" w:rsidP="00763046">
      <w:pPr>
        <w:pStyle w:val="3"/>
        <w:ind w:right="-143"/>
        <w:jc w:val="right"/>
        <w:rPr>
          <w:szCs w:val="24"/>
        </w:rPr>
      </w:pPr>
      <w:r w:rsidRPr="004355E8">
        <w:rPr>
          <w:szCs w:val="24"/>
        </w:rPr>
        <w:lastRenderedPageBreak/>
        <w:t xml:space="preserve">Приложение </w:t>
      </w:r>
      <w:r>
        <w:rPr>
          <w:szCs w:val="24"/>
        </w:rPr>
        <w:t>№ 3</w:t>
      </w:r>
    </w:p>
    <w:p w:rsidR="00763046" w:rsidRPr="00DF5B29" w:rsidRDefault="00763046" w:rsidP="00763046">
      <w:pPr>
        <w:pStyle w:val="3"/>
        <w:ind w:right="-143"/>
        <w:jc w:val="right"/>
        <w:rPr>
          <w:b w:val="0"/>
          <w:szCs w:val="24"/>
        </w:rPr>
      </w:pPr>
      <w:r w:rsidRPr="00DF5B29">
        <w:rPr>
          <w:b w:val="0"/>
          <w:szCs w:val="24"/>
        </w:rPr>
        <w:t>к государственному контракту на оказание услуг</w:t>
      </w:r>
    </w:p>
    <w:p w:rsidR="00763046" w:rsidRPr="00DF5B29" w:rsidRDefault="00763046" w:rsidP="00763046">
      <w:pPr>
        <w:pStyle w:val="3"/>
        <w:ind w:right="-143"/>
        <w:jc w:val="right"/>
        <w:rPr>
          <w:b w:val="0"/>
          <w:szCs w:val="24"/>
        </w:rPr>
      </w:pPr>
      <w:r w:rsidRPr="00DF5B29">
        <w:rPr>
          <w:b w:val="0"/>
          <w:szCs w:val="24"/>
        </w:rPr>
        <w:t>№</w:t>
      </w:r>
      <w:r w:rsidR="004B6C35">
        <w:rPr>
          <w:b w:val="0"/>
          <w:szCs w:val="24"/>
        </w:rPr>
        <w:t xml:space="preserve"> 3839</w:t>
      </w:r>
      <w:r w:rsidRPr="00DF5B29">
        <w:rPr>
          <w:b w:val="0"/>
          <w:szCs w:val="24"/>
        </w:rPr>
        <w:t xml:space="preserve"> от _______________ 20</w:t>
      </w:r>
      <w:r>
        <w:rPr>
          <w:b w:val="0"/>
          <w:szCs w:val="24"/>
        </w:rPr>
        <w:t>21</w:t>
      </w:r>
      <w:r w:rsidRPr="00DF5B29">
        <w:rPr>
          <w:b w:val="0"/>
          <w:szCs w:val="24"/>
        </w:rPr>
        <w:t xml:space="preserve"> г.</w:t>
      </w:r>
    </w:p>
    <w:p w:rsidR="00763046" w:rsidRPr="004355E8" w:rsidRDefault="00763046" w:rsidP="00763046">
      <w:pPr>
        <w:jc w:val="both"/>
        <w:rPr>
          <w:sz w:val="24"/>
          <w:szCs w:val="24"/>
        </w:rPr>
      </w:pPr>
    </w:p>
    <w:p w:rsidR="00763046" w:rsidRPr="00CE5075" w:rsidRDefault="00763046" w:rsidP="00763046">
      <w:pPr>
        <w:pStyle w:val="a5"/>
        <w:jc w:val="right"/>
        <w:rPr>
          <w:rFonts w:cs="Arial"/>
          <w:b/>
        </w:rPr>
      </w:pPr>
      <w:r w:rsidRPr="00CE5075">
        <w:rPr>
          <w:rFonts w:cs="Arial"/>
          <w:b/>
        </w:rPr>
        <w:t xml:space="preserve">Бланк </w:t>
      </w:r>
      <w:r>
        <w:rPr>
          <w:rFonts w:cs="Arial"/>
          <w:b/>
        </w:rPr>
        <w:t>з</w:t>
      </w:r>
      <w:r w:rsidRPr="00CE5075">
        <w:rPr>
          <w:rFonts w:cs="Arial"/>
          <w:b/>
        </w:rPr>
        <w:t>аявки</w:t>
      </w:r>
    </w:p>
    <w:p w:rsidR="00763046" w:rsidRPr="00CE5075" w:rsidRDefault="00763046" w:rsidP="00763046">
      <w:pPr>
        <w:pStyle w:val="a5"/>
        <w:jc w:val="center"/>
        <w:rPr>
          <w:rFonts w:cs="Arial"/>
          <w:b/>
        </w:rPr>
      </w:pPr>
    </w:p>
    <w:p w:rsidR="00763046" w:rsidRPr="008C7F19" w:rsidRDefault="00763046" w:rsidP="00763046">
      <w:pPr>
        <w:pStyle w:val="a5"/>
        <w:jc w:val="center"/>
        <w:rPr>
          <w:sz w:val="24"/>
          <w:szCs w:val="24"/>
        </w:rPr>
      </w:pPr>
      <w:r>
        <w:rPr>
          <w:sz w:val="24"/>
          <w:szCs w:val="24"/>
        </w:rPr>
        <w:t xml:space="preserve">Заявка на предоставление </w:t>
      </w:r>
      <w:r w:rsidRPr="008C7F19">
        <w:rPr>
          <w:sz w:val="24"/>
          <w:szCs w:val="24"/>
        </w:rPr>
        <w:t>автотранспорта</w:t>
      </w:r>
    </w:p>
    <w:p w:rsidR="00763046" w:rsidRPr="008C7F19" w:rsidRDefault="00763046" w:rsidP="00763046">
      <w:pPr>
        <w:pStyle w:val="a5"/>
        <w:jc w:val="center"/>
        <w:rPr>
          <w:sz w:val="24"/>
          <w:szCs w:val="24"/>
          <w:u w:val="single"/>
        </w:rPr>
      </w:pPr>
      <w:r w:rsidRPr="008C7F19">
        <w:rPr>
          <w:sz w:val="24"/>
          <w:szCs w:val="24"/>
          <w:u w:val="single"/>
        </w:rPr>
        <w:t>(наименова</w:t>
      </w:r>
      <w:r>
        <w:rPr>
          <w:sz w:val="24"/>
          <w:szCs w:val="24"/>
          <w:u w:val="single"/>
        </w:rPr>
        <w:t>ние И</w:t>
      </w:r>
      <w:r w:rsidRPr="008C7F19">
        <w:rPr>
          <w:sz w:val="24"/>
          <w:szCs w:val="24"/>
          <w:u w:val="single"/>
        </w:rPr>
        <w:t>сполнителя)</w:t>
      </w:r>
    </w:p>
    <w:p w:rsidR="00763046" w:rsidRPr="008C7F19" w:rsidRDefault="00763046" w:rsidP="00763046">
      <w:pPr>
        <w:pStyle w:val="a5"/>
        <w:jc w:val="center"/>
        <w:rPr>
          <w:sz w:val="24"/>
          <w:szCs w:val="24"/>
        </w:rPr>
      </w:pPr>
    </w:p>
    <w:p w:rsidR="00763046" w:rsidRPr="008C7F19" w:rsidRDefault="00763046" w:rsidP="00763046">
      <w:pPr>
        <w:pStyle w:val="a5"/>
        <w:jc w:val="center"/>
        <w:rPr>
          <w:sz w:val="24"/>
          <w:szCs w:val="24"/>
        </w:rPr>
      </w:pPr>
    </w:p>
    <w:p w:rsidR="00763046" w:rsidRPr="008C7F19" w:rsidRDefault="00763046" w:rsidP="00763046">
      <w:pPr>
        <w:pStyle w:val="a5"/>
        <w:ind w:firstLine="708"/>
        <w:jc w:val="both"/>
        <w:rPr>
          <w:sz w:val="24"/>
          <w:szCs w:val="24"/>
        </w:rPr>
      </w:pPr>
      <w:r w:rsidRPr="008C7F19">
        <w:rPr>
          <w:sz w:val="24"/>
          <w:szCs w:val="24"/>
        </w:rPr>
        <w:t>Прошу предоставить</w:t>
      </w:r>
      <w:r>
        <w:rPr>
          <w:sz w:val="24"/>
          <w:szCs w:val="24"/>
        </w:rPr>
        <w:t xml:space="preserve"> автотранспорт ______________ </w:t>
      </w:r>
      <w:r w:rsidRPr="008C7F19">
        <w:rPr>
          <w:sz w:val="24"/>
          <w:szCs w:val="24"/>
        </w:rPr>
        <w:t>(</w:t>
      </w:r>
      <w:proofErr w:type="gramStart"/>
      <w:r w:rsidRPr="008C7F19">
        <w:rPr>
          <w:sz w:val="24"/>
          <w:szCs w:val="24"/>
        </w:rPr>
        <w:t>марка</w:t>
      </w:r>
      <w:proofErr w:type="gramEnd"/>
      <w:r w:rsidRPr="008C7F19">
        <w:rPr>
          <w:sz w:val="24"/>
          <w:szCs w:val="24"/>
        </w:rPr>
        <w:t xml:space="preserve"> а/м) __________________________ (дата и время выезда) с подачей по адресу: ________________________ для ___________________________________________________________________________________________________________________(цель поездки). </w:t>
      </w:r>
    </w:p>
    <w:p w:rsidR="00763046" w:rsidRPr="008C7F19" w:rsidRDefault="00763046" w:rsidP="00763046">
      <w:pPr>
        <w:pStyle w:val="a5"/>
        <w:jc w:val="both"/>
        <w:rPr>
          <w:sz w:val="24"/>
          <w:szCs w:val="24"/>
        </w:rPr>
      </w:pPr>
      <w:r w:rsidRPr="008C7F19">
        <w:rPr>
          <w:sz w:val="24"/>
          <w:szCs w:val="24"/>
        </w:rPr>
        <w:t>Приложения: _______________________________________________</w:t>
      </w:r>
    </w:p>
    <w:p w:rsidR="00763046" w:rsidRPr="008C7F19" w:rsidRDefault="00763046" w:rsidP="00763046">
      <w:pPr>
        <w:pStyle w:val="a5"/>
        <w:jc w:val="center"/>
        <w:rPr>
          <w:sz w:val="24"/>
          <w:szCs w:val="24"/>
        </w:rPr>
      </w:pPr>
    </w:p>
    <w:p w:rsidR="00763046" w:rsidRPr="008C7F19" w:rsidRDefault="00763046" w:rsidP="00763046">
      <w:pPr>
        <w:pStyle w:val="a5"/>
        <w:jc w:val="center"/>
        <w:rPr>
          <w:sz w:val="24"/>
          <w:szCs w:val="24"/>
        </w:rPr>
      </w:pPr>
    </w:p>
    <w:p w:rsidR="00763046" w:rsidRPr="008C7F19" w:rsidRDefault="00763046" w:rsidP="00763046">
      <w:pPr>
        <w:pStyle w:val="a5"/>
        <w:jc w:val="both"/>
        <w:rPr>
          <w:sz w:val="24"/>
          <w:szCs w:val="24"/>
        </w:rPr>
      </w:pPr>
      <w:r w:rsidRPr="008C7F19">
        <w:rPr>
          <w:sz w:val="24"/>
          <w:szCs w:val="24"/>
        </w:rPr>
        <w:t>«_____»__________20</w:t>
      </w:r>
      <w:r>
        <w:rPr>
          <w:sz w:val="24"/>
          <w:szCs w:val="24"/>
        </w:rPr>
        <w:t>___</w:t>
      </w:r>
      <w:r w:rsidRPr="008C7F19">
        <w:rPr>
          <w:sz w:val="24"/>
          <w:szCs w:val="24"/>
        </w:rPr>
        <w:t xml:space="preserve"> г.                  _____________ /_____________</w:t>
      </w:r>
    </w:p>
    <w:p w:rsidR="00763046" w:rsidRPr="008C7F19" w:rsidRDefault="00763046" w:rsidP="00763046">
      <w:pPr>
        <w:rPr>
          <w:sz w:val="24"/>
          <w:szCs w:val="24"/>
        </w:rPr>
      </w:pPr>
      <w:r w:rsidRPr="008C7F19">
        <w:rPr>
          <w:sz w:val="24"/>
          <w:szCs w:val="24"/>
        </w:rPr>
        <w:t>(инициалы и подпись руководителя)</w:t>
      </w:r>
    </w:p>
    <w:p w:rsidR="00763046" w:rsidRPr="008C7F19" w:rsidRDefault="00763046" w:rsidP="00763046">
      <w:pPr>
        <w:rPr>
          <w:sz w:val="24"/>
          <w:szCs w:val="24"/>
        </w:rPr>
      </w:pPr>
    </w:p>
    <w:p w:rsidR="00763046" w:rsidRPr="008C7F19" w:rsidRDefault="00763046" w:rsidP="00763046">
      <w:pPr>
        <w:rPr>
          <w:sz w:val="24"/>
          <w:szCs w:val="24"/>
        </w:rPr>
      </w:pPr>
    </w:p>
    <w:p w:rsidR="00763046" w:rsidRPr="008C7F19" w:rsidRDefault="00763046" w:rsidP="00763046">
      <w:pPr>
        <w:autoSpaceDE w:val="0"/>
        <w:autoSpaceDN w:val="0"/>
        <w:adjustRightInd w:val="0"/>
        <w:jc w:val="center"/>
        <w:rPr>
          <w:sz w:val="24"/>
          <w:szCs w:val="24"/>
        </w:rPr>
      </w:pPr>
      <w:r w:rsidRPr="008C7F19">
        <w:rPr>
          <w:sz w:val="24"/>
          <w:szCs w:val="24"/>
        </w:rPr>
        <w:t>ОТМЕТКА ОБ ИСПОЛНЕНИИ ЗАЯВКИ</w:t>
      </w:r>
    </w:p>
    <w:p w:rsidR="00763046" w:rsidRPr="008C7F19" w:rsidRDefault="00763046" w:rsidP="00763046">
      <w:pPr>
        <w:autoSpaceDE w:val="0"/>
        <w:autoSpaceDN w:val="0"/>
        <w:adjustRightInd w:val="0"/>
        <w:jc w:val="center"/>
        <w:rPr>
          <w:sz w:val="24"/>
          <w:szCs w:val="24"/>
        </w:rPr>
      </w:pPr>
    </w:p>
    <w:p w:rsidR="00763046" w:rsidRPr="008C7F19" w:rsidRDefault="00763046" w:rsidP="00763046">
      <w:pPr>
        <w:autoSpaceDE w:val="0"/>
        <w:autoSpaceDN w:val="0"/>
        <w:adjustRightInd w:val="0"/>
        <w:ind w:firstLine="540"/>
        <w:jc w:val="both"/>
        <w:rPr>
          <w:sz w:val="24"/>
          <w:szCs w:val="24"/>
        </w:rPr>
      </w:pPr>
      <w:r w:rsidRPr="008C7F19">
        <w:rPr>
          <w:sz w:val="24"/>
          <w:szCs w:val="24"/>
        </w:rPr>
        <w:t>Автомобил</w:t>
      </w:r>
      <w:proofErr w:type="gramStart"/>
      <w:r w:rsidRPr="008C7F19">
        <w:rPr>
          <w:sz w:val="24"/>
          <w:szCs w:val="24"/>
        </w:rPr>
        <w:t>ь(</w:t>
      </w:r>
      <w:proofErr w:type="gramEnd"/>
      <w:r w:rsidRPr="008C7F19">
        <w:rPr>
          <w:sz w:val="24"/>
          <w:szCs w:val="24"/>
        </w:rPr>
        <w:t>и) марки ________________, государственный номер _______</w:t>
      </w:r>
    </w:p>
    <w:p w:rsidR="00763046" w:rsidRPr="008C7F19" w:rsidRDefault="00763046" w:rsidP="00763046">
      <w:pPr>
        <w:autoSpaceDE w:val="0"/>
        <w:autoSpaceDN w:val="0"/>
        <w:adjustRightInd w:val="0"/>
        <w:ind w:firstLine="540"/>
        <w:jc w:val="both"/>
        <w:rPr>
          <w:sz w:val="24"/>
          <w:szCs w:val="24"/>
        </w:rPr>
      </w:pPr>
      <w:r w:rsidRPr="008C7F19">
        <w:rPr>
          <w:sz w:val="24"/>
          <w:szCs w:val="24"/>
        </w:rPr>
        <w:t>Фамилия водителя ____________ прибыл __________ час</w:t>
      </w:r>
      <w:proofErr w:type="gramStart"/>
      <w:r w:rsidRPr="008C7F19">
        <w:rPr>
          <w:sz w:val="24"/>
          <w:szCs w:val="24"/>
        </w:rPr>
        <w:t>.</w:t>
      </w:r>
      <w:proofErr w:type="gramEnd"/>
      <w:r w:rsidRPr="008C7F19">
        <w:rPr>
          <w:sz w:val="24"/>
          <w:szCs w:val="24"/>
        </w:rPr>
        <w:t xml:space="preserve"> ________ </w:t>
      </w:r>
      <w:proofErr w:type="gramStart"/>
      <w:r w:rsidRPr="008C7F19">
        <w:rPr>
          <w:sz w:val="24"/>
          <w:szCs w:val="24"/>
        </w:rPr>
        <w:t>м</w:t>
      </w:r>
      <w:proofErr w:type="gramEnd"/>
      <w:r w:rsidRPr="008C7F19">
        <w:rPr>
          <w:sz w:val="24"/>
          <w:szCs w:val="24"/>
        </w:rPr>
        <w:t>ин.</w:t>
      </w:r>
    </w:p>
    <w:p w:rsidR="00763046" w:rsidRPr="008C7F19" w:rsidRDefault="00763046" w:rsidP="00763046">
      <w:pPr>
        <w:autoSpaceDE w:val="0"/>
        <w:autoSpaceDN w:val="0"/>
        <w:adjustRightInd w:val="0"/>
        <w:ind w:firstLine="540"/>
        <w:jc w:val="both"/>
        <w:rPr>
          <w:sz w:val="24"/>
          <w:szCs w:val="24"/>
        </w:rPr>
      </w:pPr>
      <w:r w:rsidRPr="008C7F19">
        <w:rPr>
          <w:sz w:val="24"/>
          <w:szCs w:val="24"/>
        </w:rPr>
        <w:t>Отпущен _____________________ час</w:t>
      </w:r>
      <w:proofErr w:type="gramStart"/>
      <w:r w:rsidRPr="008C7F19">
        <w:rPr>
          <w:sz w:val="24"/>
          <w:szCs w:val="24"/>
        </w:rPr>
        <w:t>.</w:t>
      </w:r>
      <w:proofErr w:type="gramEnd"/>
      <w:r w:rsidRPr="008C7F19">
        <w:rPr>
          <w:sz w:val="24"/>
          <w:szCs w:val="24"/>
        </w:rPr>
        <w:t xml:space="preserve"> __________________________ </w:t>
      </w:r>
      <w:proofErr w:type="gramStart"/>
      <w:r w:rsidRPr="008C7F19">
        <w:rPr>
          <w:sz w:val="24"/>
          <w:szCs w:val="24"/>
        </w:rPr>
        <w:t>м</w:t>
      </w:r>
      <w:proofErr w:type="gramEnd"/>
      <w:r w:rsidRPr="008C7F19">
        <w:rPr>
          <w:sz w:val="24"/>
          <w:szCs w:val="24"/>
        </w:rPr>
        <w:t>ин.</w:t>
      </w:r>
    </w:p>
    <w:p w:rsidR="00763046" w:rsidRPr="008C7F19" w:rsidRDefault="00763046" w:rsidP="00763046">
      <w:pPr>
        <w:autoSpaceDE w:val="0"/>
        <w:autoSpaceDN w:val="0"/>
        <w:adjustRightInd w:val="0"/>
        <w:ind w:firstLine="540"/>
        <w:jc w:val="both"/>
        <w:rPr>
          <w:sz w:val="24"/>
          <w:szCs w:val="24"/>
        </w:rPr>
      </w:pPr>
      <w:r w:rsidRPr="008C7F19">
        <w:rPr>
          <w:sz w:val="24"/>
          <w:szCs w:val="24"/>
        </w:rPr>
        <w:t>Показания спидометра:</w:t>
      </w:r>
    </w:p>
    <w:p w:rsidR="00763046" w:rsidRPr="008C7F19" w:rsidRDefault="00763046" w:rsidP="00763046">
      <w:pPr>
        <w:autoSpaceDE w:val="0"/>
        <w:autoSpaceDN w:val="0"/>
        <w:adjustRightInd w:val="0"/>
        <w:ind w:firstLine="540"/>
        <w:jc w:val="both"/>
        <w:rPr>
          <w:sz w:val="24"/>
          <w:szCs w:val="24"/>
        </w:rPr>
      </w:pPr>
      <w:r w:rsidRPr="008C7F19">
        <w:rPr>
          <w:sz w:val="24"/>
          <w:szCs w:val="24"/>
        </w:rPr>
        <w:t>при подаче ___________________</w:t>
      </w:r>
    </w:p>
    <w:p w:rsidR="00763046" w:rsidRPr="008C7F19" w:rsidRDefault="00763046" w:rsidP="00763046">
      <w:pPr>
        <w:autoSpaceDE w:val="0"/>
        <w:autoSpaceDN w:val="0"/>
        <w:adjustRightInd w:val="0"/>
        <w:ind w:firstLine="540"/>
        <w:jc w:val="both"/>
        <w:rPr>
          <w:sz w:val="24"/>
          <w:szCs w:val="24"/>
        </w:rPr>
      </w:pPr>
      <w:r w:rsidRPr="008C7F19">
        <w:rPr>
          <w:sz w:val="24"/>
          <w:szCs w:val="24"/>
        </w:rPr>
        <w:t>после перевозки ______________.</w:t>
      </w:r>
    </w:p>
    <w:p w:rsidR="00763046" w:rsidRPr="008C7F19" w:rsidRDefault="00763046" w:rsidP="00763046">
      <w:pPr>
        <w:autoSpaceDE w:val="0"/>
        <w:autoSpaceDN w:val="0"/>
        <w:adjustRightInd w:val="0"/>
        <w:ind w:firstLine="540"/>
        <w:jc w:val="both"/>
        <w:rPr>
          <w:sz w:val="24"/>
          <w:szCs w:val="24"/>
        </w:rPr>
      </w:pPr>
    </w:p>
    <w:p w:rsidR="00763046" w:rsidRDefault="00763046" w:rsidP="00763046">
      <w:pPr>
        <w:autoSpaceDE w:val="0"/>
        <w:autoSpaceDN w:val="0"/>
        <w:adjustRightInd w:val="0"/>
        <w:ind w:firstLine="540"/>
        <w:jc w:val="both"/>
        <w:rPr>
          <w:sz w:val="24"/>
          <w:szCs w:val="24"/>
        </w:rPr>
      </w:pPr>
      <w:r w:rsidRPr="008C7F19">
        <w:rPr>
          <w:sz w:val="24"/>
          <w:szCs w:val="24"/>
        </w:rPr>
        <w:t>Подпись ответственного за использование автомобиля _______________.</w:t>
      </w:r>
    </w:p>
    <w:p w:rsidR="00763046" w:rsidRDefault="00763046" w:rsidP="00763046">
      <w:pPr>
        <w:autoSpaceDE w:val="0"/>
        <w:autoSpaceDN w:val="0"/>
        <w:adjustRightInd w:val="0"/>
        <w:jc w:val="both"/>
        <w:rPr>
          <w:sz w:val="24"/>
          <w:szCs w:val="24"/>
        </w:rPr>
      </w:pPr>
    </w:p>
    <w:p w:rsidR="00763046" w:rsidRDefault="00763046" w:rsidP="00763046">
      <w:pPr>
        <w:autoSpaceDE w:val="0"/>
        <w:autoSpaceDN w:val="0"/>
        <w:adjustRightInd w:val="0"/>
        <w:jc w:val="both"/>
        <w:rPr>
          <w:sz w:val="24"/>
          <w:szCs w:val="24"/>
        </w:rPr>
      </w:pPr>
    </w:p>
    <w:tbl>
      <w:tblPr>
        <w:tblW w:w="9923" w:type="dxa"/>
        <w:tblInd w:w="108" w:type="dxa"/>
        <w:tblLayout w:type="fixed"/>
        <w:tblLook w:val="01E0"/>
      </w:tblPr>
      <w:tblGrid>
        <w:gridCol w:w="5103"/>
        <w:gridCol w:w="4820"/>
      </w:tblGrid>
      <w:tr w:rsidR="00763046" w:rsidTr="00C77868">
        <w:trPr>
          <w:trHeight w:val="2277"/>
        </w:trPr>
        <w:tc>
          <w:tcPr>
            <w:tcW w:w="5103" w:type="dxa"/>
          </w:tcPr>
          <w:p w:rsidR="00763046" w:rsidRDefault="00763046" w:rsidP="00C77868">
            <w:pPr>
              <w:pStyle w:val="3"/>
              <w:ind w:firstLine="34"/>
              <w:rPr>
                <w:szCs w:val="24"/>
                <w:u w:val="single"/>
              </w:rPr>
            </w:pPr>
            <w:r>
              <w:rPr>
                <w:szCs w:val="24"/>
                <w:u w:val="single"/>
              </w:rPr>
              <w:t>ЗАКАЗЧИК</w:t>
            </w:r>
          </w:p>
          <w:p w:rsidR="00763046" w:rsidRDefault="00763046" w:rsidP="00C77868">
            <w:pPr>
              <w:pStyle w:val="3"/>
              <w:ind w:firstLine="34"/>
              <w:rPr>
                <w:b w:val="0"/>
                <w:szCs w:val="24"/>
              </w:rPr>
            </w:pPr>
            <w:r>
              <w:rPr>
                <w:b w:val="0"/>
                <w:szCs w:val="24"/>
              </w:rPr>
              <w:t>Заместитель руководителя аппарата</w:t>
            </w:r>
          </w:p>
          <w:p w:rsidR="00763046" w:rsidRDefault="00763046" w:rsidP="00C77868">
            <w:pPr>
              <w:pStyle w:val="3"/>
              <w:ind w:firstLine="34"/>
              <w:rPr>
                <w:b w:val="0"/>
                <w:szCs w:val="24"/>
              </w:rPr>
            </w:pPr>
            <w:r>
              <w:rPr>
                <w:b w:val="0"/>
                <w:szCs w:val="24"/>
              </w:rPr>
              <w:t>Правительства Ивановской области</w:t>
            </w:r>
          </w:p>
          <w:p w:rsidR="00763046" w:rsidRDefault="00763046" w:rsidP="00C77868">
            <w:pPr>
              <w:pStyle w:val="3"/>
              <w:ind w:firstLine="34"/>
              <w:rPr>
                <w:b w:val="0"/>
                <w:szCs w:val="24"/>
              </w:rPr>
            </w:pPr>
          </w:p>
          <w:p w:rsidR="00763046" w:rsidRDefault="00763046" w:rsidP="00C77868">
            <w:pPr>
              <w:pStyle w:val="3"/>
              <w:ind w:firstLine="34"/>
              <w:rPr>
                <w:b w:val="0"/>
                <w:szCs w:val="24"/>
              </w:rPr>
            </w:pPr>
            <w:r>
              <w:rPr>
                <w:b w:val="0"/>
                <w:szCs w:val="24"/>
              </w:rPr>
              <w:t>________________ Ю.В. Волченкова</w:t>
            </w:r>
          </w:p>
          <w:p w:rsidR="00763046" w:rsidRDefault="00763046" w:rsidP="00C77868">
            <w:pPr>
              <w:pStyle w:val="3"/>
              <w:ind w:firstLine="34"/>
              <w:rPr>
                <w:b w:val="0"/>
                <w:szCs w:val="24"/>
              </w:rPr>
            </w:pPr>
            <w:r>
              <w:rPr>
                <w:b w:val="0"/>
                <w:szCs w:val="24"/>
              </w:rPr>
              <w:t>М.П.</w:t>
            </w:r>
          </w:p>
        </w:tc>
        <w:tc>
          <w:tcPr>
            <w:tcW w:w="4820" w:type="dxa"/>
          </w:tcPr>
          <w:p w:rsidR="00763046" w:rsidRDefault="00763046" w:rsidP="00C77868">
            <w:pPr>
              <w:pStyle w:val="3"/>
              <w:rPr>
                <w:szCs w:val="24"/>
                <w:u w:val="single"/>
              </w:rPr>
            </w:pPr>
            <w:r>
              <w:rPr>
                <w:szCs w:val="24"/>
                <w:u w:val="single"/>
              </w:rPr>
              <w:t>ИСПОЛНИТЕЛЬ</w:t>
            </w:r>
          </w:p>
          <w:p w:rsidR="004B6C35" w:rsidRPr="004B6C35" w:rsidRDefault="004B6C35" w:rsidP="004B6C35">
            <w:pPr>
              <w:pStyle w:val="3"/>
              <w:widowControl w:val="0"/>
              <w:ind w:firstLine="0"/>
              <w:rPr>
                <w:b w:val="0"/>
              </w:rPr>
            </w:pPr>
            <w:r w:rsidRPr="004B6C35">
              <w:rPr>
                <w:b w:val="0"/>
              </w:rPr>
              <w:t xml:space="preserve">Начальник ОКУ «Автохозяйство  </w:t>
            </w:r>
          </w:p>
          <w:p w:rsidR="004B6C35" w:rsidRPr="004B6C35" w:rsidRDefault="004B6C35" w:rsidP="004B6C35">
            <w:pPr>
              <w:pStyle w:val="3"/>
              <w:widowControl w:val="0"/>
              <w:ind w:firstLine="0"/>
              <w:rPr>
                <w:b w:val="0"/>
              </w:rPr>
            </w:pPr>
            <w:r w:rsidRPr="004B6C35">
              <w:rPr>
                <w:b w:val="0"/>
              </w:rPr>
              <w:t xml:space="preserve">      Правительства Ивановской области»</w:t>
            </w:r>
          </w:p>
          <w:p w:rsidR="004B6C35" w:rsidRPr="004B6C35" w:rsidRDefault="004B6C35" w:rsidP="004B6C35">
            <w:pPr>
              <w:pStyle w:val="3"/>
              <w:widowControl w:val="0"/>
              <w:ind w:firstLine="0"/>
              <w:rPr>
                <w:b w:val="0"/>
              </w:rPr>
            </w:pPr>
          </w:p>
          <w:p w:rsidR="004B6C35" w:rsidRDefault="004B6C35" w:rsidP="004B6C35">
            <w:pPr>
              <w:pStyle w:val="3"/>
              <w:rPr>
                <w:b w:val="0"/>
                <w:szCs w:val="24"/>
              </w:rPr>
            </w:pPr>
            <w:r w:rsidRPr="004B6C35">
              <w:rPr>
                <w:b w:val="0"/>
              </w:rPr>
              <w:t>_____________ В.В. Медведь</w:t>
            </w:r>
            <w:r>
              <w:rPr>
                <w:b w:val="0"/>
                <w:szCs w:val="24"/>
              </w:rPr>
              <w:t xml:space="preserve"> </w:t>
            </w:r>
          </w:p>
          <w:p w:rsidR="00763046" w:rsidRDefault="00763046" w:rsidP="004B6C35">
            <w:pPr>
              <w:pStyle w:val="3"/>
              <w:rPr>
                <w:b w:val="0"/>
                <w:szCs w:val="24"/>
              </w:rPr>
            </w:pPr>
            <w:r>
              <w:rPr>
                <w:b w:val="0"/>
                <w:szCs w:val="24"/>
              </w:rPr>
              <w:t>М.П.</w:t>
            </w:r>
          </w:p>
        </w:tc>
      </w:tr>
    </w:tbl>
    <w:p w:rsidR="00763046" w:rsidRPr="00200DC1" w:rsidRDefault="00763046" w:rsidP="00763046">
      <w:pPr>
        <w:autoSpaceDE w:val="0"/>
        <w:autoSpaceDN w:val="0"/>
        <w:adjustRightInd w:val="0"/>
        <w:ind w:firstLine="540"/>
        <w:jc w:val="both"/>
        <w:rPr>
          <w:sz w:val="24"/>
          <w:szCs w:val="24"/>
        </w:rPr>
      </w:pPr>
    </w:p>
    <w:p w:rsidR="00763046" w:rsidRPr="00F32941" w:rsidRDefault="00763046" w:rsidP="00763046">
      <w:pPr>
        <w:pStyle w:val="3"/>
        <w:ind w:right="-143"/>
        <w:jc w:val="right"/>
        <w:rPr>
          <w:szCs w:val="24"/>
        </w:rPr>
      </w:pPr>
    </w:p>
    <w:p w:rsidR="00763046" w:rsidRDefault="00763046" w:rsidP="00763046">
      <w:pPr>
        <w:pStyle w:val="3"/>
        <w:ind w:right="-143"/>
        <w:jc w:val="right"/>
        <w:rPr>
          <w:szCs w:val="24"/>
        </w:rPr>
      </w:pPr>
    </w:p>
    <w:p w:rsidR="00763046" w:rsidRDefault="00763046" w:rsidP="00763046">
      <w:pPr>
        <w:pStyle w:val="3"/>
        <w:ind w:right="-143"/>
        <w:jc w:val="right"/>
        <w:rPr>
          <w:szCs w:val="24"/>
        </w:rPr>
      </w:pPr>
    </w:p>
    <w:p w:rsidR="00763046" w:rsidRDefault="00763046" w:rsidP="00763046">
      <w:pPr>
        <w:spacing w:line="276" w:lineRule="auto"/>
        <w:jc w:val="right"/>
        <w:rPr>
          <w:b/>
          <w:sz w:val="22"/>
          <w:szCs w:val="22"/>
        </w:rPr>
      </w:pPr>
    </w:p>
    <w:p w:rsidR="00763046" w:rsidRDefault="00763046" w:rsidP="00763046">
      <w:pPr>
        <w:spacing w:line="276" w:lineRule="auto"/>
        <w:jc w:val="right"/>
        <w:rPr>
          <w:b/>
          <w:sz w:val="22"/>
          <w:szCs w:val="22"/>
        </w:rPr>
      </w:pPr>
    </w:p>
    <w:p w:rsidR="00763046" w:rsidRDefault="00763046" w:rsidP="00763046">
      <w:pPr>
        <w:spacing w:line="276" w:lineRule="auto"/>
        <w:jc w:val="right"/>
        <w:rPr>
          <w:b/>
          <w:sz w:val="22"/>
          <w:szCs w:val="22"/>
        </w:rPr>
      </w:pPr>
    </w:p>
    <w:p w:rsidR="00763046" w:rsidRDefault="00763046" w:rsidP="00763046">
      <w:pPr>
        <w:spacing w:line="276" w:lineRule="auto"/>
        <w:jc w:val="right"/>
        <w:rPr>
          <w:b/>
          <w:sz w:val="22"/>
          <w:szCs w:val="22"/>
        </w:rPr>
      </w:pPr>
    </w:p>
    <w:p w:rsidR="00763046" w:rsidRDefault="00763046" w:rsidP="00763046">
      <w:pPr>
        <w:spacing w:line="276" w:lineRule="auto"/>
        <w:jc w:val="right"/>
        <w:rPr>
          <w:b/>
          <w:sz w:val="22"/>
          <w:szCs w:val="22"/>
        </w:rPr>
      </w:pPr>
    </w:p>
    <w:p w:rsidR="004B6C35" w:rsidRDefault="004B6C35" w:rsidP="00763046">
      <w:pPr>
        <w:spacing w:line="276" w:lineRule="auto"/>
        <w:jc w:val="right"/>
        <w:rPr>
          <w:b/>
          <w:sz w:val="22"/>
          <w:szCs w:val="22"/>
        </w:rPr>
      </w:pPr>
    </w:p>
    <w:p w:rsidR="004B6C35" w:rsidRDefault="004B6C35" w:rsidP="00763046">
      <w:pPr>
        <w:spacing w:line="276" w:lineRule="auto"/>
        <w:jc w:val="right"/>
        <w:rPr>
          <w:b/>
          <w:sz w:val="22"/>
          <w:szCs w:val="22"/>
        </w:rPr>
      </w:pPr>
    </w:p>
    <w:p w:rsidR="00763046" w:rsidRDefault="00763046" w:rsidP="00763046">
      <w:pPr>
        <w:spacing w:line="276" w:lineRule="auto"/>
        <w:jc w:val="right"/>
        <w:rPr>
          <w:b/>
          <w:sz w:val="22"/>
          <w:szCs w:val="22"/>
        </w:rPr>
      </w:pPr>
    </w:p>
    <w:p w:rsidR="00763046" w:rsidRDefault="00763046" w:rsidP="00763046">
      <w:pPr>
        <w:spacing w:line="276" w:lineRule="auto"/>
        <w:jc w:val="right"/>
        <w:rPr>
          <w:b/>
          <w:sz w:val="22"/>
          <w:szCs w:val="22"/>
        </w:rPr>
      </w:pPr>
    </w:p>
    <w:p w:rsidR="00763046" w:rsidRPr="00B356D9" w:rsidRDefault="00763046" w:rsidP="00763046">
      <w:pPr>
        <w:spacing w:line="276" w:lineRule="auto"/>
        <w:jc w:val="right"/>
        <w:rPr>
          <w:b/>
          <w:bCs/>
          <w:sz w:val="22"/>
          <w:szCs w:val="22"/>
        </w:rPr>
      </w:pPr>
      <w:r w:rsidRPr="00B356D9">
        <w:rPr>
          <w:b/>
          <w:sz w:val="22"/>
          <w:szCs w:val="22"/>
        </w:rPr>
        <w:lastRenderedPageBreak/>
        <w:t xml:space="preserve">Приложение </w:t>
      </w:r>
      <w:r>
        <w:rPr>
          <w:b/>
          <w:sz w:val="22"/>
          <w:szCs w:val="22"/>
        </w:rPr>
        <w:t>№ 4</w:t>
      </w:r>
    </w:p>
    <w:p w:rsidR="00763046" w:rsidRPr="00387FED" w:rsidRDefault="00763046" w:rsidP="00763046">
      <w:pPr>
        <w:pStyle w:val="3"/>
        <w:widowControl w:val="0"/>
        <w:jc w:val="right"/>
        <w:rPr>
          <w:b w:val="0"/>
          <w:sz w:val="22"/>
          <w:szCs w:val="22"/>
        </w:rPr>
      </w:pPr>
      <w:r w:rsidRPr="00387FED">
        <w:rPr>
          <w:b w:val="0"/>
          <w:sz w:val="22"/>
          <w:szCs w:val="22"/>
        </w:rPr>
        <w:t>к государственному контракту на оказание услуг</w:t>
      </w:r>
    </w:p>
    <w:p w:rsidR="00763046" w:rsidRPr="00387FED" w:rsidRDefault="00763046" w:rsidP="00763046">
      <w:pPr>
        <w:pStyle w:val="3"/>
        <w:widowControl w:val="0"/>
        <w:jc w:val="right"/>
        <w:rPr>
          <w:b w:val="0"/>
          <w:bCs/>
          <w:sz w:val="22"/>
          <w:szCs w:val="22"/>
        </w:rPr>
      </w:pPr>
      <w:r w:rsidRPr="00387FED">
        <w:rPr>
          <w:b w:val="0"/>
          <w:sz w:val="22"/>
          <w:szCs w:val="22"/>
        </w:rPr>
        <w:t>для государственных нужд Ивановской области</w:t>
      </w:r>
    </w:p>
    <w:p w:rsidR="00763046" w:rsidRDefault="00763046" w:rsidP="00763046">
      <w:pPr>
        <w:jc w:val="right"/>
        <w:rPr>
          <w:sz w:val="22"/>
          <w:szCs w:val="22"/>
        </w:rPr>
      </w:pPr>
      <w:r w:rsidRPr="00BB1733">
        <w:rPr>
          <w:sz w:val="22"/>
          <w:szCs w:val="22"/>
        </w:rPr>
        <w:t xml:space="preserve">№ </w:t>
      </w:r>
      <w:r w:rsidR="004B6C35">
        <w:rPr>
          <w:sz w:val="22"/>
          <w:szCs w:val="22"/>
        </w:rPr>
        <w:t>3839</w:t>
      </w:r>
      <w:r w:rsidRPr="00BB1733">
        <w:rPr>
          <w:sz w:val="22"/>
          <w:szCs w:val="22"/>
        </w:rPr>
        <w:t xml:space="preserve"> от ___________ 202</w:t>
      </w:r>
      <w:r>
        <w:rPr>
          <w:sz w:val="22"/>
          <w:szCs w:val="22"/>
        </w:rPr>
        <w:t>1</w:t>
      </w:r>
      <w:r w:rsidRPr="00BB1733">
        <w:rPr>
          <w:sz w:val="22"/>
          <w:szCs w:val="22"/>
        </w:rPr>
        <w:t xml:space="preserve"> г.</w:t>
      </w:r>
    </w:p>
    <w:p w:rsidR="00763046" w:rsidRDefault="00763046" w:rsidP="00763046">
      <w:pPr>
        <w:jc w:val="right"/>
        <w:rPr>
          <w:sz w:val="22"/>
          <w:szCs w:val="22"/>
        </w:rPr>
      </w:pPr>
    </w:p>
    <w:p w:rsidR="00763046" w:rsidRDefault="00763046" w:rsidP="00763046">
      <w:pPr>
        <w:pStyle w:val="ConsPlusNormal"/>
        <w:spacing w:before="280"/>
        <w:jc w:val="right"/>
        <w:rPr>
          <w:rFonts w:ascii="Times New Roman" w:hAnsi="Times New Roman"/>
          <w:b/>
        </w:rPr>
      </w:pPr>
      <w:r w:rsidRPr="00620217">
        <w:rPr>
          <w:rFonts w:ascii="Times New Roman" w:hAnsi="Times New Roman"/>
          <w:b/>
        </w:rPr>
        <w:t xml:space="preserve">Форма акта </w:t>
      </w:r>
      <w:r>
        <w:rPr>
          <w:rFonts w:ascii="Times New Roman" w:hAnsi="Times New Roman"/>
          <w:b/>
        </w:rPr>
        <w:t>сдачи-</w:t>
      </w:r>
      <w:r w:rsidRPr="00620217">
        <w:rPr>
          <w:rFonts w:ascii="Times New Roman" w:hAnsi="Times New Roman"/>
          <w:b/>
        </w:rPr>
        <w:t>прием</w:t>
      </w:r>
      <w:r>
        <w:rPr>
          <w:rFonts w:ascii="Times New Roman" w:hAnsi="Times New Roman"/>
          <w:b/>
        </w:rPr>
        <w:t>ки оказанных</w:t>
      </w:r>
      <w:r w:rsidRPr="00620217">
        <w:rPr>
          <w:rFonts w:ascii="Times New Roman" w:hAnsi="Times New Roman"/>
          <w:b/>
        </w:rPr>
        <w:t xml:space="preserve"> </w:t>
      </w:r>
      <w:r>
        <w:rPr>
          <w:rFonts w:ascii="Times New Roman" w:hAnsi="Times New Roman"/>
          <w:b/>
        </w:rPr>
        <w:t>услуг</w:t>
      </w:r>
    </w:p>
    <w:p w:rsidR="00763046" w:rsidRDefault="00763046" w:rsidP="00763046">
      <w:pPr>
        <w:pStyle w:val="ConsPlusNormal"/>
        <w:jc w:val="center"/>
        <w:rPr>
          <w:rFonts w:ascii="Times New Roman" w:hAnsi="Times New Roman"/>
        </w:rPr>
      </w:pPr>
      <w:r w:rsidRPr="007D3212">
        <w:rPr>
          <w:rFonts w:ascii="Times New Roman" w:hAnsi="Times New Roman"/>
        </w:rPr>
        <w:t xml:space="preserve">Акт </w:t>
      </w:r>
      <w:r>
        <w:rPr>
          <w:rFonts w:ascii="Times New Roman" w:hAnsi="Times New Roman"/>
        </w:rPr>
        <w:t>сдачи-</w:t>
      </w:r>
      <w:r w:rsidRPr="007D3212">
        <w:rPr>
          <w:rFonts w:ascii="Times New Roman" w:hAnsi="Times New Roman"/>
        </w:rPr>
        <w:t>прием</w:t>
      </w:r>
      <w:r>
        <w:rPr>
          <w:rFonts w:ascii="Times New Roman" w:hAnsi="Times New Roman"/>
        </w:rPr>
        <w:t>ки</w:t>
      </w:r>
      <w:r w:rsidRPr="007D3212">
        <w:rPr>
          <w:rFonts w:ascii="Times New Roman" w:hAnsi="Times New Roman"/>
        </w:rPr>
        <w:t xml:space="preserve"> </w:t>
      </w:r>
      <w:r>
        <w:rPr>
          <w:rFonts w:ascii="Times New Roman" w:hAnsi="Times New Roman"/>
        </w:rPr>
        <w:t>оказанных услуг</w:t>
      </w:r>
    </w:p>
    <w:p w:rsidR="00763046" w:rsidRPr="004B5651" w:rsidRDefault="00763046" w:rsidP="00763046">
      <w:pPr>
        <w:pStyle w:val="ConsPlusNormal"/>
        <w:jc w:val="center"/>
        <w:rPr>
          <w:rFonts w:ascii="Times New Roman" w:hAnsi="Times New Roman" w:cs="Times New Roman"/>
        </w:rPr>
      </w:pPr>
      <w:r w:rsidRPr="00641F31">
        <w:rPr>
          <w:rFonts w:ascii="Times New Roman" w:hAnsi="Times New Roman" w:cs="Times New Roman"/>
        </w:rPr>
        <w:t>ИКЗ: 212372901796037020100101080014932244</w:t>
      </w:r>
    </w:p>
    <w:p w:rsidR="00763046" w:rsidRPr="004D6CE0" w:rsidRDefault="00763046" w:rsidP="00763046">
      <w:pPr>
        <w:pStyle w:val="ConsPlusNormal"/>
        <w:jc w:val="center"/>
        <w:rPr>
          <w:rFonts w:ascii="Times New Roman" w:hAnsi="Times New Roman"/>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233"/>
        <w:gridCol w:w="5233"/>
      </w:tblGrid>
      <w:tr w:rsidR="00763046" w:rsidRPr="007D3212" w:rsidTr="00C77868">
        <w:tc>
          <w:tcPr>
            <w:tcW w:w="5233" w:type="dxa"/>
            <w:tcBorders>
              <w:top w:val="nil"/>
              <w:left w:val="nil"/>
              <w:bottom w:val="nil"/>
              <w:right w:val="nil"/>
            </w:tcBorders>
          </w:tcPr>
          <w:p w:rsidR="00763046" w:rsidRPr="007D3212" w:rsidRDefault="00763046" w:rsidP="00C77868">
            <w:pPr>
              <w:pStyle w:val="ConsPlusNormal"/>
              <w:rPr>
                <w:rFonts w:ascii="Times New Roman" w:hAnsi="Times New Roman"/>
              </w:rPr>
            </w:pPr>
            <w:r w:rsidRPr="007D3212">
              <w:rPr>
                <w:rFonts w:ascii="Times New Roman" w:hAnsi="Times New Roman"/>
              </w:rPr>
              <w:t>г. </w:t>
            </w:r>
            <w:r>
              <w:rPr>
                <w:rFonts w:ascii="Times New Roman" w:hAnsi="Times New Roman"/>
              </w:rPr>
              <w:t>Иваново</w:t>
            </w:r>
          </w:p>
        </w:tc>
        <w:tc>
          <w:tcPr>
            <w:tcW w:w="5233" w:type="dxa"/>
            <w:tcBorders>
              <w:top w:val="nil"/>
              <w:left w:val="nil"/>
              <w:bottom w:val="nil"/>
              <w:right w:val="nil"/>
            </w:tcBorders>
          </w:tcPr>
          <w:p w:rsidR="00763046" w:rsidRPr="007D3212" w:rsidRDefault="00763046" w:rsidP="00C77868">
            <w:pPr>
              <w:pStyle w:val="ConsPlusNormal"/>
              <w:jc w:val="right"/>
              <w:rPr>
                <w:rFonts w:ascii="Times New Roman" w:hAnsi="Times New Roman"/>
              </w:rPr>
            </w:pPr>
            <w:r w:rsidRPr="007D3212">
              <w:rPr>
                <w:rFonts w:ascii="Times New Roman" w:hAnsi="Times New Roman"/>
              </w:rPr>
              <w:t>"___" _____________ 20___ г.</w:t>
            </w:r>
          </w:p>
        </w:tc>
      </w:tr>
    </w:tbl>
    <w:p w:rsidR="00763046" w:rsidRPr="003950AF" w:rsidRDefault="00763046" w:rsidP="00763046">
      <w:pPr>
        <w:pStyle w:val="ConsPlusNormal"/>
        <w:spacing w:before="220"/>
        <w:ind w:firstLine="540"/>
        <w:jc w:val="both"/>
        <w:rPr>
          <w:rFonts w:ascii="Times New Roman" w:hAnsi="Times New Roman"/>
        </w:rPr>
      </w:pPr>
      <w:r w:rsidRPr="003950AF">
        <w:rPr>
          <w:rFonts w:ascii="Times New Roman" w:hAnsi="Times New Roman"/>
        </w:rPr>
        <w:t xml:space="preserve">Правительство Ивановской области, именуемое в дальнейшем "Заказчик", в лице _____________________________________, действующего на основании распоряжения </w:t>
      </w:r>
      <w:r>
        <w:rPr>
          <w:rFonts w:ascii="Times New Roman" w:hAnsi="Times New Roman"/>
        </w:rPr>
        <w:t xml:space="preserve">аппарата </w:t>
      </w:r>
      <w:r w:rsidRPr="003950AF">
        <w:rPr>
          <w:rFonts w:ascii="Times New Roman" w:hAnsi="Times New Roman"/>
        </w:rPr>
        <w:t>Правительства Ивановской области от 1</w:t>
      </w:r>
      <w:r w:rsidR="00A8363B">
        <w:rPr>
          <w:rFonts w:ascii="Times New Roman" w:hAnsi="Times New Roman"/>
        </w:rPr>
        <w:t>5</w:t>
      </w:r>
      <w:r w:rsidRPr="003950AF">
        <w:rPr>
          <w:rFonts w:ascii="Times New Roman" w:hAnsi="Times New Roman"/>
        </w:rPr>
        <w:t>.</w:t>
      </w:r>
      <w:r w:rsidR="00A8363B">
        <w:rPr>
          <w:rFonts w:ascii="Times New Roman" w:hAnsi="Times New Roman"/>
        </w:rPr>
        <w:t>12</w:t>
      </w:r>
      <w:r w:rsidRPr="003950AF">
        <w:rPr>
          <w:rFonts w:ascii="Times New Roman" w:hAnsi="Times New Roman"/>
        </w:rPr>
        <w:t>.20</w:t>
      </w:r>
      <w:r w:rsidR="00A8363B">
        <w:rPr>
          <w:rFonts w:ascii="Times New Roman" w:hAnsi="Times New Roman"/>
        </w:rPr>
        <w:t>21</w:t>
      </w:r>
      <w:r w:rsidRPr="003950AF">
        <w:rPr>
          <w:rFonts w:ascii="Times New Roman" w:hAnsi="Times New Roman"/>
        </w:rPr>
        <w:t xml:space="preserve"> № 1</w:t>
      </w:r>
      <w:r w:rsidR="00A8363B">
        <w:rPr>
          <w:rFonts w:ascii="Times New Roman" w:hAnsi="Times New Roman"/>
        </w:rPr>
        <w:t>2</w:t>
      </w:r>
      <w:r w:rsidRPr="003950AF">
        <w:rPr>
          <w:rFonts w:ascii="Times New Roman" w:hAnsi="Times New Roman"/>
        </w:rPr>
        <w:t>-од, с одной стороны и ______________________________, именуемое в дальнейшем "Исполнитель", в лице __________________________________, действующего на основании ________________, с другой стороны, в дальнейшем именуемые "Стороны", составили настоящий акт сдачи-приемки оказанных услуг о нижеследующем.</w:t>
      </w:r>
    </w:p>
    <w:p w:rsidR="00763046" w:rsidRDefault="00763046" w:rsidP="00763046">
      <w:pPr>
        <w:pStyle w:val="ConsPlusNormal"/>
        <w:numPr>
          <w:ilvl w:val="0"/>
          <w:numId w:val="1"/>
        </w:numPr>
        <w:spacing w:before="220"/>
        <w:ind w:left="0" w:firstLine="540"/>
        <w:jc w:val="both"/>
        <w:rPr>
          <w:rFonts w:ascii="Times New Roman" w:hAnsi="Times New Roman"/>
        </w:rPr>
      </w:pPr>
      <w:bookmarkStart w:id="0" w:name="P9"/>
      <w:bookmarkEnd w:id="0"/>
      <w:r w:rsidRPr="003950AF">
        <w:rPr>
          <w:rFonts w:ascii="Times New Roman" w:hAnsi="Times New Roman"/>
        </w:rPr>
        <w:t xml:space="preserve">В соответствии с условиями заключенного Сторонами государственного контракта от "___" _______ 20___ г. №_____ (далее - Контракт) Исполнитель сдал, а Заказчик принял следующие </w:t>
      </w:r>
      <w:r>
        <w:rPr>
          <w:rFonts w:ascii="Times New Roman" w:hAnsi="Times New Roman"/>
        </w:rPr>
        <w:t xml:space="preserve">автотранспортные </w:t>
      </w:r>
      <w:r w:rsidRPr="003950AF">
        <w:rPr>
          <w:rFonts w:ascii="Times New Roman" w:hAnsi="Times New Roman"/>
        </w:rPr>
        <w:t>услуги</w:t>
      </w:r>
      <w:r>
        <w:rPr>
          <w:rFonts w:ascii="Times New Roman" w:hAnsi="Times New Roman"/>
        </w:rPr>
        <w:t xml:space="preserve"> </w:t>
      </w:r>
      <w:r w:rsidRPr="003950AF">
        <w:rPr>
          <w:rFonts w:ascii="Times New Roman" w:hAnsi="Times New Roman"/>
        </w:rPr>
        <w:t>(далее - услуги):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7"/>
        <w:gridCol w:w="957"/>
        <w:gridCol w:w="1134"/>
        <w:gridCol w:w="1560"/>
        <w:gridCol w:w="1275"/>
        <w:gridCol w:w="1701"/>
      </w:tblGrid>
      <w:tr w:rsidR="00763046" w:rsidRPr="008C7F19" w:rsidTr="00C77868">
        <w:trPr>
          <w:trHeight w:val="1030"/>
        </w:trPr>
        <w:tc>
          <w:tcPr>
            <w:tcW w:w="3437" w:type="dxa"/>
            <w:tcBorders>
              <w:top w:val="single" w:sz="4" w:space="0" w:color="auto"/>
              <w:left w:val="single" w:sz="4" w:space="0" w:color="auto"/>
              <w:bottom w:val="single" w:sz="4" w:space="0" w:color="auto"/>
              <w:right w:val="single" w:sz="4" w:space="0" w:color="auto"/>
            </w:tcBorders>
          </w:tcPr>
          <w:p w:rsidR="00763046" w:rsidRPr="009570F3" w:rsidRDefault="00763046" w:rsidP="00C77868">
            <w:pPr>
              <w:jc w:val="center"/>
              <w:rPr>
                <w:szCs w:val="24"/>
              </w:rPr>
            </w:pPr>
            <w:r w:rsidRPr="009570F3">
              <w:rPr>
                <w:szCs w:val="24"/>
              </w:rPr>
              <w:t xml:space="preserve">Наименование </w:t>
            </w:r>
          </w:p>
        </w:tc>
        <w:tc>
          <w:tcPr>
            <w:tcW w:w="957" w:type="dxa"/>
            <w:tcBorders>
              <w:top w:val="single" w:sz="4" w:space="0" w:color="auto"/>
              <w:left w:val="single" w:sz="4" w:space="0" w:color="auto"/>
              <w:bottom w:val="single" w:sz="4" w:space="0" w:color="auto"/>
              <w:right w:val="single" w:sz="4" w:space="0" w:color="auto"/>
            </w:tcBorders>
          </w:tcPr>
          <w:p w:rsidR="00763046" w:rsidRPr="009570F3" w:rsidRDefault="00763046" w:rsidP="00C77868">
            <w:pPr>
              <w:jc w:val="center"/>
              <w:rPr>
                <w:szCs w:val="24"/>
              </w:rPr>
            </w:pPr>
            <w:r w:rsidRPr="009570F3">
              <w:rPr>
                <w:szCs w:val="24"/>
              </w:rPr>
              <w:t>Цена за 1 км пробега,</w:t>
            </w:r>
          </w:p>
          <w:p w:rsidR="00763046" w:rsidRPr="009570F3" w:rsidRDefault="00763046" w:rsidP="00C77868">
            <w:pPr>
              <w:jc w:val="center"/>
              <w:rPr>
                <w:szCs w:val="24"/>
              </w:rPr>
            </w:pPr>
            <w:r w:rsidRPr="009570F3">
              <w:rPr>
                <w:szCs w:val="24"/>
              </w:rPr>
              <w:t>руб.</w:t>
            </w:r>
          </w:p>
        </w:tc>
        <w:tc>
          <w:tcPr>
            <w:tcW w:w="1134" w:type="dxa"/>
            <w:tcBorders>
              <w:top w:val="single" w:sz="4" w:space="0" w:color="auto"/>
              <w:left w:val="single" w:sz="4" w:space="0" w:color="auto"/>
              <w:bottom w:val="single" w:sz="4" w:space="0" w:color="auto"/>
              <w:right w:val="single" w:sz="4" w:space="0" w:color="auto"/>
            </w:tcBorders>
          </w:tcPr>
          <w:p w:rsidR="00763046" w:rsidRPr="009570F3" w:rsidRDefault="00763046" w:rsidP="00C77868">
            <w:pPr>
              <w:jc w:val="center"/>
              <w:rPr>
                <w:szCs w:val="24"/>
              </w:rPr>
            </w:pPr>
            <w:r w:rsidRPr="009570F3">
              <w:rPr>
                <w:szCs w:val="24"/>
              </w:rPr>
              <w:t xml:space="preserve">Пробег, </w:t>
            </w:r>
            <w:proofErr w:type="gramStart"/>
            <w:r w:rsidRPr="009570F3">
              <w:rPr>
                <w:szCs w:val="24"/>
              </w:rPr>
              <w:t>км</w:t>
            </w:r>
            <w:proofErr w:type="gramEnd"/>
          </w:p>
        </w:tc>
        <w:tc>
          <w:tcPr>
            <w:tcW w:w="1560" w:type="dxa"/>
            <w:tcBorders>
              <w:top w:val="single" w:sz="4" w:space="0" w:color="auto"/>
              <w:left w:val="single" w:sz="4" w:space="0" w:color="auto"/>
              <w:bottom w:val="single" w:sz="4" w:space="0" w:color="auto"/>
              <w:right w:val="single" w:sz="4" w:space="0" w:color="auto"/>
            </w:tcBorders>
          </w:tcPr>
          <w:p w:rsidR="00763046" w:rsidRPr="009570F3" w:rsidRDefault="00763046" w:rsidP="00C77868">
            <w:pPr>
              <w:jc w:val="center"/>
              <w:rPr>
                <w:szCs w:val="24"/>
              </w:rPr>
            </w:pPr>
            <w:r w:rsidRPr="009570F3">
              <w:rPr>
                <w:szCs w:val="24"/>
              </w:rPr>
              <w:t>Цена за 1 час  без учета пробега,</w:t>
            </w:r>
          </w:p>
          <w:p w:rsidR="00763046" w:rsidRPr="009570F3" w:rsidRDefault="00763046" w:rsidP="00C77868">
            <w:pPr>
              <w:jc w:val="center"/>
              <w:rPr>
                <w:szCs w:val="24"/>
              </w:rPr>
            </w:pPr>
            <w:r w:rsidRPr="009570F3">
              <w:rPr>
                <w:szCs w:val="24"/>
              </w:rPr>
              <w:t>руб.</w:t>
            </w:r>
          </w:p>
        </w:tc>
        <w:tc>
          <w:tcPr>
            <w:tcW w:w="1275" w:type="dxa"/>
            <w:tcBorders>
              <w:top w:val="single" w:sz="4" w:space="0" w:color="auto"/>
              <w:left w:val="single" w:sz="4" w:space="0" w:color="auto"/>
              <w:bottom w:val="single" w:sz="4" w:space="0" w:color="auto"/>
              <w:right w:val="single" w:sz="4" w:space="0" w:color="auto"/>
            </w:tcBorders>
          </w:tcPr>
          <w:p w:rsidR="00763046" w:rsidRPr="009570F3" w:rsidRDefault="00763046" w:rsidP="00C77868">
            <w:pPr>
              <w:jc w:val="center"/>
              <w:rPr>
                <w:szCs w:val="24"/>
              </w:rPr>
            </w:pPr>
            <w:r w:rsidRPr="009570F3">
              <w:rPr>
                <w:szCs w:val="24"/>
              </w:rPr>
              <w:t>Кол-во часов, час.</w:t>
            </w:r>
          </w:p>
        </w:tc>
        <w:tc>
          <w:tcPr>
            <w:tcW w:w="1701" w:type="dxa"/>
            <w:tcBorders>
              <w:top w:val="single" w:sz="4" w:space="0" w:color="auto"/>
              <w:left w:val="single" w:sz="4" w:space="0" w:color="auto"/>
              <w:bottom w:val="single" w:sz="4" w:space="0" w:color="auto"/>
              <w:right w:val="single" w:sz="4" w:space="0" w:color="auto"/>
            </w:tcBorders>
          </w:tcPr>
          <w:p w:rsidR="00763046" w:rsidRPr="009570F3" w:rsidRDefault="00763046" w:rsidP="00C77868">
            <w:pPr>
              <w:jc w:val="center"/>
              <w:rPr>
                <w:szCs w:val="24"/>
              </w:rPr>
            </w:pPr>
            <w:r w:rsidRPr="009570F3">
              <w:rPr>
                <w:szCs w:val="24"/>
              </w:rPr>
              <w:t>Общая стоимость услуг,</w:t>
            </w:r>
          </w:p>
          <w:p w:rsidR="00763046" w:rsidRPr="009570F3" w:rsidRDefault="00763046" w:rsidP="00C77868">
            <w:pPr>
              <w:jc w:val="center"/>
              <w:rPr>
                <w:szCs w:val="24"/>
              </w:rPr>
            </w:pPr>
            <w:r w:rsidRPr="009570F3">
              <w:rPr>
                <w:szCs w:val="24"/>
              </w:rPr>
              <w:t>руб.</w:t>
            </w:r>
          </w:p>
        </w:tc>
      </w:tr>
      <w:tr w:rsidR="00763046" w:rsidRPr="008C7F19" w:rsidTr="00C77868">
        <w:tc>
          <w:tcPr>
            <w:tcW w:w="3437" w:type="dxa"/>
            <w:tcBorders>
              <w:top w:val="single" w:sz="4" w:space="0" w:color="auto"/>
              <w:left w:val="single" w:sz="4" w:space="0" w:color="auto"/>
              <w:bottom w:val="single" w:sz="4" w:space="0" w:color="auto"/>
              <w:right w:val="single" w:sz="4" w:space="0" w:color="auto"/>
            </w:tcBorders>
            <w:vAlign w:val="center"/>
          </w:tcPr>
          <w:p w:rsidR="00763046" w:rsidRPr="009570F3" w:rsidRDefault="00763046" w:rsidP="00C77868">
            <w:pPr>
              <w:jc w:val="center"/>
              <w:rPr>
                <w:color w:val="000000"/>
              </w:rPr>
            </w:pPr>
            <w:r w:rsidRPr="009570F3">
              <w:rPr>
                <w:color w:val="000000"/>
              </w:rPr>
              <w:t>Услуги по предоставлению</w:t>
            </w:r>
          </w:p>
          <w:p w:rsidR="00763046" w:rsidRPr="009570F3" w:rsidRDefault="00763046" w:rsidP="00C77868">
            <w:pPr>
              <w:jc w:val="center"/>
              <w:rPr>
                <w:color w:val="000000"/>
              </w:rPr>
            </w:pPr>
            <w:r w:rsidRPr="009570F3">
              <w:rPr>
                <w:color w:val="000000"/>
              </w:rPr>
              <w:t>легковых автомобилей  отечественного производства</w:t>
            </w:r>
          </w:p>
        </w:tc>
        <w:tc>
          <w:tcPr>
            <w:tcW w:w="957" w:type="dxa"/>
            <w:tcBorders>
              <w:top w:val="single" w:sz="4" w:space="0" w:color="auto"/>
              <w:left w:val="single" w:sz="4" w:space="0" w:color="auto"/>
              <w:bottom w:val="single" w:sz="4" w:space="0" w:color="auto"/>
              <w:right w:val="single" w:sz="4" w:space="0" w:color="auto"/>
            </w:tcBorders>
          </w:tcPr>
          <w:p w:rsidR="00763046" w:rsidRDefault="00763046" w:rsidP="00C7786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3046" w:rsidRDefault="00763046" w:rsidP="00C77868">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63046" w:rsidRDefault="00763046" w:rsidP="00C77868">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3046" w:rsidRDefault="00763046" w:rsidP="00C77868">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3046" w:rsidRDefault="00763046" w:rsidP="00C77868">
            <w:pPr>
              <w:jc w:val="center"/>
              <w:rPr>
                <w:b/>
                <w:sz w:val="24"/>
                <w:szCs w:val="24"/>
              </w:rPr>
            </w:pPr>
          </w:p>
        </w:tc>
      </w:tr>
      <w:tr w:rsidR="00763046" w:rsidRPr="008C7F19" w:rsidTr="00C77868">
        <w:tc>
          <w:tcPr>
            <w:tcW w:w="3437" w:type="dxa"/>
            <w:tcBorders>
              <w:top w:val="single" w:sz="4" w:space="0" w:color="auto"/>
              <w:left w:val="single" w:sz="4" w:space="0" w:color="auto"/>
              <w:bottom w:val="single" w:sz="4" w:space="0" w:color="auto"/>
              <w:right w:val="single" w:sz="4" w:space="0" w:color="auto"/>
            </w:tcBorders>
            <w:vAlign w:val="center"/>
          </w:tcPr>
          <w:p w:rsidR="00763046" w:rsidRPr="009570F3" w:rsidRDefault="00763046" w:rsidP="00C77868">
            <w:pPr>
              <w:jc w:val="center"/>
              <w:rPr>
                <w:color w:val="000000"/>
              </w:rPr>
            </w:pPr>
            <w:r w:rsidRPr="009570F3">
              <w:rPr>
                <w:color w:val="000000"/>
              </w:rPr>
              <w:t xml:space="preserve">Услуги по предоставлению </w:t>
            </w:r>
          </w:p>
          <w:p w:rsidR="00763046" w:rsidRPr="009570F3" w:rsidRDefault="00763046" w:rsidP="00C77868">
            <w:pPr>
              <w:jc w:val="center"/>
              <w:rPr>
                <w:color w:val="000000"/>
              </w:rPr>
            </w:pPr>
            <w:r w:rsidRPr="009570F3">
              <w:rPr>
                <w:color w:val="000000"/>
              </w:rPr>
              <w:t>легковых автомобилей  импортного производства</w:t>
            </w:r>
          </w:p>
        </w:tc>
        <w:tc>
          <w:tcPr>
            <w:tcW w:w="957" w:type="dxa"/>
            <w:tcBorders>
              <w:top w:val="single" w:sz="4" w:space="0" w:color="auto"/>
              <w:left w:val="single" w:sz="4" w:space="0" w:color="auto"/>
              <w:bottom w:val="single" w:sz="4" w:space="0" w:color="auto"/>
              <w:right w:val="single" w:sz="4" w:space="0" w:color="auto"/>
            </w:tcBorders>
          </w:tcPr>
          <w:p w:rsidR="00763046" w:rsidRPr="008C7F19" w:rsidRDefault="00763046" w:rsidP="00C7786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3046" w:rsidRPr="008C7F19" w:rsidRDefault="00763046" w:rsidP="00C77868">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63046" w:rsidRPr="00A06992" w:rsidRDefault="00763046" w:rsidP="00C77868">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3046" w:rsidRPr="00A06992" w:rsidRDefault="00763046" w:rsidP="00C77868">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3046" w:rsidRPr="00A06992" w:rsidRDefault="00763046" w:rsidP="00C77868">
            <w:pPr>
              <w:jc w:val="center"/>
              <w:rPr>
                <w:b/>
                <w:sz w:val="24"/>
                <w:szCs w:val="24"/>
              </w:rPr>
            </w:pPr>
          </w:p>
        </w:tc>
      </w:tr>
      <w:tr w:rsidR="00763046" w:rsidRPr="008C7F19" w:rsidTr="00C77868">
        <w:tc>
          <w:tcPr>
            <w:tcW w:w="8363" w:type="dxa"/>
            <w:gridSpan w:val="5"/>
            <w:tcBorders>
              <w:top w:val="single" w:sz="4" w:space="0" w:color="auto"/>
              <w:left w:val="single" w:sz="4" w:space="0" w:color="auto"/>
              <w:bottom w:val="single" w:sz="4" w:space="0" w:color="auto"/>
              <w:right w:val="single" w:sz="4" w:space="0" w:color="auto"/>
            </w:tcBorders>
          </w:tcPr>
          <w:p w:rsidR="00763046" w:rsidRPr="00A06992" w:rsidRDefault="00763046" w:rsidP="00C77868">
            <w:pPr>
              <w:jc w:val="right"/>
              <w:rPr>
                <w:b/>
                <w:sz w:val="24"/>
                <w:szCs w:val="24"/>
              </w:rPr>
            </w:pPr>
            <w:r w:rsidRPr="00E838F1">
              <w:rPr>
                <w:b/>
                <w:sz w:val="24"/>
                <w:szCs w:val="24"/>
              </w:rPr>
              <w:t>НДС</w:t>
            </w:r>
            <w:r w:rsidR="009570F3">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63046" w:rsidRDefault="00763046" w:rsidP="00C77868">
            <w:pPr>
              <w:jc w:val="center"/>
              <w:rPr>
                <w:b/>
                <w:sz w:val="24"/>
                <w:szCs w:val="24"/>
              </w:rPr>
            </w:pPr>
          </w:p>
        </w:tc>
      </w:tr>
      <w:tr w:rsidR="00763046" w:rsidRPr="008C7F19" w:rsidTr="00C77868">
        <w:tc>
          <w:tcPr>
            <w:tcW w:w="8363" w:type="dxa"/>
            <w:gridSpan w:val="5"/>
            <w:tcBorders>
              <w:top w:val="single" w:sz="4" w:space="0" w:color="auto"/>
              <w:left w:val="single" w:sz="4" w:space="0" w:color="auto"/>
              <w:bottom w:val="single" w:sz="4" w:space="0" w:color="auto"/>
              <w:right w:val="single" w:sz="4" w:space="0" w:color="auto"/>
            </w:tcBorders>
          </w:tcPr>
          <w:p w:rsidR="00763046" w:rsidRPr="00A06992" w:rsidRDefault="00763046" w:rsidP="00C77868">
            <w:pPr>
              <w:jc w:val="right"/>
              <w:rPr>
                <w:b/>
                <w:sz w:val="24"/>
                <w:szCs w:val="24"/>
              </w:rPr>
            </w:pPr>
            <w:r w:rsidRPr="00E838F1">
              <w:rPr>
                <w:b/>
                <w:sz w:val="24"/>
                <w:szCs w:val="24"/>
              </w:rPr>
              <w:t>ИТОГО</w:t>
            </w:r>
            <w:r w:rsidR="009570F3">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63046" w:rsidRPr="00A06992" w:rsidRDefault="00763046" w:rsidP="00C77868">
            <w:pPr>
              <w:jc w:val="center"/>
              <w:rPr>
                <w:b/>
                <w:sz w:val="24"/>
                <w:szCs w:val="24"/>
              </w:rPr>
            </w:pPr>
          </w:p>
        </w:tc>
      </w:tr>
    </w:tbl>
    <w:p w:rsidR="00763046" w:rsidRPr="003950AF" w:rsidRDefault="00763046" w:rsidP="00763046">
      <w:pPr>
        <w:pStyle w:val="ConsPlusNormal"/>
        <w:ind w:firstLine="540"/>
        <w:jc w:val="both"/>
        <w:rPr>
          <w:rFonts w:ascii="Times New Roman" w:hAnsi="Times New Roman" w:cs="Times New Roman"/>
        </w:rPr>
      </w:pPr>
      <w:r w:rsidRPr="003950AF">
        <w:rPr>
          <w:rFonts w:ascii="Times New Roman" w:hAnsi="Times New Roman" w:cs="Times New Roman"/>
        </w:rPr>
        <w:t>2. Согласно условиям Контракта Заказчик провел экспертизу оказанных услуг. По результатам экспертизы установлено следующее:</w:t>
      </w:r>
    </w:p>
    <w:p w:rsidR="00763046" w:rsidRPr="004B5651" w:rsidRDefault="00763046" w:rsidP="00763046">
      <w:pPr>
        <w:pStyle w:val="ConsPlusNormal"/>
        <w:ind w:firstLine="540"/>
        <w:jc w:val="both"/>
        <w:rPr>
          <w:rFonts w:ascii="Times New Roman" w:hAnsi="Times New Roman" w:cs="Times New Roman"/>
        </w:rPr>
      </w:pPr>
      <w:r w:rsidRPr="003950AF">
        <w:rPr>
          <w:rFonts w:ascii="Times New Roman" w:hAnsi="Times New Roman" w:cs="Times New Roman"/>
        </w:rPr>
        <w:t xml:space="preserve">2.1. Оказанные </w:t>
      </w:r>
      <w:r w:rsidRPr="004B5651">
        <w:rPr>
          <w:rFonts w:ascii="Times New Roman" w:hAnsi="Times New Roman" w:cs="Times New Roman"/>
        </w:rPr>
        <w:t xml:space="preserve">услуги, указанные в </w:t>
      </w:r>
      <w:hyperlink w:anchor="P9" w:history="1">
        <w:r w:rsidRPr="004B5651">
          <w:rPr>
            <w:rFonts w:ascii="Times New Roman" w:hAnsi="Times New Roman" w:cs="Times New Roman"/>
          </w:rPr>
          <w:t>п. 1</w:t>
        </w:r>
      </w:hyperlink>
      <w:r>
        <w:rPr>
          <w:rFonts w:ascii="Times New Roman" w:hAnsi="Times New Roman" w:cs="Times New Roman"/>
        </w:rPr>
        <w:t>.</w:t>
      </w:r>
      <w:r w:rsidRPr="004B5651">
        <w:rPr>
          <w:rFonts w:ascii="Times New Roman" w:hAnsi="Times New Roman" w:cs="Times New Roman"/>
        </w:rPr>
        <w:t xml:space="preserve"> настоящего акта, по объему, качеству, условиям, срокам исполнения отвечают требованиям, которые предусмотрены Контрактом.</w:t>
      </w:r>
    </w:p>
    <w:p w:rsidR="00763046" w:rsidRPr="003950AF" w:rsidRDefault="00763046" w:rsidP="00763046">
      <w:pPr>
        <w:pStyle w:val="ConsPlusNormal"/>
        <w:ind w:firstLine="540"/>
        <w:jc w:val="both"/>
        <w:rPr>
          <w:rFonts w:ascii="Times New Roman" w:hAnsi="Times New Roman" w:cs="Times New Roman"/>
        </w:rPr>
      </w:pPr>
      <w:r w:rsidRPr="004B5651">
        <w:rPr>
          <w:rFonts w:ascii="Times New Roman" w:hAnsi="Times New Roman" w:cs="Times New Roman"/>
        </w:rPr>
        <w:t>2.2. Препятствующие приемке услуг недостатки, которые не носят</w:t>
      </w:r>
      <w:r w:rsidRPr="003950AF">
        <w:rPr>
          <w:rFonts w:ascii="Times New Roman" w:hAnsi="Times New Roman" w:cs="Times New Roman"/>
        </w:rPr>
        <w:t xml:space="preserve"> скрытого характера и могут быть обнаружены при обычных условиях приемки, не выявлены.</w:t>
      </w:r>
    </w:p>
    <w:p w:rsidR="00763046" w:rsidRPr="003950AF" w:rsidRDefault="00763046" w:rsidP="00763046">
      <w:pPr>
        <w:pStyle w:val="ConsPlusNormal"/>
        <w:ind w:firstLine="540"/>
        <w:jc w:val="both"/>
        <w:rPr>
          <w:rFonts w:ascii="Times New Roman" w:hAnsi="Times New Roman" w:cs="Times New Roman"/>
        </w:rPr>
      </w:pPr>
      <w:r w:rsidRPr="003950AF">
        <w:rPr>
          <w:rFonts w:ascii="Times New Roman" w:hAnsi="Times New Roman" w:cs="Times New Roman"/>
        </w:rPr>
        <w:t>3. В ходе приемки услуг Заказчик:</w:t>
      </w:r>
    </w:p>
    <w:p w:rsidR="00763046" w:rsidRPr="003950AF" w:rsidRDefault="00763046" w:rsidP="00763046">
      <w:pPr>
        <w:pStyle w:val="ConsPlusNormal"/>
        <w:ind w:firstLine="540"/>
        <w:jc w:val="both"/>
        <w:rPr>
          <w:rFonts w:ascii="Times New Roman" w:hAnsi="Times New Roman" w:cs="Times New Roman"/>
        </w:rPr>
      </w:pPr>
      <w:r w:rsidRPr="003950AF">
        <w:rPr>
          <w:rFonts w:ascii="Times New Roman" w:hAnsi="Times New Roman" w:cs="Times New Roman"/>
        </w:rPr>
        <w:t>- установил соответствие оказанных услуг объему, качеству, условиям, указанным в Контракте.</w:t>
      </w:r>
    </w:p>
    <w:p w:rsidR="00763046" w:rsidRPr="003950AF" w:rsidRDefault="00763046" w:rsidP="00763046">
      <w:pPr>
        <w:pStyle w:val="ConsPlusNormal"/>
        <w:ind w:firstLine="540"/>
        <w:jc w:val="both"/>
        <w:rPr>
          <w:rFonts w:ascii="Times New Roman" w:hAnsi="Times New Roman" w:cs="Times New Roman"/>
        </w:rPr>
      </w:pPr>
      <w:r w:rsidRPr="003950AF">
        <w:rPr>
          <w:rFonts w:ascii="Times New Roman" w:hAnsi="Times New Roman" w:cs="Times New Roman"/>
        </w:rPr>
        <w:t>4. Результаты приемки услуг, приведенные в настоящем акте, не распространяются на возможные недостатки услуг, которые носят скрытый характер.</w:t>
      </w:r>
    </w:p>
    <w:p w:rsidR="00763046" w:rsidRPr="003950AF" w:rsidRDefault="00763046" w:rsidP="00763046">
      <w:pPr>
        <w:pStyle w:val="ConsPlusNormal"/>
        <w:ind w:firstLine="540"/>
        <w:jc w:val="both"/>
        <w:rPr>
          <w:rFonts w:ascii="Times New Roman" w:hAnsi="Times New Roman" w:cs="Times New Roman"/>
        </w:rPr>
      </w:pPr>
      <w:r>
        <w:rPr>
          <w:rFonts w:ascii="Times New Roman" w:hAnsi="Times New Roman" w:cs="Times New Roman"/>
        </w:rPr>
        <w:t>5</w:t>
      </w:r>
      <w:r w:rsidRPr="003950AF">
        <w:rPr>
          <w:rFonts w:ascii="Times New Roman" w:hAnsi="Times New Roman" w:cs="Times New Roman"/>
        </w:rPr>
        <w:t>. Настоящий акт является основанием для оплаты Заказчиком услуг, оказанных по Контракту.</w:t>
      </w:r>
    </w:p>
    <w:p w:rsidR="00763046" w:rsidRPr="003950AF" w:rsidRDefault="00763046" w:rsidP="00763046">
      <w:pPr>
        <w:pStyle w:val="ConsPlusNormal"/>
        <w:ind w:firstLine="540"/>
        <w:jc w:val="both"/>
        <w:rPr>
          <w:rFonts w:ascii="Times New Roman" w:hAnsi="Times New Roman" w:cs="Times New Roman"/>
        </w:rPr>
      </w:pPr>
      <w:r>
        <w:rPr>
          <w:rFonts w:ascii="Times New Roman" w:hAnsi="Times New Roman" w:cs="Times New Roman"/>
        </w:rPr>
        <w:t>6</w:t>
      </w:r>
      <w:r w:rsidRPr="003950AF">
        <w:rPr>
          <w:rFonts w:ascii="Times New Roman" w:hAnsi="Times New Roman" w:cs="Times New Roman"/>
        </w:rPr>
        <w:t xml:space="preserve"> Настоящий акт составлен в двух экземплярах одинакового содержания - по одному для каждой из Сторон.</w:t>
      </w:r>
    </w:p>
    <w:p w:rsidR="00763046" w:rsidRDefault="00763046" w:rsidP="00763046">
      <w:pPr>
        <w:pStyle w:val="ConsPlusNormal"/>
        <w:ind w:firstLine="540"/>
        <w:jc w:val="both"/>
        <w:rPr>
          <w:rFonts w:ascii="Times New Roman" w:hAnsi="Times New Roman"/>
          <w:szCs w:val="22"/>
        </w:rPr>
      </w:pPr>
    </w:p>
    <w:p w:rsidR="00763046" w:rsidRPr="006D758E" w:rsidRDefault="00763046" w:rsidP="00763046">
      <w:pPr>
        <w:pStyle w:val="ConsPlusNormal"/>
        <w:ind w:firstLine="540"/>
        <w:jc w:val="both"/>
        <w:rPr>
          <w:rFonts w:ascii="Times New Roman" w:hAnsi="Times New Roman"/>
          <w:szCs w:val="22"/>
        </w:rPr>
      </w:pPr>
      <w:r w:rsidRPr="006D758E">
        <w:rPr>
          <w:rFonts w:ascii="Times New Roman" w:hAnsi="Times New Roman"/>
          <w:szCs w:val="22"/>
        </w:rPr>
        <w:t>Достоверность информации, указанной в настоящем акте подтверждаю:</w:t>
      </w:r>
    </w:p>
    <w:p w:rsidR="00763046" w:rsidRPr="006D758E" w:rsidRDefault="00763046" w:rsidP="00763046">
      <w:pPr>
        <w:pStyle w:val="1"/>
        <w:keepNext w:val="0"/>
        <w:autoSpaceDE w:val="0"/>
        <w:autoSpaceDN w:val="0"/>
        <w:adjustRightInd w:val="0"/>
        <w:rPr>
          <w:rFonts w:cs="Arial"/>
          <w:b/>
          <w:sz w:val="22"/>
          <w:szCs w:val="22"/>
        </w:rPr>
      </w:pPr>
      <w:r w:rsidRPr="006D758E">
        <w:rPr>
          <w:rFonts w:cs="Arial"/>
          <w:sz w:val="22"/>
          <w:szCs w:val="22"/>
        </w:rPr>
        <w:t xml:space="preserve">  _______________ /_____________________/</w:t>
      </w:r>
    </w:p>
    <w:p w:rsidR="00763046" w:rsidRDefault="00763046" w:rsidP="00763046">
      <w:pPr>
        <w:pStyle w:val="1"/>
        <w:keepNext w:val="0"/>
        <w:autoSpaceDE w:val="0"/>
        <w:autoSpaceDN w:val="0"/>
        <w:adjustRightInd w:val="0"/>
        <w:rPr>
          <w:rFonts w:cs="Arial"/>
          <w:sz w:val="20"/>
          <w:szCs w:val="22"/>
        </w:rPr>
      </w:pPr>
      <w:r w:rsidRPr="006D758E">
        <w:rPr>
          <w:rFonts w:cs="Arial"/>
          <w:sz w:val="22"/>
          <w:szCs w:val="22"/>
        </w:rPr>
        <w:t xml:space="preserve">    </w:t>
      </w:r>
      <w:r w:rsidRPr="00EA74EA">
        <w:rPr>
          <w:rFonts w:cs="Arial"/>
          <w:sz w:val="20"/>
          <w:szCs w:val="22"/>
        </w:rPr>
        <w:t>подпись             Ф.И.О. сотрудника Заказчика</w:t>
      </w:r>
    </w:p>
    <w:p w:rsidR="00763046" w:rsidRDefault="00763046" w:rsidP="00763046"/>
    <w:p w:rsidR="00763046" w:rsidRPr="000128FC" w:rsidRDefault="00763046" w:rsidP="00763046"/>
    <w:tbl>
      <w:tblPr>
        <w:tblW w:w="0" w:type="auto"/>
        <w:tblInd w:w="913" w:type="dxa"/>
        <w:tblLayout w:type="fixed"/>
        <w:tblCellMar>
          <w:top w:w="102" w:type="dxa"/>
          <w:left w:w="62" w:type="dxa"/>
          <w:bottom w:w="102" w:type="dxa"/>
          <w:right w:w="62" w:type="dxa"/>
        </w:tblCellMar>
        <w:tblLook w:val="0000"/>
      </w:tblPr>
      <w:tblGrid>
        <w:gridCol w:w="4819"/>
        <w:gridCol w:w="4819"/>
      </w:tblGrid>
      <w:tr w:rsidR="00763046" w:rsidRPr="007D3212" w:rsidTr="00C77868">
        <w:tc>
          <w:tcPr>
            <w:tcW w:w="4819" w:type="dxa"/>
            <w:tcBorders>
              <w:top w:val="nil"/>
              <w:left w:val="nil"/>
              <w:bottom w:val="nil"/>
              <w:right w:val="nil"/>
            </w:tcBorders>
          </w:tcPr>
          <w:p w:rsidR="00763046" w:rsidRPr="00EA74EA" w:rsidRDefault="00763046" w:rsidP="00C77868">
            <w:pPr>
              <w:pStyle w:val="ConsPlusNormal"/>
              <w:jc w:val="center"/>
              <w:rPr>
                <w:rFonts w:ascii="Times New Roman" w:hAnsi="Times New Roman"/>
                <w:sz w:val="22"/>
              </w:rPr>
            </w:pPr>
            <w:r w:rsidRPr="00EA74EA">
              <w:rPr>
                <w:rFonts w:ascii="Times New Roman" w:hAnsi="Times New Roman"/>
                <w:b/>
                <w:sz w:val="22"/>
              </w:rPr>
              <w:t>Заказчик</w:t>
            </w:r>
          </w:p>
        </w:tc>
        <w:tc>
          <w:tcPr>
            <w:tcW w:w="4819" w:type="dxa"/>
            <w:tcBorders>
              <w:top w:val="nil"/>
              <w:left w:val="nil"/>
              <w:bottom w:val="nil"/>
              <w:right w:val="nil"/>
            </w:tcBorders>
          </w:tcPr>
          <w:p w:rsidR="00763046" w:rsidRPr="00EA74EA" w:rsidRDefault="00763046" w:rsidP="00C77868">
            <w:pPr>
              <w:pStyle w:val="ConsPlusNormal"/>
              <w:jc w:val="center"/>
              <w:rPr>
                <w:rFonts w:ascii="Times New Roman" w:hAnsi="Times New Roman"/>
                <w:sz w:val="22"/>
              </w:rPr>
            </w:pPr>
            <w:r w:rsidRPr="00EA74EA">
              <w:rPr>
                <w:rFonts w:ascii="Times New Roman" w:hAnsi="Times New Roman"/>
                <w:b/>
                <w:sz w:val="22"/>
              </w:rPr>
              <w:t>Поставщик</w:t>
            </w:r>
          </w:p>
        </w:tc>
      </w:tr>
      <w:tr w:rsidR="00763046" w:rsidRPr="007D3212" w:rsidTr="00C77868">
        <w:tc>
          <w:tcPr>
            <w:tcW w:w="4819" w:type="dxa"/>
            <w:tcBorders>
              <w:top w:val="nil"/>
              <w:left w:val="nil"/>
              <w:bottom w:val="nil"/>
              <w:right w:val="nil"/>
            </w:tcBorders>
          </w:tcPr>
          <w:p w:rsidR="00763046" w:rsidRPr="00EA74EA" w:rsidRDefault="00763046" w:rsidP="00C77868">
            <w:pPr>
              <w:pStyle w:val="ConsPlusNonformat"/>
              <w:jc w:val="both"/>
              <w:rPr>
                <w:rFonts w:ascii="Times New Roman" w:hAnsi="Times New Roman" w:cs="Times New Roman"/>
                <w:sz w:val="22"/>
              </w:rPr>
            </w:pPr>
            <w:r w:rsidRPr="00EA74EA">
              <w:rPr>
                <w:rFonts w:ascii="Times New Roman" w:hAnsi="Times New Roman" w:cs="Times New Roman"/>
                <w:sz w:val="22"/>
              </w:rPr>
              <w:t xml:space="preserve"> _________________/____________/</w:t>
            </w:r>
          </w:p>
          <w:p w:rsidR="00763046" w:rsidRPr="00EA74EA" w:rsidRDefault="00763046" w:rsidP="00C77868">
            <w:pPr>
              <w:pStyle w:val="ConsPlusNonformat"/>
              <w:jc w:val="both"/>
              <w:rPr>
                <w:rFonts w:ascii="Times New Roman" w:hAnsi="Times New Roman" w:cs="Times New Roman"/>
                <w:sz w:val="22"/>
              </w:rPr>
            </w:pPr>
            <w:r w:rsidRPr="00EA74EA">
              <w:rPr>
                <w:rFonts w:ascii="Times New Roman" w:hAnsi="Times New Roman" w:cs="Times New Roman"/>
                <w:sz w:val="22"/>
              </w:rPr>
              <w:t xml:space="preserve">       подпись          Ф.И.О.</w:t>
            </w:r>
          </w:p>
        </w:tc>
        <w:tc>
          <w:tcPr>
            <w:tcW w:w="4819" w:type="dxa"/>
            <w:tcBorders>
              <w:top w:val="nil"/>
              <w:left w:val="nil"/>
              <w:bottom w:val="nil"/>
              <w:right w:val="nil"/>
            </w:tcBorders>
          </w:tcPr>
          <w:p w:rsidR="00763046" w:rsidRPr="00EA74EA" w:rsidRDefault="00763046" w:rsidP="00C77868">
            <w:pPr>
              <w:pStyle w:val="ConsPlusNonformat"/>
              <w:jc w:val="both"/>
              <w:rPr>
                <w:rFonts w:ascii="Times New Roman" w:hAnsi="Times New Roman" w:cs="Times New Roman"/>
                <w:sz w:val="22"/>
              </w:rPr>
            </w:pPr>
            <w:r w:rsidRPr="00EA74EA">
              <w:rPr>
                <w:rFonts w:ascii="Times New Roman" w:hAnsi="Times New Roman" w:cs="Times New Roman"/>
                <w:sz w:val="22"/>
              </w:rPr>
              <w:t xml:space="preserve"> _________________/____________/</w:t>
            </w:r>
          </w:p>
          <w:p w:rsidR="00763046" w:rsidRPr="00EA74EA" w:rsidRDefault="00763046" w:rsidP="00C77868">
            <w:pPr>
              <w:pStyle w:val="ConsPlusNonformat"/>
              <w:jc w:val="both"/>
              <w:rPr>
                <w:rFonts w:ascii="Times New Roman" w:hAnsi="Times New Roman" w:cs="Times New Roman"/>
                <w:sz w:val="22"/>
              </w:rPr>
            </w:pPr>
            <w:r w:rsidRPr="00EA74EA">
              <w:rPr>
                <w:rFonts w:ascii="Times New Roman" w:hAnsi="Times New Roman" w:cs="Times New Roman"/>
                <w:sz w:val="22"/>
              </w:rPr>
              <w:t xml:space="preserve">       подпись          Ф.И.О.</w:t>
            </w:r>
          </w:p>
        </w:tc>
      </w:tr>
    </w:tbl>
    <w:p w:rsidR="00763046" w:rsidRDefault="00763046" w:rsidP="00763046">
      <w:pPr>
        <w:jc w:val="right"/>
        <w:rPr>
          <w:sz w:val="22"/>
          <w:szCs w:val="22"/>
        </w:rPr>
      </w:pPr>
    </w:p>
    <w:p w:rsidR="00763046" w:rsidRDefault="00763046" w:rsidP="00763046">
      <w:pPr>
        <w:pStyle w:val="3"/>
        <w:ind w:right="-143"/>
        <w:jc w:val="right"/>
        <w:rPr>
          <w:szCs w:val="24"/>
        </w:rPr>
      </w:pPr>
    </w:p>
    <w:p w:rsidR="00763046" w:rsidRDefault="00763046" w:rsidP="00763046">
      <w:pPr>
        <w:pStyle w:val="3"/>
        <w:ind w:right="-143"/>
        <w:jc w:val="right"/>
        <w:rPr>
          <w:szCs w:val="24"/>
        </w:rPr>
      </w:pPr>
    </w:p>
    <w:p w:rsidR="009570F3" w:rsidRDefault="009570F3" w:rsidP="00763046">
      <w:pPr>
        <w:pStyle w:val="3"/>
        <w:ind w:right="-143"/>
        <w:jc w:val="right"/>
        <w:rPr>
          <w:szCs w:val="24"/>
        </w:rPr>
      </w:pPr>
    </w:p>
    <w:p w:rsidR="009570F3" w:rsidRDefault="009570F3" w:rsidP="00763046">
      <w:pPr>
        <w:pStyle w:val="3"/>
        <w:ind w:right="-143"/>
        <w:jc w:val="right"/>
        <w:rPr>
          <w:szCs w:val="24"/>
        </w:rPr>
      </w:pPr>
    </w:p>
    <w:p w:rsidR="009570F3" w:rsidRDefault="009570F3" w:rsidP="00763046">
      <w:pPr>
        <w:pStyle w:val="3"/>
        <w:ind w:right="-143"/>
        <w:jc w:val="right"/>
        <w:rPr>
          <w:szCs w:val="24"/>
        </w:rPr>
      </w:pPr>
    </w:p>
    <w:p w:rsidR="009570F3" w:rsidRDefault="009570F3" w:rsidP="00763046">
      <w:pPr>
        <w:pStyle w:val="3"/>
        <w:ind w:right="-143"/>
        <w:jc w:val="right"/>
        <w:rPr>
          <w:szCs w:val="24"/>
        </w:rPr>
      </w:pPr>
    </w:p>
    <w:p w:rsidR="00763046" w:rsidRPr="009129B0" w:rsidRDefault="00763046" w:rsidP="00763046">
      <w:pPr>
        <w:pStyle w:val="3"/>
        <w:ind w:right="-143"/>
        <w:jc w:val="right"/>
        <w:rPr>
          <w:szCs w:val="24"/>
        </w:rPr>
      </w:pPr>
      <w:r w:rsidRPr="009129B0">
        <w:rPr>
          <w:szCs w:val="24"/>
        </w:rPr>
        <w:lastRenderedPageBreak/>
        <w:t xml:space="preserve">Приложение </w:t>
      </w:r>
      <w:r>
        <w:rPr>
          <w:szCs w:val="24"/>
        </w:rPr>
        <w:t>№ 5</w:t>
      </w:r>
    </w:p>
    <w:p w:rsidR="00763046" w:rsidRPr="009129B0" w:rsidRDefault="00763046" w:rsidP="00763046">
      <w:pPr>
        <w:pStyle w:val="3"/>
        <w:ind w:right="-143"/>
        <w:jc w:val="right"/>
        <w:rPr>
          <w:b w:val="0"/>
          <w:szCs w:val="24"/>
        </w:rPr>
      </w:pPr>
      <w:r w:rsidRPr="009129B0">
        <w:rPr>
          <w:b w:val="0"/>
          <w:szCs w:val="24"/>
        </w:rPr>
        <w:t xml:space="preserve">к государственному контракту на оказание </w:t>
      </w:r>
      <w:r>
        <w:rPr>
          <w:b w:val="0"/>
          <w:szCs w:val="24"/>
        </w:rPr>
        <w:t>услуг</w:t>
      </w:r>
    </w:p>
    <w:p w:rsidR="00763046" w:rsidRPr="00241249" w:rsidRDefault="00763046" w:rsidP="00763046">
      <w:pPr>
        <w:pStyle w:val="3"/>
        <w:ind w:right="-143"/>
        <w:jc w:val="right"/>
        <w:rPr>
          <w:b w:val="0"/>
          <w:szCs w:val="24"/>
        </w:rPr>
      </w:pPr>
      <w:r>
        <w:rPr>
          <w:b w:val="0"/>
          <w:szCs w:val="24"/>
        </w:rPr>
        <w:t xml:space="preserve">№ </w:t>
      </w:r>
      <w:r w:rsidR="009570F3">
        <w:rPr>
          <w:b w:val="0"/>
          <w:szCs w:val="24"/>
        </w:rPr>
        <w:t>3839</w:t>
      </w:r>
      <w:r>
        <w:rPr>
          <w:b w:val="0"/>
          <w:szCs w:val="24"/>
        </w:rPr>
        <w:t xml:space="preserve"> от _____________ 2021</w:t>
      </w:r>
      <w:r w:rsidRPr="00241249">
        <w:rPr>
          <w:b w:val="0"/>
          <w:szCs w:val="24"/>
        </w:rPr>
        <w:t xml:space="preserve"> г.</w:t>
      </w:r>
    </w:p>
    <w:p w:rsidR="00763046" w:rsidRPr="006A1728" w:rsidRDefault="00763046" w:rsidP="00763046">
      <w:pPr>
        <w:jc w:val="center"/>
        <w:rPr>
          <w:b/>
          <w:sz w:val="22"/>
          <w:szCs w:val="22"/>
        </w:rPr>
      </w:pPr>
    </w:p>
    <w:p w:rsidR="00763046" w:rsidRPr="004E065C" w:rsidRDefault="00763046" w:rsidP="00763046">
      <w:pPr>
        <w:rPr>
          <w:b/>
          <w:sz w:val="22"/>
          <w:szCs w:val="22"/>
        </w:rPr>
      </w:pPr>
      <w:r w:rsidRPr="004E065C">
        <w:rPr>
          <w:b/>
          <w:sz w:val="22"/>
          <w:szCs w:val="22"/>
        </w:rPr>
        <w:t>Исполнитель:</w:t>
      </w:r>
    </w:p>
    <w:p w:rsidR="00763046" w:rsidRPr="004E065C" w:rsidRDefault="00763046" w:rsidP="00763046">
      <w:pPr>
        <w:rPr>
          <w:b/>
          <w:sz w:val="22"/>
          <w:szCs w:val="22"/>
        </w:rPr>
      </w:pPr>
    </w:p>
    <w:p w:rsidR="00763046" w:rsidRPr="004E065C" w:rsidRDefault="00763046" w:rsidP="00763046">
      <w:pPr>
        <w:rPr>
          <w:sz w:val="24"/>
          <w:szCs w:val="24"/>
        </w:rPr>
      </w:pPr>
      <w:r w:rsidRPr="004E065C">
        <w:rPr>
          <w:sz w:val="24"/>
          <w:szCs w:val="24"/>
        </w:rPr>
        <w:t>Местонахождение:</w:t>
      </w:r>
    </w:p>
    <w:p w:rsidR="00763046" w:rsidRDefault="00763046" w:rsidP="00763046">
      <w:pPr>
        <w:rPr>
          <w:sz w:val="24"/>
          <w:szCs w:val="24"/>
        </w:rPr>
      </w:pPr>
      <w:r w:rsidRPr="004E065C">
        <w:rPr>
          <w:sz w:val="24"/>
          <w:szCs w:val="24"/>
        </w:rPr>
        <w:t>ИНН/КПП/ОГРН:</w:t>
      </w:r>
    </w:p>
    <w:p w:rsidR="00763046" w:rsidRDefault="00763046" w:rsidP="00763046">
      <w:pPr>
        <w:rPr>
          <w:sz w:val="24"/>
          <w:szCs w:val="24"/>
        </w:rPr>
      </w:pPr>
    </w:p>
    <w:p w:rsidR="00763046" w:rsidRPr="004E065C" w:rsidRDefault="00763046" w:rsidP="00763046">
      <w:pPr>
        <w:rPr>
          <w:sz w:val="24"/>
          <w:szCs w:val="24"/>
        </w:rPr>
      </w:pPr>
    </w:p>
    <w:p w:rsidR="00763046" w:rsidRPr="004E065C" w:rsidRDefault="00763046" w:rsidP="00763046">
      <w:pPr>
        <w:rPr>
          <w:b/>
          <w:sz w:val="22"/>
          <w:szCs w:val="22"/>
        </w:rPr>
      </w:pPr>
      <w:r w:rsidRPr="004E065C">
        <w:rPr>
          <w:b/>
          <w:sz w:val="22"/>
          <w:szCs w:val="22"/>
        </w:rPr>
        <w:t>Заказчик:</w:t>
      </w:r>
    </w:p>
    <w:p w:rsidR="00763046" w:rsidRPr="004E065C" w:rsidRDefault="00763046" w:rsidP="00763046">
      <w:pPr>
        <w:rPr>
          <w:b/>
          <w:sz w:val="22"/>
          <w:szCs w:val="22"/>
        </w:rPr>
      </w:pPr>
      <w:r w:rsidRPr="004E065C">
        <w:rPr>
          <w:b/>
          <w:sz w:val="22"/>
          <w:szCs w:val="22"/>
        </w:rPr>
        <w:t>Правительство Ивановской области</w:t>
      </w:r>
    </w:p>
    <w:p w:rsidR="00763046" w:rsidRPr="004E065C" w:rsidRDefault="00763046" w:rsidP="00763046">
      <w:pPr>
        <w:pStyle w:val="3"/>
        <w:widowControl w:val="0"/>
        <w:ind w:firstLine="0"/>
        <w:jc w:val="left"/>
        <w:rPr>
          <w:b w:val="0"/>
          <w:szCs w:val="24"/>
        </w:rPr>
      </w:pPr>
      <w:r w:rsidRPr="004E065C">
        <w:rPr>
          <w:b w:val="0"/>
          <w:szCs w:val="24"/>
        </w:rPr>
        <w:t>Местонахождение: 153000, г. Иваново, ул. Пушкина, д.9</w:t>
      </w:r>
    </w:p>
    <w:p w:rsidR="00763046" w:rsidRPr="004E065C" w:rsidRDefault="00763046" w:rsidP="00763046">
      <w:pPr>
        <w:rPr>
          <w:sz w:val="24"/>
          <w:szCs w:val="24"/>
        </w:rPr>
      </w:pPr>
      <w:r w:rsidRPr="004E065C">
        <w:rPr>
          <w:sz w:val="24"/>
          <w:szCs w:val="24"/>
        </w:rPr>
        <w:t>ИНН 3729017960,  БИК 042406001, КПП  370201001</w:t>
      </w:r>
    </w:p>
    <w:p w:rsidR="00763046" w:rsidRPr="004E065C" w:rsidRDefault="00763046" w:rsidP="00763046">
      <w:pPr>
        <w:rPr>
          <w:b/>
          <w:sz w:val="22"/>
          <w:szCs w:val="22"/>
        </w:rPr>
      </w:pPr>
      <w:r w:rsidRPr="004E065C">
        <w:rPr>
          <w:b/>
          <w:sz w:val="24"/>
          <w:szCs w:val="24"/>
        </w:rPr>
        <w:t xml:space="preserve">   </w:t>
      </w:r>
      <w:r w:rsidRPr="004E065C">
        <w:rPr>
          <w:b/>
          <w:sz w:val="22"/>
          <w:szCs w:val="22"/>
        </w:rPr>
        <w:t xml:space="preserve">Основание: ГОСУДАРСТВЕННЫЙ КОНТРАКТ №_______ </w:t>
      </w:r>
      <w:proofErr w:type="gramStart"/>
      <w:r w:rsidRPr="004E065C">
        <w:rPr>
          <w:b/>
          <w:sz w:val="22"/>
          <w:szCs w:val="22"/>
        </w:rPr>
        <w:t>от</w:t>
      </w:r>
      <w:proofErr w:type="gramEnd"/>
      <w:r w:rsidRPr="004E065C">
        <w:rPr>
          <w:b/>
          <w:sz w:val="22"/>
          <w:szCs w:val="22"/>
        </w:rPr>
        <w:t xml:space="preserve"> _________ </w:t>
      </w:r>
    </w:p>
    <w:p w:rsidR="00763046" w:rsidRPr="004E065C" w:rsidRDefault="00763046" w:rsidP="00763046">
      <w:pPr>
        <w:pStyle w:val="3"/>
        <w:widowControl w:val="0"/>
        <w:ind w:firstLine="0"/>
        <w:jc w:val="left"/>
        <w:rPr>
          <w:b w:val="0"/>
          <w:szCs w:val="24"/>
        </w:rPr>
      </w:pPr>
    </w:p>
    <w:p w:rsidR="00763046" w:rsidRPr="004E065C" w:rsidRDefault="00763046" w:rsidP="00763046">
      <w:pPr>
        <w:pStyle w:val="3"/>
        <w:widowControl w:val="0"/>
        <w:ind w:firstLine="0"/>
        <w:rPr>
          <w:b w:val="0"/>
          <w:szCs w:val="24"/>
        </w:rPr>
      </w:pPr>
      <w:r w:rsidRPr="004E065C">
        <w:rPr>
          <w:b w:val="0"/>
          <w:szCs w:val="24"/>
        </w:rPr>
        <w:t>ОТЧЕТ ОБ ОКАЗАННЫХ 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880"/>
        <w:gridCol w:w="1084"/>
        <w:gridCol w:w="1094"/>
        <w:gridCol w:w="668"/>
        <w:gridCol w:w="967"/>
        <w:gridCol w:w="736"/>
        <w:gridCol w:w="791"/>
        <w:gridCol w:w="646"/>
        <w:gridCol w:w="1116"/>
        <w:gridCol w:w="1116"/>
        <w:gridCol w:w="889"/>
      </w:tblGrid>
      <w:tr w:rsidR="00763046" w:rsidRPr="004E065C" w:rsidTr="00C77868">
        <w:tc>
          <w:tcPr>
            <w:tcW w:w="707" w:type="dxa"/>
            <w:vMerge w:val="restart"/>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w:t>
            </w:r>
          </w:p>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 xml:space="preserve"> </w:t>
            </w:r>
            <w:proofErr w:type="spellStart"/>
            <w:r w:rsidRPr="004E065C">
              <w:rPr>
                <w:b w:val="0"/>
                <w:sz w:val="22"/>
                <w:szCs w:val="24"/>
              </w:rPr>
              <w:t>п</w:t>
            </w:r>
            <w:proofErr w:type="spellEnd"/>
            <w:r w:rsidRPr="004E065C">
              <w:rPr>
                <w:b w:val="0"/>
                <w:sz w:val="22"/>
                <w:szCs w:val="24"/>
              </w:rPr>
              <w:t>/</w:t>
            </w:r>
            <w:proofErr w:type="spellStart"/>
            <w:r w:rsidRPr="004E065C">
              <w:rPr>
                <w:b w:val="0"/>
                <w:sz w:val="22"/>
                <w:szCs w:val="24"/>
              </w:rPr>
              <w:t>п</w:t>
            </w:r>
            <w:proofErr w:type="spellEnd"/>
          </w:p>
        </w:tc>
        <w:tc>
          <w:tcPr>
            <w:tcW w:w="880" w:type="dxa"/>
            <w:vMerge w:val="restart"/>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Марка</w:t>
            </w:r>
          </w:p>
        </w:tc>
        <w:tc>
          <w:tcPr>
            <w:tcW w:w="1117" w:type="dxa"/>
            <w:vMerge w:val="restart"/>
          </w:tcPr>
          <w:p w:rsidR="00763046" w:rsidRPr="004E065C" w:rsidRDefault="00763046" w:rsidP="00C77868">
            <w:pPr>
              <w:pStyle w:val="3"/>
              <w:widowControl w:val="0"/>
              <w:spacing w:after="160" w:line="240" w:lineRule="exact"/>
              <w:ind w:firstLine="0"/>
              <w:rPr>
                <w:b w:val="0"/>
                <w:sz w:val="22"/>
                <w:szCs w:val="24"/>
              </w:rPr>
            </w:pPr>
            <w:proofErr w:type="spellStart"/>
            <w:r w:rsidRPr="004E065C">
              <w:rPr>
                <w:b w:val="0"/>
                <w:sz w:val="22"/>
                <w:szCs w:val="24"/>
              </w:rPr>
              <w:t>Рег</w:t>
            </w:r>
            <w:proofErr w:type="spellEnd"/>
            <w:r w:rsidRPr="004E065C">
              <w:rPr>
                <w:b w:val="0"/>
                <w:sz w:val="22"/>
                <w:szCs w:val="24"/>
              </w:rPr>
              <w:t>. знак т/с</w:t>
            </w:r>
          </w:p>
        </w:tc>
        <w:tc>
          <w:tcPr>
            <w:tcW w:w="1766" w:type="dxa"/>
            <w:gridSpan w:val="2"/>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Дата предоставления т/с</w:t>
            </w:r>
          </w:p>
        </w:tc>
        <w:tc>
          <w:tcPr>
            <w:tcW w:w="1464" w:type="dxa"/>
            <w:gridSpan w:val="2"/>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Дата предоставления т/с</w:t>
            </w:r>
          </w:p>
        </w:tc>
        <w:tc>
          <w:tcPr>
            <w:tcW w:w="1459" w:type="dxa"/>
            <w:gridSpan w:val="2"/>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всего</w:t>
            </w:r>
          </w:p>
        </w:tc>
        <w:tc>
          <w:tcPr>
            <w:tcW w:w="2248" w:type="dxa"/>
            <w:gridSpan w:val="2"/>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Тариф</w:t>
            </w:r>
          </w:p>
        </w:tc>
        <w:tc>
          <w:tcPr>
            <w:tcW w:w="893" w:type="dxa"/>
            <w:vMerge w:val="restart"/>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Итого, руб.</w:t>
            </w:r>
          </w:p>
        </w:tc>
      </w:tr>
      <w:tr w:rsidR="00763046" w:rsidRPr="004E065C" w:rsidTr="00C77868">
        <w:tc>
          <w:tcPr>
            <w:tcW w:w="707" w:type="dxa"/>
            <w:vMerge/>
          </w:tcPr>
          <w:p w:rsidR="00763046" w:rsidRPr="004E065C" w:rsidRDefault="00763046" w:rsidP="00C77868">
            <w:pPr>
              <w:pStyle w:val="3"/>
              <w:widowControl w:val="0"/>
              <w:spacing w:after="160" w:line="240" w:lineRule="exact"/>
              <w:ind w:firstLine="0"/>
              <w:rPr>
                <w:b w:val="0"/>
                <w:szCs w:val="24"/>
              </w:rPr>
            </w:pPr>
          </w:p>
        </w:tc>
        <w:tc>
          <w:tcPr>
            <w:tcW w:w="880" w:type="dxa"/>
            <w:vMerge/>
          </w:tcPr>
          <w:p w:rsidR="00763046" w:rsidRPr="004E065C" w:rsidRDefault="00763046" w:rsidP="00C77868">
            <w:pPr>
              <w:pStyle w:val="3"/>
              <w:widowControl w:val="0"/>
              <w:spacing w:after="160" w:line="240" w:lineRule="exact"/>
              <w:ind w:firstLine="0"/>
              <w:rPr>
                <w:b w:val="0"/>
                <w:szCs w:val="24"/>
              </w:rPr>
            </w:pPr>
          </w:p>
        </w:tc>
        <w:tc>
          <w:tcPr>
            <w:tcW w:w="1117" w:type="dxa"/>
            <w:vMerge/>
          </w:tcPr>
          <w:p w:rsidR="00763046" w:rsidRPr="004E065C" w:rsidRDefault="00763046" w:rsidP="00C77868">
            <w:pPr>
              <w:pStyle w:val="3"/>
              <w:widowControl w:val="0"/>
              <w:spacing w:after="160" w:line="240" w:lineRule="exact"/>
              <w:ind w:firstLine="0"/>
              <w:rPr>
                <w:b w:val="0"/>
                <w:szCs w:val="24"/>
              </w:rPr>
            </w:pPr>
          </w:p>
        </w:tc>
        <w:tc>
          <w:tcPr>
            <w:tcW w:w="1094" w:type="dxa"/>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часы</w:t>
            </w:r>
          </w:p>
        </w:tc>
        <w:tc>
          <w:tcPr>
            <w:tcW w:w="672" w:type="dxa"/>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км</w:t>
            </w:r>
          </w:p>
        </w:tc>
        <w:tc>
          <w:tcPr>
            <w:tcW w:w="805" w:type="dxa"/>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часы</w:t>
            </w:r>
          </w:p>
        </w:tc>
        <w:tc>
          <w:tcPr>
            <w:tcW w:w="659" w:type="dxa"/>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км</w:t>
            </w:r>
          </w:p>
        </w:tc>
        <w:tc>
          <w:tcPr>
            <w:tcW w:w="800" w:type="dxa"/>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часы</w:t>
            </w:r>
          </w:p>
        </w:tc>
        <w:tc>
          <w:tcPr>
            <w:tcW w:w="659" w:type="dxa"/>
          </w:tcPr>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км</w:t>
            </w:r>
          </w:p>
        </w:tc>
        <w:tc>
          <w:tcPr>
            <w:tcW w:w="1124" w:type="dxa"/>
          </w:tcPr>
          <w:p w:rsidR="00763046" w:rsidRPr="004E065C" w:rsidRDefault="00763046" w:rsidP="00C77868">
            <w:pPr>
              <w:spacing w:after="160" w:line="240" w:lineRule="exact"/>
              <w:jc w:val="center"/>
              <w:rPr>
                <w:sz w:val="22"/>
                <w:szCs w:val="24"/>
              </w:rPr>
            </w:pPr>
            <w:r w:rsidRPr="004E065C">
              <w:rPr>
                <w:sz w:val="22"/>
                <w:szCs w:val="24"/>
              </w:rPr>
              <w:t>Цена за 1 км пробега,</w:t>
            </w:r>
          </w:p>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руб.</w:t>
            </w:r>
          </w:p>
        </w:tc>
        <w:tc>
          <w:tcPr>
            <w:tcW w:w="1124" w:type="dxa"/>
          </w:tcPr>
          <w:p w:rsidR="00763046" w:rsidRPr="004E065C" w:rsidRDefault="00763046" w:rsidP="00C77868">
            <w:pPr>
              <w:spacing w:after="160" w:line="240" w:lineRule="exact"/>
              <w:jc w:val="center"/>
              <w:rPr>
                <w:sz w:val="22"/>
                <w:szCs w:val="24"/>
              </w:rPr>
            </w:pPr>
            <w:r w:rsidRPr="004E065C">
              <w:rPr>
                <w:sz w:val="22"/>
                <w:szCs w:val="24"/>
              </w:rPr>
              <w:t>Цена за 1 час  без учета пробега,</w:t>
            </w:r>
          </w:p>
          <w:p w:rsidR="00763046" w:rsidRPr="004E065C" w:rsidRDefault="00763046" w:rsidP="00C77868">
            <w:pPr>
              <w:pStyle w:val="3"/>
              <w:widowControl w:val="0"/>
              <w:spacing w:after="160" w:line="240" w:lineRule="exact"/>
              <w:ind w:firstLine="0"/>
              <w:rPr>
                <w:b w:val="0"/>
                <w:sz w:val="22"/>
                <w:szCs w:val="24"/>
              </w:rPr>
            </w:pPr>
            <w:r w:rsidRPr="004E065C">
              <w:rPr>
                <w:b w:val="0"/>
                <w:sz w:val="22"/>
                <w:szCs w:val="24"/>
              </w:rPr>
              <w:t>руб.</w:t>
            </w:r>
          </w:p>
        </w:tc>
        <w:tc>
          <w:tcPr>
            <w:tcW w:w="893" w:type="dxa"/>
            <w:vMerge/>
          </w:tcPr>
          <w:p w:rsidR="00763046" w:rsidRPr="004E065C" w:rsidRDefault="00763046" w:rsidP="00C77868">
            <w:pPr>
              <w:pStyle w:val="3"/>
              <w:widowControl w:val="0"/>
              <w:spacing w:after="160" w:line="240" w:lineRule="exact"/>
              <w:ind w:firstLine="0"/>
              <w:rPr>
                <w:b w:val="0"/>
                <w:szCs w:val="24"/>
              </w:rPr>
            </w:pPr>
          </w:p>
        </w:tc>
      </w:tr>
      <w:tr w:rsidR="00763046" w:rsidRPr="004E065C" w:rsidTr="00C77868">
        <w:tc>
          <w:tcPr>
            <w:tcW w:w="707" w:type="dxa"/>
          </w:tcPr>
          <w:p w:rsidR="00763046" w:rsidRPr="004E065C" w:rsidRDefault="00763046" w:rsidP="00C77868">
            <w:pPr>
              <w:pStyle w:val="3"/>
              <w:widowControl w:val="0"/>
              <w:spacing w:after="160" w:line="240" w:lineRule="exact"/>
              <w:ind w:firstLine="0"/>
              <w:rPr>
                <w:b w:val="0"/>
                <w:szCs w:val="24"/>
              </w:rPr>
            </w:pPr>
          </w:p>
        </w:tc>
        <w:tc>
          <w:tcPr>
            <w:tcW w:w="880" w:type="dxa"/>
          </w:tcPr>
          <w:p w:rsidR="00763046" w:rsidRPr="004E065C" w:rsidRDefault="00763046" w:rsidP="00C77868">
            <w:pPr>
              <w:pStyle w:val="3"/>
              <w:widowControl w:val="0"/>
              <w:spacing w:after="160" w:line="240" w:lineRule="exact"/>
              <w:ind w:firstLine="0"/>
              <w:rPr>
                <w:b w:val="0"/>
                <w:szCs w:val="24"/>
              </w:rPr>
            </w:pPr>
          </w:p>
        </w:tc>
        <w:tc>
          <w:tcPr>
            <w:tcW w:w="1117" w:type="dxa"/>
          </w:tcPr>
          <w:p w:rsidR="00763046" w:rsidRPr="004E065C" w:rsidRDefault="00763046" w:rsidP="00C77868">
            <w:pPr>
              <w:pStyle w:val="3"/>
              <w:widowControl w:val="0"/>
              <w:spacing w:after="160" w:line="240" w:lineRule="exact"/>
              <w:ind w:firstLine="0"/>
              <w:rPr>
                <w:b w:val="0"/>
                <w:szCs w:val="24"/>
              </w:rPr>
            </w:pPr>
          </w:p>
        </w:tc>
        <w:tc>
          <w:tcPr>
            <w:tcW w:w="1094" w:type="dxa"/>
          </w:tcPr>
          <w:p w:rsidR="00763046" w:rsidRPr="004E065C" w:rsidRDefault="00763046" w:rsidP="00C77868">
            <w:pPr>
              <w:pStyle w:val="3"/>
              <w:widowControl w:val="0"/>
              <w:spacing w:after="160" w:line="240" w:lineRule="exact"/>
              <w:ind w:firstLine="0"/>
              <w:rPr>
                <w:b w:val="0"/>
                <w:szCs w:val="24"/>
              </w:rPr>
            </w:pPr>
          </w:p>
        </w:tc>
        <w:tc>
          <w:tcPr>
            <w:tcW w:w="672" w:type="dxa"/>
          </w:tcPr>
          <w:p w:rsidR="00763046" w:rsidRPr="004E065C" w:rsidRDefault="00763046" w:rsidP="00C77868">
            <w:pPr>
              <w:pStyle w:val="3"/>
              <w:widowControl w:val="0"/>
              <w:spacing w:after="160" w:line="240" w:lineRule="exact"/>
              <w:ind w:firstLine="0"/>
              <w:rPr>
                <w:b w:val="0"/>
                <w:szCs w:val="24"/>
              </w:rPr>
            </w:pPr>
          </w:p>
        </w:tc>
        <w:tc>
          <w:tcPr>
            <w:tcW w:w="805" w:type="dxa"/>
          </w:tcPr>
          <w:p w:rsidR="00763046" w:rsidRPr="004E065C" w:rsidRDefault="00763046" w:rsidP="00C77868">
            <w:pPr>
              <w:pStyle w:val="3"/>
              <w:widowControl w:val="0"/>
              <w:spacing w:after="160" w:line="240" w:lineRule="exact"/>
              <w:ind w:firstLine="0"/>
              <w:rPr>
                <w:b w:val="0"/>
                <w:szCs w:val="24"/>
              </w:rPr>
            </w:pPr>
          </w:p>
        </w:tc>
        <w:tc>
          <w:tcPr>
            <w:tcW w:w="659" w:type="dxa"/>
          </w:tcPr>
          <w:p w:rsidR="00763046" w:rsidRPr="004E065C" w:rsidRDefault="00763046" w:rsidP="00C77868">
            <w:pPr>
              <w:pStyle w:val="3"/>
              <w:widowControl w:val="0"/>
              <w:spacing w:after="160" w:line="240" w:lineRule="exact"/>
              <w:ind w:firstLine="0"/>
              <w:rPr>
                <w:b w:val="0"/>
                <w:szCs w:val="24"/>
              </w:rPr>
            </w:pPr>
          </w:p>
        </w:tc>
        <w:tc>
          <w:tcPr>
            <w:tcW w:w="800" w:type="dxa"/>
          </w:tcPr>
          <w:p w:rsidR="00763046" w:rsidRPr="004E065C" w:rsidRDefault="00763046" w:rsidP="00C77868">
            <w:pPr>
              <w:pStyle w:val="3"/>
              <w:widowControl w:val="0"/>
              <w:spacing w:after="160" w:line="240" w:lineRule="exact"/>
              <w:ind w:firstLine="0"/>
              <w:rPr>
                <w:b w:val="0"/>
                <w:szCs w:val="24"/>
              </w:rPr>
            </w:pPr>
          </w:p>
        </w:tc>
        <w:tc>
          <w:tcPr>
            <w:tcW w:w="659" w:type="dxa"/>
          </w:tcPr>
          <w:p w:rsidR="00763046" w:rsidRPr="004E065C" w:rsidRDefault="00763046" w:rsidP="00C77868">
            <w:pPr>
              <w:pStyle w:val="3"/>
              <w:widowControl w:val="0"/>
              <w:spacing w:after="160" w:line="240" w:lineRule="exact"/>
              <w:ind w:firstLine="0"/>
              <w:rPr>
                <w:b w:val="0"/>
                <w:szCs w:val="24"/>
              </w:rPr>
            </w:pPr>
          </w:p>
        </w:tc>
        <w:tc>
          <w:tcPr>
            <w:tcW w:w="1124" w:type="dxa"/>
          </w:tcPr>
          <w:p w:rsidR="00763046" w:rsidRPr="004E065C" w:rsidRDefault="00763046" w:rsidP="00C77868">
            <w:pPr>
              <w:pStyle w:val="3"/>
              <w:widowControl w:val="0"/>
              <w:spacing w:after="160" w:line="240" w:lineRule="exact"/>
              <w:ind w:firstLine="0"/>
              <w:rPr>
                <w:b w:val="0"/>
                <w:szCs w:val="24"/>
              </w:rPr>
            </w:pPr>
          </w:p>
        </w:tc>
        <w:tc>
          <w:tcPr>
            <w:tcW w:w="1124" w:type="dxa"/>
          </w:tcPr>
          <w:p w:rsidR="00763046" w:rsidRPr="004E065C" w:rsidRDefault="00763046" w:rsidP="00C77868">
            <w:pPr>
              <w:pStyle w:val="3"/>
              <w:widowControl w:val="0"/>
              <w:spacing w:after="160" w:line="240" w:lineRule="exact"/>
              <w:ind w:firstLine="0"/>
              <w:rPr>
                <w:b w:val="0"/>
                <w:szCs w:val="24"/>
              </w:rPr>
            </w:pPr>
          </w:p>
        </w:tc>
        <w:tc>
          <w:tcPr>
            <w:tcW w:w="893" w:type="dxa"/>
          </w:tcPr>
          <w:p w:rsidR="00763046" w:rsidRPr="004E065C" w:rsidRDefault="00763046" w:rsidP="00C77868">
            <w:pPr>
              <w:pStyle w:val="3"/>
              <w:widowControl w:val="0"/>
              <w:spacing w:after="160" w:line="240" w:lineRule="exact"/>
              <w:ind w:firstLine="0"/>
              <w:rPr>
                <w:b w:val="0"/>
                <w:szCs w:val="24"/>
              </w:rPr>
            </w:pPr>
          </w:p>
        </w:tc>
      </w:tr>
      <w:tr w:rsidR="00763046" w:rsidRPr="004E065C" w:rsidTr="00C77868">
        <w:tc>
          <w:tcPr>
            <w:tcW w:w="707" w:type="dxa"/>
          </w:tcPr>
          <w:p w:rsidR="00763046" w:rsidRPr="004E065C" w:rsidRDefault="00763046" w:rsidP="00C77868">
            <w:pPr>
              <w:pStyle w:val="3"/>
              <w:widowControl w:val="0"/>
              <w:spacing w:after="160" w:line="240" w:lineRule="exact"/>
              <w:ind w:firstLine="0"/>
              <w:rPr>
                <w:b w:val="0"/>
                <w:szCs w:val="24"/>
              </w:rPr>
            </w:pPr>
          </w:p>
        </w:tc>
        <w:tc>
          <w:tcPr>
            <w:tcW w:w="880" w:type="dxa"/>
          </w:tcPr>
          <w:p w:rsidR="00763046" w:rsidRPr="004E065C" w:rsidRDefault="00763046" w:rsidP="00C77868">
            <w:pPr>
              <w:pStyle w:val="3"/>
              <w:widowControl w:val="0"/>
              <w:spacing w:after="160" w:line="240" w:lineRule="exact"/>
              <w:ind w:firstLine="0"/>
              <w:rPr>
                <w:b w:val="0"/>
                <w:szCs w:val="24"/>
              </w:rPr>
            </w:pPr>
            <w:r w:rsidRPr="004E065C">
              <w:rPr>
                <w:b w:val="0"/>
                <w:szCs w:val="24"/>
              </w:rPr>
              <w:t>Всего:</w:t>
            </w:r>
          </w:p>
        </w:tc>
        <w:tc>
          <w:tcPr>
            <w:tcW w:w="1117" w:type="dxa"/>
          </w:tcPr>
          <w:p w:rsidR="00763046" w:rsidRPr="004E065C" w:rsidRDefault="00763046" w:rsidP="00C77868">
            <w:pPr>
              <w:pStyle w:val="3"/>
              <w:widowControl w:val="0"/>
              <w:spacing w:after="160" w:line="240" w:lineRule="exact"/>
              <w:ind w:firstLine="0"/>
              <w:rPr>
                <w:b w:val="0"/>
                <w:szCs w:val="24"/>
              </w:rPr>
            </w:pPr>
          </w:p>
        </w:tc>
        <w:tc>
          <w:tcPr>
            <w:tcW w:w="1094" w:type="dxa"/>
          </w:tcPr>
          <w:p w:rsidR="00763046" w:rsidRPr="004E065C" w:rsidRDefault="00763046" w:rsidP="00C77868">
            <w:pPr>
              <w:pStyle w:val="3"/>
              <w:widowControl w:val="0"/>
              <w:spacing w:after="160" w:line="240" w:lineRule="exact"/>
              <w:ind w:firstLine="0"/>
              <w:rPr>
                <w:b w:val="0"/>
                <w:szCs w:val="24"/>
              </w:rPr>
            </w:pPr>
          </w:p>
        </w:tc>
        <w:tc>
          <w:tcPr>
            <w:tcW w:w="672" w:type="dxa"/>
          </w:tcPr>
          <w:p w:rsidR="00763046" w:rsidRPr="004E065C" w:rsidRDefault="00763046" w:rsidP="00C77868">
            <w:pPr>
              <w:pStyle w:val="3"/>
              <w:widowControl w:val="0"/>
              <w:spacing w:after="160" w:line="240" w:lineRule="exact"/>
              <w:ind w:firstLine="0"/>
              <w:rPr>
                <w:b w:val="0"/>
                <w:szCs w:val="24"/>
              </w:rPr>
            </w:pPr>
          </w:p>
        </w:tc>
        <w:tc>
          <w:tcPr>
            <w:tcW w:w="805" w:type="dxa"/>
          </w:tcPr>
          <w:p w:rsidR="00763046" w:rsidRPr="004E065C" w:rsidRDefault="00763046" w:rsidP="00C77868">
            <w:pPr>
              <w:pStyle w:val="3"/>
              <w:widowControl w:val="0"/>
              <w:spacing w:after="160" w:line="240" w:lineRule="exact"/>
              <w:ind w:firstLine="0"/>
              <w:rPr>
                <w:b w:val="0"/>
                <w:szCs w:val="24"/>
              </w:rPr>
            </w:pPr>
          </w:p>
        </w:tc>
        <w:tc>
          <w:tcPr>
            <w:tcW w:w="659" w:type="dxa"/>
          </w:tcPr>
          <w:p w:rsidR="00763046" w:rsidRPr="004E065C" w:rsidRDefault="00763046" w:rsidP="00C77868">
            <w:pPr>
              <w:pStyle w:val="3"/>
              <w:widowControl w:val="0"/>
              <w:spacing w:after="160" w:line="240" w:lineRule="exact"/>
              <w:ind w:firstLine="0"/>
              <w:rPr>
                <w:b w:val="0"/>
                <w:szCs w:val="24"/>
              </w:rPr>
            </w:pPr>
          </w:p>
        </w:tc>
        <w:tc>
          <w:tcPr>
            <w:tcW w:w="800" w:type="dxa"/>
          </w:tcPr>
          <w:p w:rsidR="00763046" w:rsidRPr="004E065C" w:rsidRDefault="00763046" w:rsidP="00C77868">
            <w:pPr>
              <w:pStyle w:val="3"/>
              <w:widowControl w:val="0"/>
              <w:spacing w:after="160" w:line="240" w:lineRule="exact"/>
              <w:ind w:firstLine="0"/>
              <w:rPr>
                <w:b w:val="0"/>
                <w:szCs w:val="24"/>
              </w:rPr>
            </w:pPr>
          </w:p>
        </w:tc>
        <w:tc>
          <w:tcPr>
            <w:tcW w:w="659" w:type="dxa"/>
          </w:tcPr>
          <w:p w:rsidR="00763046" w:rsidRPr="004E065C" w:rsidRDefault="00763046" w:rsidP="00C77868">
            <w:pPr>
              <w:pStyle w:val="3"/>
              <w:widowControl w:val="0"/>
              <w:spacing w:after="160" w:line="240" w:lineRule="exact"/>
              <w:ind w:firstLine="0"/>
              <w:rPr>
                <w:b w:val="0"/>
                <w:szCs w:val="24"/>
              </w:rPr>
            </w:pPr>
          </w:p>
        </w:tc>
        <w:tc>
          <w:tcPr>
            <w:tcW w:w="1124" w:type="dxa"/>
          </w:tcPr>
          <w:p w:rsidR="00763046" w:rsidRPr="004E065C" w:rsidRDefault="00763046" w:rsidP="00C77868">
            <w:pPr>
              <w:pStyle w:val="3"/>
              <w:widowControl w:val="0"/>
              <w:spacing w:after="160" w:line="240" w:lineRule="exact"/>
              <w:ind w:firstLine="0"/>
              <w:rPr>
                <w:b w:val="0"/>
                <w:szCs w:val="24"/>
              </w:rPr>
            </w:pPr>
          </w:p>
        </w:tc>
        <w:tc>
          <w:tcPr>
            <w:tcW w:w="1124" w:type="dxa"/>
          </w:tcPr>
          <w:p w:rsidR="00763046" w:rsidRPr="004E065C" w:rsidRDefault="00763046" w:rsidP="00C77868">
            <w:pPr>
              <w:pStyle w:val="3"/>
              <w:widowControl w:val="0"/>
              <w:spacing w:after="160" w:line="240" w:lineRule="exact"/>
              <w:ind w:firstLine="0"/>
              <w:rPr>
                <w:b w:val="0"/>
                <w:szCs w:val="24"/>
              </w:rPr>
            </w:pPr>
          </w:p>
        </w:tc>
        <w:tc>
          <w:tcPr>
            <w:tcW w:w="893" w:type="dxa"/>
          </w:tcPr>
          <w:p w:rsidR="00763046" w:rsidRPr="004E065C" w:rsidRDefault="00763046" w:rsidP="00C77868">
            <w:pPr>
              <w:pStyle w:val="3"/>
              <w:widowControl w:val="0"/>
              <w:spacing w:after="160" w:line="240" w:lineRule="exact"/>
              <w:ind w:firstLine="0"/>
              <w:rPr>
                <w:b w:val="0"/>
                <w:szCs w:val="24"/>
              </w:rPr>
            </w:pPr>
          </w:p>
        </w:tc>
      </w:tr>
    </w:tbl>
    <w:p w:rsidR="00763046" w:rsidRDefault="00763046" w:rsidP="00763046">
      <w:pPr>
        <w:pStyle w:val="3"/>
        <w:widowControl w:val="0"/>
        <w:ind w:firstLine="0"/>
        <w:rPr>
          <w:b w:val="0"/>
          <w:szCs w:val="24"/>
        </w:rPr>
      </w:pPr>
    </w:p>
    <w:p w:rsidR="00763046" w:rsidRDefault="00763046" w:rsidP="00763046">
      <w:pPr>
        <w:pStyle w:val="3"/>
        <w:widowControl w:val="0"/>
        <w:ind w:firstLine="0"/>
        <w:jc w:val="left"/>
        <w:rPr>
          <w:b w:val="0"/>
          <w:szCs w:val="24"/>
        </w:rPr>
      </w:pPr>
    </w:p>
    <w:p w:rsidR="00763046" w:rsidRDefault="00763046" w:rsidP="00763046">
      <w:pPr>
        <w:pStyle w:val="3"/>
        <w:widowControl w:val="0"/>
        <w:ind w:firstLine="0"/>
        <w:jc w:val="left"/>
        <w:rPr>
          <w:b w:val="0"/>
          <w:szCs w:val="24"/>
        </w:rPr>
      </w:pPr>
    </w:p>
    <w:p w:rsidR="00763046" w:rsidRDefault="00763046" w:rsidP="00763046">
      <w:pPr>
        <w:pStyle w:val="3"/>
        <w:widowControl w:val="0"/>
        <w:ind w:firstLine="0"/>
        <w:jc w:val="left"/>
        <w:rPr>
          <w:b w:val="0"/>
          <w:szCs w:val="24"/>
        </w:rPr>
      </w:pPr>
    </w:p>
    <w:p w:rsidR="00763046" w:rsidRDefault="00763046" w:rsidP="00763046">
      <w:pPr>
        <w:pStyle w:val="3"/>
        <w:widowControl w:val="0"/>
        <w:ind w:firstLine="0"/>
        <w:jc w:val="left"/>
        <w:rPr>
          <w:b w:val="0"/>
          <w:szCs w:val="24"/>
        </w:rPr>
      </w:pPr>
    </w:p>
    <w:tbl>
      <w:tblPr>
        <w:tblW w:w="0" w:type="auto"/>
        <w:jc w:val="center"/>
        <w:tblLayout w:type="fixed"/>
        <w:tblLook w:val="01E0"/>
      </w:tblPr>
      <w:tblGrid>
        <w:gridCol w:w="4564"/>
        <w:gridCol w:w="4632"/>
      </w:tblGrid>
      <w:tr w:rsidR="00763046" w:rsidRPr="006A1728" w:rsidTr="00C77868">
        <w:trPr>
          <w:trHeight w:val="1061"/>
          <w:jc w:val="center"/>
        </w:trPr>
        <w:tc>
          <w:tcPr>
            <w:tcW w:w="4564" w:type="dxa"/>
          </w:tcPr>
          <w:p w:rsidR="00763046" w:rsidRPr="006A1728" w:rsidRDefault="00763046" w:rsidP="00C77868">
            <w:pPr>
              <w:pStyle w:val="3"/>
              <w:widowControl w:val="0"/>
              <w:ind w:firstLine="0"/>
              <w:rPr>
                <w:sz w:val="22"/>
                <w:szCs w:val="22"/>
              </w:rPr>
            </w:pPr>
            <w:r w:rsidRPr="006A1728">
              <w:rPr>
                <w:sz w:val="22"/>
                <w:szCs w:val="22"/>
              </w:rPr>
              <w:t>«Заказчик»</w:t>
            </w:r>
          </w:p>
          <w:p w:rsidR="00763046" w:rsidRPr="006A1728" w:rsidRDefault="00763046" w:rsidP="00C77868">
            <w:pPr>
              <w:pStyle w:val="31"/>
              <w:ind w:firstLine="34"/>
              <w:rPr>
                <w:b w:val="0"/>
                <w:sz w:val="22"/>
                <w:szCs w:val="22"/>
              </w:rPr>
            </w:pPr>
            <w:r w:rsidRPr="006A1728">
              <w:rPr>
                <w:b w:val="0"/>
                <w:sz w:val="22"/>
                <w:szCs w:val="22"/>
              </w:rPr>
              <w:t>Заместитель руководителя аппарата</w:t>
            </w:r>
          </w:p>
          <w:p w:rsidR="00763046" w:rsidRPr="006A1728" w:rsidRDefault="00763046" w:rsidP="00C77868">
            <w:pPr>
              <w:pStyle w:val="31"/>
              <w:ind w:firstLine="34"/>
              <w:rPr>
                <w:b w:val="0"/>
                <w:sz w:val="22"/>
                <w:szCs w:val="22"/>
              </w:rPr>
            </w:pPr>
            <w:r w:rsidRPr="006A1728">
              <w:rPr>
                <w:b w:val="0"/>
                <w:sz w:val="22"/>
                <w:szCs w:val="22"/>
              </w:rPr>
              <w:t>Правительства Ивановской области</w:t>
            </w:r>
          </w:p>
          <w:p w:rsidR="00763046" w:rsidRPr="006A1728" w:rsidRDefault="00763046" w:rsidP="00C77868">
            <w:pPr>
              <w:pStyle w:val="31"/>
              <w:ind w:firstLine="34"/>
              <w:rPr>
                <w:b w:val="0"/>
                <w:sz w:val="22"/>
                <w:szCs w:val="22"/>
              </w:rPr>
            </w:pPr>
          </w:p>
          <w:p w:rsidR="00763046" w:rsidRPr="006A1728" w:rsidRDefault="00763046" w:rsidP="00C77868">
            <w:pPr>
              <w:pStyle w:val="31"/>
              <w:ind w:firstLine="0"/>
              <w:rPr>
                <w:b w:val="0"/>
                <w:sz w:val="22"/>
                <w:szCs w:val="22"/>
              </w:rPr>
            </w:pPr>
            <w:r>
              <w:rPr>
                <w:b w:val="0"/>
                <w:sz w:val="22"/>
                <w:szCs w:val="22"/>
              </w:rPr>
              <w:t xml:space="preserve">     </w:t>
            </w:r>
            <w:r w:rsidRPr="006A1728">
              <w:rPr>
                <w:b w:val="0"/>
                <w:sz w:val="22"/>
                <w:szCs w:val="22"/>
              </w:rPr>
              <w:t>__________________Ю.В. Волченкова</w:t>
            </w:r>
          </w:p>
          <w:p w:rsidR="00763046" w:rsidRPr="006A1728" w:rsidRDefault="00763046" w:rsidP="00C77868">
            <w:pPr>
              <w:pStyle w:val="3"/>
              <w:widowControl w:val="0"/>
              <w:ind w:firstLine="0"/>
              <w:rPr>
                <w:b w:val="0"/>
                <w:bCs/>
                <w:sz w:val="22"/>
                <w:szCs w:val="22"/>
              </w:rPr>
            </w:pPr>
            <w:r w:rsidRPr="006A1728">
              <w:rPr>
                <w:b w:val="0"/>
                <w:sz w:val="22"/>
                <w:szCs w:val="22"/>
                <w:lang w:eastAsia="ar-SA"/>
              </w:rPr>
              <w:t>М.П.</w:t>
            </w:r>
          </w:p>
        </w:tc>
        <w:tc>
          <w:tcPr>
            <w:tcW w:w="4632" w:type="dxa"/>
          </w:tcPr>
          <w:p w:rsidR="00763046" w:rsidRPr="006A1728" w:rsidRDefault="00763046" w:rsidP="00C77868">
            <w:pPr>
              <w:pStyle w:val="3"/>
              <w:widowControl w:val="0"/>
              <w:ind w:firstLine="0"/>
              <w:rPr>
                <w:sz w:val="22"/>
                <w:szCs w:val="22"/>
              </w:rPr>
            </w:pPr>
            <w:r w:rsidRPr="006A1728">
              <w:rPr>
                <w:sz w:val="22"/>
                <w:szCs w:val="22"/>
              </w:rPr>
              <w:t>«Исполнитель»</w:t>
            </w:r>
          </w:p>
          <w:p w:rsidR="009570F3" w:rsidRPr="009570F3" w:rsidRDefault="009570F3" w:rsidP="009570F3">
            <w:pPr>
              <w:pStyle w:val="31"/>
              <w:ind w:firstLine="34"/>
              <w:rPr>
                <w:b w:val="0"/>
                <w:sz w:val="22"/>
                <w:szCs w:val="22"/>
              </w:rPr>
            </w:pPr>
            <w:r w:rsidRPr="009570F3">
              <w:rPr>
                <w:b w:val="0"/>
                <w:sz w:val="22"/>
                <w:szCs w:val="22"/>
              </w:rPr>
              <w:t xml:space="preserve">Начальник ОКУ «Автохозяйство  </w:t>
            </w:r>
          </w:p>
          <w:p w:rsidR="009570F3" w:rsidRPr="009570F3" w:rsidRDefault="009570F3" w:rsidP="009570F3">
            <w:pPr>
              <w:pStyle w:val="31"/>
              <w:ind w:firstLine="34"/>
              <w:rPr>
                <w:b w:val="0"/>
                <w:sz w:val="22"/>
                <w:szCs w:val="22"/>
              </w:rPr>
            </w:pPr>
            <w:r w:rsidRPr="009570F3">
              <w:rPr>
                <w:b w:val="0"/>
                <w:sz w:val="22"/>
                <w:szCs w:val="22"/>
              </w:rPr>
              <w:t xml:space="preserve">      Правительства Ивановской области»</w:t>
            </w:r>
          </w:p>
          <w:p w:rsidR="009570F3" w:rsidRPr="009570F3" w:rsidRDefault="009570F3" w:rsidP="009570F3">
            <w:pPr>
              <w:pStyle w:val="31"/>
              <w:ind w:firstLine="34"/>
              <w:rPr>
                <w:b w:val="0"/>
                <w:sz w:val="22"/>
                <w:szCs w:val="22"/>
              </w:rPr>
            </w:pPr>
          </w:p>
          <w:p w:rsidR="009570F3" w:rsidRDefault="009570F3" w:rsidP="009570F3">
            <w:pPr>
              <w:pStyle w:val="31"/>
              <w:ind w:firstLine="34"/>
              <w:rPr>
                <w:b w:val="0"/>
                <w:sz w:val="22"/>
                <w:szCs w:val="22"/>
              </w:rPr>
            </w:pPr>
            <w:r w:rsidRPr="009570F3">
              <w:rPr>
                <w:b w:val="0"/>
                <w:sz w:val="22"/>
                <w:szCs w:val="22"/>
              </w:rPr>
              <w:t>_____________ В.В. Медведь</w:t>
            </w:r>
            <w:r w:rsidRPr="006A1728">
              <w:rPr>
                <w:b w:val="0"/>
                <w:sz w:val="22"/>
                <w:szCs w:val="22"/>
              </w:rPr>
              <w:t xml:space="preserve"> </w:t>
            </w:r>
          </w:p>
          <w:p w:rsidR="00763046" w:rsidRPr="006A1728" w:rsidRDefault="00763046" w:rsidP="009570F3">
            <w:pPr>
              <w:pStyle w:val="3"/>
              <w:widowControl w:val="0"/>
              <w:ind w:firstLine="0"/>
              <w:rPr>
                <w:b w:val="0"/>
                <w:bCs/>
                <w:sz w:val="22"/>
                <w:szCs w:val="22"/>
              </w:rPr>
            </w:pPr>
            <w:r w:rsidRPr="006A1728">
              <w:rPr>
                <w:b w:val="0"/>
                <w:sz w:val="22"/>
                <w:szCs w:val="22"/>
              </w:rPr>
              <w:t xml:space="preserve">М.П. </w:t>
            </w:r>
            <w:r w:rsidRPr="006A1728">
              <w:rPr>
                <w:b w:val="0"/>
                <w:i/>
                <w:sz w:val="22"/>
                <w:szCs w:val="22"/>
              </w:rPr>
              <w:t>(при наличии)</w:t>
            </w:r>
          </w:p>
        </w:tc>
      </w:tr>
    </w:tbl>
    <w:p w:rsidR="00763046" w:rsidRPr="00D35AD6" w:rsidRDefault="00763046" w:rsidP="00763046">
      <w:pPr>
        <w:widowControl w:val="0"/>
        <w:jc w:val="center"/>
        <w:rPr>
          <w:i/>
        </w:rPr>
      </w:pPr>
    </w:p>
    <w:p w:rsidR="00866E6A" w:rsidRDefault="00866E6A"/>
    <w:sectPr w:rsidR="00866E6A" w:rsidSect="007630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66D0E"/>
    <w:multiLevelType w:val="hybridMultilevel"/>
    <w:tmpl w:val="19CABFB2"/>
    <w:lvl w:ilvl="0" w:tplc="A0CAE61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763046"/>
    <w:rsid w:val="002D42C5"/>
    <w:rsid w:val="00351F7A"/>
    <w:rsid w:val="0036720E"/>
    <w:rsid w:val="004B6C35"/>
    <w:rsid w:val="005B5762"/>
    <w:rsid w:val="00763046"/>
    <w:rsid w:val="007C17B1"/>
    <w:rsid w:val="00866E6A"/>
    <w:rsid w:val="009570F3"/>
    <w:rsid w:val="00A43F8B"/>
    <w:rsid w:val="00A8363B"/>
    <w:rsid w:val="00AB463B"/>
    <w:rsid w:val="00C62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46"/>
    <w:pPr>
      <w:spacing w:after="0" w:line="240" w:lineRule="auto"/>
    </w:pPr>
    <w:rPr>
      <w:rFonts w:ascii="Times New Roman" w:eastAsia="Times New Roman" w:hAnsi="Times New Roman" w:cs="Times New Roman"/>
      <w:sz w:val="20"/>
      <w:szCs w:val="20"/>
      <w:lang w:eastAsia="ru-RU"/>
    </w:rPr>
  </w:style>
  <w:style w:type="paragraph" w:styleId="1">
    <w:name w:val="heading 1"/>
    <w:aliases w:val="H1,.,Название спецификации,h:1,h:1app,TF-Overskrift 1,H11,R1,Titre 0,Section"/>
    <w:basedOn w:val="a"/>
    <w:next w:val="a"/>
    <w:link w:val="10"/>
    <w:qFormat/>
    <w:rsid w:val="00763046"/>
    <w:pPr>
      <w:keepNext/>
      <w:outlineLvl w:val="0"/>
    </w:pPr>
    <w:rPr>
      <w:sz w:val="24"/>
    </w:rPr>
  </w:style>
  <w:style w:type="paragraph" w:styleId="6">
    <w:name w:val="heading 6"/>
    <w:basedOn w:val="a"/>
    <w:next w:val="a"/>
    <w:link w:val="60"/>
    <w:uiPriority w:val="9"/>
    <w:semiHidden/>
    <w:unhideWhenUsed/>
    <w:qFormat/>
    <w:rsid w:val="005B57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Section Знак"/>
    <w:basedOn w:val="a0"/>
    <w:link w:val="1"/>
    <w:rsid w:val="00763046"/>
    <w:rPr>
      <w:rFonts w:ascii="Times New Roman" w:eastAsia="Times New Roman" w:hAnsi="Times New Roman" w:cs="Times New Roman"/>
      <w:sz w:val="24"/>
      <w:szCs w:val="20"/>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B,I"/>
    <w:basedOn w:val="a"/>
    <w:link w:val="11"/>
    <w:qFormat/>
    <w:rsid w:val="00763046"/>
    <w:pPr>
      <w:jc w:val="both"/>
    </w:pPr>
    <w:rPr>
      <w:sz w:val="24"/>
    </w:rPr>
  </w:style>
  <w:style w:type="character" w:customStyle="1" w:styleId="a4">
    <w:name w:val="Основной текст Знак"/>
    <w:basedOn w:val="a0"/>
    <w:link w:val="a3"/>
    <w:uiPriority w:val="99"/>
    <w:semiHidden/>
    <w:rsid w:val="00763046"/>
    <w:rPr>
      <w:rFonts w:ascii="Times New Roman" w:eastAsia="Times New Roman" w:hAnsi="Times New Roman" w:cs="Times New Roman"/>
      <w:sz w:val="20"/>
      <w:szCs w:val="20"/>
      <w:lang w:eastAsia="ru-RU"/>
    </w:rPr>
  </w:style>
  <w:style w:type="paragraph" w:styleId="a5">
    <w:name w:val="footer"/>
    <w:basedOn w:val="a"/>
    <w:link w:val="a6"/>
    <w:rsid w:val="00763046"/>
    <w:pPr>
      <w:tabs>
        <w:tab w:val="center" w:pos="4153"/>
        <w:tab w:val="right" w:pos="8306"/>
      </w:tabs>
    </w:pPr>
  </w:style>
  <w:style w:type="character" w:customStyle="1" w:styleId="a6">
    <w:name w:val="Нижний колонтитул Знак"/>
    <w:basedOn w:val="a0"/>
    <w:link w:val="a5"/>
    <w:rsid w:val="00763046"/>
    <w:rPr>
      <w:rFonts w:ascii="Times New Roman" w:eastAsia="Times New Roman" w:hAnsi="Times New Roman" w:cs="Times New Roman"/>
      <w:sz w:val="20"/>
      <w:szCs w:val="20"/>
      <w:lang w:eastAsia="ru-RU"/>
    </w:rPr>
  </w:style>
  <w:style w:type="paragraph" w:styleId="3">
    <w:name w:val="Body Text Indent 3"/>
    <w:aliases w:val="Основной текст Знак1 Знак Знак, Знак11,Знак11, Знак2, Знак Знак Знак Знак Знак Знак Знак Знак"/>
    <w:basedOn w:val="a"/>
    <w:link w:val="30"/>
    <w:uiPriority w:val="99"/>
    <w:qFormat/>
    <w:rsid w:val="00763046"/>
    <w:pPr>
      <w:ind w:firstLine="720"/>
      <w:jc w:val="center"/>
    </w:pPr>
    <w:rPr>
      <w:b/>
      <w:sz w:val="24"/>
    </w:rPr>
  </w:style>
  <w:style w:type="character" w:customStyle="1" w:styleId="30">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
    <w:uiPriority w:val="99"/>
    <w:rsid w:val="00763046"/>
    <w:rPr>
      <w:rFonts w:ascii="Times New Roman" w:eastAsia="Times New Roman" w:hAnsi="Times New Roman" w:cs="Times New Roman"/>
      <w:b/>
      <w:sz w:val="24"/>
      <w:szCs w:val="20"/>
    </w:rPr>
  </w:style>
  <w:style w:type="paragraph" w:customStyle="1" w:styleId="ConsPlusNormal">
    <w:name w:val="ConsPlusNormal"/>
    <w:link w:val="ConsPlusNormal0"/>
    <w:qFormat/>
    <w:rsid w:val="007630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3"/>
    <w:locked/>
    <w:rsid w:val="00763046"/>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qFormat/>
    <w:rsid w:val="00763046"/>
    <w:pPr>
      <w:ind w:firstLine="720"/>
      <w:jc w:val="center"/>
    </w:pPr>
    <w:rPr>
      <w:b/>
      <w:sz w:val="24"/>
      <w:lang w:eastAsia="ar-SA"/>
    </w:rPr>
  </w:style>
  <w:style w:type="character" w:customStyle="1" w:styleId="ConsPlusNormal0">
    <w:name w:val="ConsPlusNormal Знак"/>
    <w:link w:val="ConsPlusNormal"/>
    <w:qFormat/>
    <w:locked/>
    <w:rsid w:val="00763046"/>
    <w:rPr>
      <w:rFonts w:ascii="Arial" w:eastAsia="Times New Roman" w:hAnsi="Arial" w:cs="Arial"/>
      <w:sz w:val="20"/>
      <w:szCs w:val="20"/>
      <w:lang w:eastAsia="ru-RU"/>
    </w:rPr>
  </w:style>
  <w:style w:type="paragraph" w:styleId="a7">
    <w:name w:val="No Spacing"/>
    <w:aliases w:val="Без отступа"/>
    <w:link w:val="a8"/>
    <w:uiPriority w:val="1"/>
    <w:qFormat/>
    <w:rsid w:val="00763046"/>
    <w:pPr>
      <w:spacing w:after="0" w:line="240" w:lineRule="auto"/>
    </w:pPr>
    <w:rPr>
      <w:rFonts w:ascii="Calibri" w:eastAsia="Times New Roman" w:hAnsi="Calibri" w:cs="Times New Roman"/>
      <w:lang w:val="en-US" w:bidi="en-US"/>
    </w:rPr>
  </w:style>
  <w:style w:type="character" w:customStyle="1" w:styleId="a8">
    <w:name w:val="Без интервала Знак"/>
    <w:aliases w:val="Без отступа Знак"/>
    <w:link w:val="a7"/>
    <w:uiPriority w:val="1"/>
    <w:rsid w:val="00763046"/>
    <w:rPr>
      <w:rFonts w:ascii="Calibri" w:eastAsia="Times New Roman" w:hAnsi="Calibri" w:cs="Times New Roman"/>
      <w:lang w:val="en-US" w:bidi="en-US"/>
    </w:rPr>
  </w:style>
  <w:style w:type="paragraph" w:customStyle="1" w:styleId="14">
    <w:name w:val="Обычный + 14 пт"/>
    <w:aliases w:val="По ширине,Первая строка:  1,75 см"/>
    <w:basedOn w:val="a"/>
    <w:uiPriority w:val="99"/>
    <w:qFormat/>
    <w:rsid w:val="00763046"/>
    <w:pPr>
      <w:tabs>
        <w:tab w:val="left" w:pos="0"/>
      </w:tabs>
      <w:ind w:firstLine="960"/>
      <w:jc w:val="both"/>
    </w:pPr>
    <w:rPr>
      <w:noProof/>
      <w:sz w:val="28"/>
      <w:szCs w:val="28"/>
    </w:rPr>
  </w:style>
  <w:style w:type="paragraph" w:customStyle="1" w:styleId="ConsPlusNonformat">
    <w:name w:val="ConsPlusNonformat"/>
    <w:qFormat/>
    <w:rsid w:val="007630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xspmiddle">
    <w:name w:val="acxspmiddle"/>
    <w:basedOn w:val="a"/>
    <w:qFormat/>
    <w:rsid w:val="00763046"/>
    <w:pPr>
      <w:spacing w:before="100" w:beforeAutospacing="1" w:after="100" w:afterAutospacing="1"/>
    </w:pPr>
    <w:rPr>
      <w:sz w:val="24"/>
      <w:szCs w:val="24"/>
    </w:rPr>
  </w:style>
  <w:style w:type="paragraph" w:customStyle="1" w:styleId="acxsplast">
    <w:name w:val="acxsplast"/>
    <w:basedOn w:val="a"/>
    <w:qFormat/>
    <w:rsid w:val="00763046"/>
    <w:pPr>
      <w:spacing w:before="100" w:beforeAutospacing="1" w:after="100" w:afterAutospacing="1"/>
    </w:pPr>
    <w:rPr>
      <w:sz w:val="24"/>
      <w:szCs w:val="24"/>
    </w:rPr>
  </w:style>
  <w:style w:type="paragraph" w:customStyle="1" w:styleId="a9">
    <w:name w:val="Обычный + по ширине"/>
    <w:basedOn w:val="a"/>
    <w:rsid w:val="00763046"/>
    <w:pPr>
      <w:jc w:val="both"/>
    </w:pPr>
    <w:rPr>
      <w:sz w:val="24"/>
      <w:szCs w:val="24"/>
    </w:rPr>
  </w:style>
  <w:style w:type="character" w:customStyle="1" w:styleId="60">
    <w:name w:val="Заголовок 6 Знак"/>
    <w:basedOn w:val="a0"/>
    <w:link w:val="6"/>
    <w:rsid w:val="005B5762"/>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D1A218DCAFC4CEBF530095B709E78903C3EBA027FE6FE8D5BD9FDACE4146668DEC6A0425A4252F1723E0BC23EFA72D7B532408CA3B50DC85DL" TargetMode="External"/><Relationship Id="rId13" Type="http://schemas.openxmlformats.org/officeDocument/2006/relationships/hyperlink" Target="consultantplus://offline/ref=9B2BDEA7DB8997FB2B6DBFE08E55D9DF4FA2EA0E7EDB63D6DBD0CB30F32F1F6F05871CEC261F17E7EC517D031559AE2BEE672F923F32g5S6O" TargetMode="External"/><Relationship Id="rId18" Type="http://schemas.openxmlformats.org/officeDocument/2006/relationships/hyperlink" Target="consultantplus://offline/ref=311BFBA31AD1B9EC4831DB41B5FC83C971AAE9149AD95C6482347FFEBE086E9674B7F778CE9E6428F2E5E895A5D11E461044119EB8953FnCG" TargetMode="External"/><Relationship Id="rId26" Type="http://schemas.openxmlformats.org/officeDocument/2006/relationships/hyperlink" Target="consultantplus://offline/ref=7C5753AB93464C5B62F257096391237935964227C8D3664E2C53524045D009C25193803EC019B923B2465042D6ECF540C0E11A085CA8E60Dm0Q3M" TargetMode="External"/><Relationship Id="rId3" Type="http://schemas.openxmlformats.org/officeDocument/2006/relationships/settings" Target="settings.xml"/><Relationship Id="rId21" Type="http://schemas.openxmlformats.org/officeDocument/2006/relationships/hyperlink" Target="consultantplus://offline/ref=311BFBA31AD1B9EC4831DB41B5FC83C971AAE9149AD95C6482347FFEBE086E9674B7F778CE9F6F28F2E5E895A5D11E461044119EB8953FnCG" TargetMode="External"/><Relationship Id="rId7" Type="http://schemas.openxmlformats.org/officeDocument/2006/relationships/hyperlink" Target="consultantplus://offline/ref=03E5718A72FECD580616BD9EF9A93B5DDDBFB8AF1454E14055A026EB70C08B5D5CF5AB0A4B4ADBEB1591CFD979831746D14A7FB9E1C74B45hFgDG" TargetMode="External"/><Relationship Id="rId12" Type="http://schemas.openxmlformats.org/officeDocument/2006/relationships/hyperlink" Target="consultantplus://offline/ref=96DC83258B09A641079416F3DA8D6B642E2474B31B39764838606AE44474051FBDE6851C578D8FB6F70B798E4855DB7584836A27ACE3c71BF" TargetMode="External"/><Relationship Id="rId17" Type="http://schemas.openxmlformats.org/officeDocument/2006/relationships/hyperlink" Target="consultantplus://offline/ref=311BFBA31AD1B9EC4831DB41B5FC83C971A9EA149BD65C6482347FFEBE086E9674B7F778CF9E6C2BA6BFF891EC841158125D0F9BA696F5DB3BnAG" TargetMode="External"/><Relationship Id="rId25" Type="http://schemas.openxmlformats.org/officeDocument/2006/relationships/hyperlink" Target="consultantplus://offline/ref=C715950394BA8F39F0212E06C81F6423DC761C4F2EB17B56A455FBA7EE13079A9611E4CC6B16BDFBF192F9771DDCB6DE72C821A51585wBYDJ" TargetMode="External"/><Relationship Id="rId2" Type="http://schemas.openxmlformats.org/officeDocument/2006/relationships/styles" Target="styles.xml"/><Relationship Id="rId16" Type="http://schemas.openxmlformats.org/officeDocument/2006/relationships/hyperlink" Target="consultantplus://offline/ref=9B2BDEA7DB8997FB2B6DBFE08E55D9DF4FA2EA0E7EDB63D6DBD0CB30F32F1F6F05871CEC271E1AEBBC0B6D075C0EA737EA7F319621315FBDgES5O" TargetMode="External"/><Relationship Id="rId20" Type="http://schemas.openxmlformats.org/officeDocument/2006/relationships/hyperlink" Target="consultantplus://offline/ref=311BFBA31AD1B9EC4831DB41B5FC83C971AAE9149AD95C6482347FFEBE086E9674B7F778CE9F6C28F2E5E895A5D11E461044119EB8953FnCG" TargetMode="External"/><Relationship Id="rId1" Type="http://schemas.openxmlformats.org/officeDocument/2006/relationships/numbering" Target="numbering.xml"/><Relationship Id="rId6" Type="http://schemas.openxmlformats.org/officeDocument/2006/relationships/hyperlink" Target="consultantplus://offline/ref=DEBAFB9123B5914966EC1DF0149F5CA8D8A75EF596E7792DCE1E6DB3E1FCFA7358D1FD4083EC864B422DFDFC5E55BF5B500F768ED936W0BCG" TargetMode="External"/><Relationship Id="rId11" Type="http://schemas.openxmlformats.org/officeDocument/2006/relationships/hyperlink" Target="consultantplus://offline/ref=96DC83258B09A641079416F3DA8D6B642E2474B31B39764838606AE44474051FBDE6851C578D8CB6F70B798E4855DB7584836A27ACE3c71BF" TargetMode="External"/><Relationship Id="rId24" Type="http://schemas.openxmlformats.org/officeDocument/2006/relationships/hyperlink" Target="consultantplus://offline/ref=C715950394BA8F39F0212E06C81F6423DC761C4F2EB17B56A455FBA7EE13079A9611E4CC6B16BCFBF192F9771DDCB6DE72C821A51585wBYDJ" TargetMode="External"/><Relationship Id="rId5" Type="http://schemas.openxmlformats.org/officeDocument/2006/relationships/hyperlink" Target="consultantplus://offline/ref=DEBAFB9123B5914966EC1DF0149F5CA8D8A75EF596E7792DCE1E6DB3E1FCFA7358D1FD4083EC854B422DFDFC5E55BF5B500F768ED936W0BCG" TargetMode="External"/><Relationship Id="rId15" Type="http://schemas.openxmlformats.org/officeDocument/2006/relationships/hyperlink" Target="consultantplus://offline/ref=9B2BDEA7DB8997FB2B6DBFE08E55D9DF4FA2EA0E7EDB63D6DBD0CB30F32F1F6F05871CEC261E1FE7EC517D031559AE2BEE672F923F32g5S6O" TargetMode="External"/><Relationship Id="rId23" Type="http://schemas.openxmlformats.org/officeDocument/2006/relationships/hyperlink" Target="consultantplus://offline/ref=C715950394BA8F39F0212E06C81F6423DC761C4F2EB17B56A455FBA7EE13079A9611E4CC6B17B5FBF192F9771DDCB6DE72C821A51585wBYDJ" TargetMode="External"/><Relationship Id="rId28" Type="http://schemas.openxmlformats.org/officeDocument/2006/relationships/theme" Target="theme/theme1.xml"/><Relationship Id="rId10" Type="http://schemas.openxmlformats.org/officeDocument/2006/relationships/hyperlink" Target="consultantplus://offline/ref=F69F6748523119D958F5B262CBA8883D5C1E0924502FCA8CED3F81E0EF73A30178C51B3C7041066EA6A7378F49A4B0DEAF4F2AE4d0U9O" TargetMode="External"/><Relationship Id="rId19" Type="http://schemas.openxmlformats.org/officeDocument/2006/relationships/hyperlink" Target="consultantplus://offline/ref=311BFBA31AD1B9EC4831DB41B5FC83C971AAE9149AD95C6482347FFEBE086E9674B7F778CE9F6D28F2E5E895A5D11E461044119EB8953FnCG" TargetMode="External"/><Relationship Id="rId4" Type="http://schemas.openxmlformats.org/officeDocument/2006/relationships/webSettings" Target="webSettings.xml"/><Relationship Id="rId9" Type="http://schemas.openxmlformats.org/officeDocument/2006/relationships/hyperlink" Target="consultantplus://offline/ref=F69F6748523119D958F5B262CBA8883D5C1E0924502FCA8CED3F81E0EF73A30178C51B3F7841066EA6A7378F49A4B0DEAF4F2AE4d0U9O" TargetMode="External"/><Relationship Id="rId14" Type="http://schemas.openxmlformats.org/officeDocument/2006/relationships/hyperlink" Target="consultantplus://offline/ref=9B2BDEA7DB8997FB2B6DBFE08E55D9DF4FA2EA0E7EDB63D6DBD0CB30F32F1F6F05871CEC261E1EE7EC517D031559AE2BEE672F923F32g5S6O" TargetMode="External"/><Relationship Id="rId22" Type="http://schemas.openxmlformats.org/officeDocument/2006/relationships/hyperlink" Target="consultantplus://offline/ref=311BFBA31AD1B9EC4831DB41B5FC83C971AAE9149AD95C6482347FFEBE086E9674B7F77DCD9A6677F7F0F9CDA8D30258175D0D9CB939n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7063</Words>
  <Characters>40263</Characters>
  <Application>Microsoft Office Word</Application>
  <DocSecurity>0</DocSecurity>
  <Lines>335</Lines>
  <Paragraphs>94</Paragraphs>
  <ScaleCrop>false</ScaleCrop>
  <Company/>
  <LinksUpToDate>false</LinksUpToDate>
  <CharactersWithSpaces>47232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gooze_ke</dc:creator>
  <cp:keywords/>
  <dc:description/>
  <cp:lastModifiedBy>gooze_ke</cp:lastModifiedBy>
  <cp:revision>12</cp:revision>
  <dcterms:created xsi:type="dcterms:W3CDTF">2021-12-21T07:13:00Z</dcterms:created>
  <dcterms:modified xsi:type="dcterms:W3CDTF">2021-12-21T09:06:00Z</dcterms:modified>
</cp:coreProperties>
</file>