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9E" w:rsidRPr="00712BCF" w:rsidRDefault="006C2D9E" w:rsidP="00C54811">
      <w:pPr>
        <w:ind w:firstLine="0"/>
        <w:jc w:val="left"/>
      </w:pPr>
    </w:p>
    <w:p w:rsidR="0042211C" w:rsidRDefault="0042211C" w:rsidP="00C54811">
      <w:pPr>
        <w:ind w:firstLine="0"/>
        <w:jc w:val="left"/>
      </w:pPr>
    </w:p>
    <w:p w:rsidR="006C2D9E" w:rsidRPr="00FD5C2C" w:rsidRDefault="006C2D9E" w:rsidP="00C54811">
      <w:pPr>
        <w:ind w:firstLine="0"/>
        <w:jc w:val="center"/>
      </w:pPr>
      <w:r w:rsidRPr="00FD5C2C">
        <w:t>ПРАВИТЕЛЬСТВО РОССИЙСКОЙ ФЕДЕРАЦИИ</w:t>
      </w:r>
    </w:p>
    <w:p w:rsidR="006C2D9E" w:rsidRPr="00FD5C2C" w:rsidRDefault="006C2D9E" w:rsidP="00C54811">
      <w:pPr>
        <w:ind w:firstLine="0"/>
        <w:jc w:val="center"/>
        <w:rPr>
          <w:sz w:val="24"/>
        </w:rPr>
      </w:pPr>
    </w:p>
    <w:p w:rsidR="006C2D9E" w:rsidRPr="00FD5C2C" w:rsidRDefault="006C2D9E" w:rsidP="00C54811">
      <w:pPr>
        <w:ind w:firstLine="0"/>
        <w:jc w:val="center"/>
      </w:pPr>
      <w:r w:rsidRPr="00FD5C2C">
        <w:t>ПОСТАНОВЛЕНИЕ</w:t>
      </w:r>
    </w:p>
    <w:p w:rsidR="006C2D9E" w:rsidRPr="00FD5C2C" w:rsidRDefault="006C2D9E" w:rsidP="00C54811">
      <w:pPr>
        <w:ind w:firstLine="0"/>
        <w:jc w:val="center"/>
        <w:rPr>
          <w:sz w:val="24"/>
        </w:rPr>
      </w:pPr>
    </w:p>
    <w:p w:rsidR="006C2D9E" w:rsidRPr="00FD5C2C" w:rsidRDefault="006C2D9E" w:rsidP="00C54811">
      <w:pPr>
        <w:ind w:firstLine="0"/>
        <w:jc w:val="center"/>
      </w:pPr>
      <w:r w:rsidRPr="00FD5C2C">
        <w:t>от                                №</w:t>
      </w:r>
    </w:p>
    <w:p w:rsidR="006C2D9E" w:rsidRPr="00FD5C2C" w:rsidRDefault="006C2D9E" w:rsidP="00C54811">
      <w:pPr>
        <w:ind w:firstLine="0"/>
        <w:jc w:val="center"/>
        <w:rPr>
          <w:caps/>
          <w:sz w:val="24"/>
        </w:rPr>
      </w:pPr>
      <w:r w:rsidRPr="00FD5C2C">
        <w:rPr>
          <w:caps/>
          <w:sz w:val="24"/>
        </w:rPr>
        <w:t>Москва</w:t>
      </w:r>
    </w:p>
    <w:p w:rsidR="00301978" w:rsidRPr="00FD5C2C" w:rsidRDefault="00301978" w:rsidP="00C54811">
      <w:pPr>
        <w:ind w:firstLine="0"/>
        <w:jc w:val="center"/>
        <w:rPr>
          <w:caps/>
          <w:sz w:val="24"/>
        </w:rPr>
      </w:pPr>
    </w:p>
    <w:p w:rsidR="00301978" w:rsidRPr="00FD5C2C" w:rsidRDefault="00301978" w:rsidP="00C54811">
      <w:pPr>
        <w:ind w:firstLine="0"/>
        <w:jc w:val="center"/>
        <w:rPr>
          <w:caps/>
          <w:sz w:val="24"/>
        </w:rPr>
      </w:pPr>
    </w:p>
    <w:p w:rsidR="00301978" w:rsidRPr="00FD5C2C" w:rsidRDefault="00301978" w:rsidP="00C54811">
      <w:pPr>
        <w:ind w:firstLine="0"/>
        <w:jc w:val="center"/>
        <w:rPr>
          <w:caps/>
          <w:sz w:val="24"/>
        </w:rPr>
      </w:pPr>
    </w:p>
    <w:p w:rsidR="00301978" w:rsidRPr="00FD5C2C" w:rsidRDefault="00301978" w:rsidP="00C54811">
      <w:pPr>
        <w:ind w:firstLine="0"/>
        <w:jc w:val="center"/>
        <w:rPr>
          <w:caps/>
          <w:sz w:val="24"/>
        </w:rPr>
      </w:pPr>
    </w:p>
    <w:p w:rsidR="00301978" w:rsidRPr="00FD5C2C" w:rsidRDefault="00301978" w:rsidP="00C54811">
      <w:pPr>
        <w:ind w:firstLine="0"/>
        <w:jc w:val="center"/>
        <w:rPr>
          <w:caps/>
          <w:sz w:val="24"/>
        </w:rPr>
      </w:pPr>
    </w:p>
    <w:p w:rsidR="00301978" w:rsidRPr="00FD5C2C" w:rsidRDefault="00301978" w:rsidP="00C54811">
      <w:pPr>
        <w:ind w:firstLine="0"/>
        <w:jc w:val="center"/>
        <w:rPr>
          <w:caps/>
          <w:sz w:val="24"/>
        </w:rPr>
      </w:pPr>
    </w:p>
    <w:p w:rsidR="00301978" w:rsidRPr="00FD5C2C" w:rsidRDefault="00301978" w:rsidP="00C54811">
      <w:pPr>
        <w:ind w:firstLine="0"/>
        <w:jc w:val="center"/>
        <w:rPr>
          <w:caps/>
          <w:sz w:val="24"/>
        </w:rPr>
      </w:pPr>
    </w:p>
    <w:p w:rsidR="00DD155B" w:rsidRPr="0066169F" w:rsidRDefault="0066169F" w:rsidP="00C92B28">
      <w:pPr>
        <w:pStyle w:val="a6"/>
        <w:spacing w:line="259" w:lineRule="auto"/>
        <w:rPr>
          <w:bCs w:val="0"/>
          <w:szCs w:val="28"/>
        </w:rPr>
      </w:pPr>
      <w:r w:rsidRPr="0066169F">
        <w:t xml:space="preserve">О </w:t>
      </w:r>
      <w:r w:rsidR="008E052B" w:rsidRPr="0066169F">
        <w:t xml:space="preserve">проведении эксперимента по осуществлению розничной торговли лекарственными препаратами для медицинского применения </w:t>
      </w:r>
      <w:r>
        <w:br/>
      </w:r>
      <w:r w:rsidR="008E052B" w:rsidRPr="0066169F">
        <w:t xml:space="preserve">с использованием передвижных аптечных пунктов </w:t>
      </w:r>
      <w:r w:rsidR="008E052B" w:rsidRPr="0066169F">
        <w:br/>
      </w:r>
    </w:p>
    <w:p w:rsidR="00301978" w:rsidRPr="00FD5C2C" w:rsidRDefault="00301978" w:rsidP="00301978">
      <w:pPr>
        <w:pStyle w:val="a6"/>
        <w:spacing w:line="259" w:lineRule="auto"/>
        <w:rPr>
          <w:b w:val="0"/>
          <w:bCs w:val="0"/>
          <w:szCs w:val="28"/>
        </w:rPr>
      </w:pPr>
    </w:p>
    <w:p w:rsidR="004E345A" w:rsidRPr="00FD5C2C" w:rsidRDefault="00BF351E" w:rsidP="00923B91">
      <w:pPr>
        <w:autoSpaceDE w:val="0"/>
        <w:autoSpaceDN w:val="0"/>
        <w:adjustRightInd w:val="0"/>
        <w:spacing w:line="259" w:lineRule="auto"/>
        <w:rPr>
          <w:bCs/>
          <w:szCs w:val="28"/>
        </w:rPr>
      </w:pPr>
      <w:r w:rsidRPr="00BF351E">
        <w:rPr>
          <w:szCs w:val="28"/>
        </w:rPr>
        <w:t xml:space="preserve">В соответствии с частью </w:t>
      </w:r>
      <w:r>
        <w:rPr>
          <w:szCs w:val="28"/>
        </w:rPr>
        <w:t>7</w:t>
      </w:r>
      <w:r w:rsidRPr="00BF351E">
        <w:rPr>
          <w:szCs w:val="28"/>
        </w:rPr>
        <w:t xml:space="preserve"> статьи 55</w:t>
      </w:r>
      <w:r w:rsidRPr="00BF351E">
        <w:rPr>
          <w:szCs w:val="28"/>
          <w:vertAlign w:val="superscript"/>
        </w:rPr>
        <w:t>2</w:t>
      </w:r>
      <w:r w:rsidRPr="00BF351E">
        <w:rPr>
          <w:szCs w:val="28"/>
        </w:rPr>
        <w:t xml:space="preserve"> Федерального закона </w:t>
      </w:r>
      <w:r>
        <w:rPr>
          <w:szCs w:val="28"/>
        </w:rPr>
        <w:t>«</w:t>
      </w:r>
      <w:r w:rsidRPr="00BF351E">
        <w:rPr>
          <w:szCs w:val="28"/>
        </w:rPr>
        <w:t>Об обращении лекарственных средств</w:t>
      </w:r>
      <w:r>
        <w:rPr>
          <w:szCs w:val="28"/>
        </w:rPr>
        <w:t xml:space="preserve">» </w:t>
      </w:r>
      <w:r w:rsidR="0075673D" w:rsidRPr="00FD5C2C">
        <w:rPr>
          <w:szCs w:val="28"/>
        </w:rPr>
        <w:t>Правительство Российской Федерации постановляет:</w:t>
      </w:r>
    </w:p>
    <w:p w:rsidR="00923B91" w:rsidRPr="00B63851" w:rsidRDefault="00923B91" w:rsidP="00923B91">
      <w:pPr>
        <w:pStyle w:val="a6"/>
        <w:spacing w:line="276" w:lineRule="auto"/>
        <w:ind w:firstLine="709"/>
        <w:jc w:val="both"/>
        <w:rPr>
          <w:b w:val="0"/>
          <w:bCs w:val="0"/>
          <w:szCs w:val="28"/>
        </w:rPr>
      </w:pPr>
      <w:r w:rsidRPr="00B63851">
        <w:rPr>
          <w:b w:val="0"/>
          <w:bCs w:val="0"/>
          <w:szCs w:val="28"/>
        </w:rPr>
        <w:t xml:space="preserve">1. Утвердить прилагаемое </w:t>
      </w:r>
      <w:r w:rsidR="007F2B7B">
        <w:rPr>
          <w:b w:val="0"/>
          <w:bCs w:val="0"/>
          <w:szCs w:val="28"/>
        </w:rPr>
        <w:t xml:space="preserve">Положение </w:t>
      </w:r>
      <w:r w:rsidR="00C92B28" w:rsidRPr="00C92B28">
        <w:rPr>
          <w:b w:val="0"/>
          <w:bCs w:val="0"/>
          <w:szCs w:val="28"/>
        </w:rPr>
        <w:t xml:space="preserve">о порядке проведения эксперимента </w:t>
      </w:r>
      <w:r w:rsidR="00C92B28" w:rsidRPr="00C92B28">
        <w:rPr>
          <w:b w:val="0"/>
          <w:bCs w:val="0"/>
          <w:szCs w:val="28"/>
        </w:rPr>
        <w:br/>
        <w:t xml:space="preserve">по осуществлению розничной торговли лекарственными препаратами </w:t>
      </w:r>
      <w:r w:rsidR="00C92B28" w:rsidRPr="00C92B28">
        <w:rPr>
          <w:b w:val="0"/>
          <w:bCs w:val="0"/>
          <w:szCs w:val="28"/>
        </w:rPr>
        <w:br/>
        <w:t xml:space="preserve">для медицинского применения с использованием передвижных аптечных пунктов, в том числе порядок и критерии включения субъекта Российской Федерации </w:t>
      </w:r>
      <w:r w:rsidR="00C92B28">
        <w:rPr>
          <w:b w:val="0"/>
          <w:bCs w:val="0"/>
          <w:szCs w:val="28"/>
        </w:rPr>
        <w:br/>
      </w:r>
      <w:r w:rsidR="00C92B28" w:rsidRPr="00C92B28">
        <w:rPr>
          <w:b w:val="0"/>
          <w:bCs w:val="0"/>
          <w:szCs w:val="28"/>
        </w:rPr>
        <w:t xml:space="preserve">в эксперимент по осуществлению розничной торговли лекарственными препаратами для медицинского применения с использованием передвижных аптечных пунктов и исключения его из эксперимента по осуществлению розничной торговли лекарственными препаратами для медицинского применения с использованием передвижных аптечных пунктов, порядок осуществления розничной торговли лекарственными препаратами для медицинского применения </w:t>
      </w:r>
      <w:r w:rsidR="00C92B28" w:rsidRPr="00C92B28">
        <w:rPr>
          <w:b w:val="0"/>
          <w:bCs w:val="0"/>
          <w:szCs w:val="28"/>
        </w:rPr>
        <w:br/>
        <w:t xml:space="preserve">с использованием передвижных аптечных пунктов и правила выдачи разрешения на осуществление розничной торговли лекарственными препаратами </w:t>
      </w:r>
      <w:r w:rsidR="00C92B28">
        <w:rPr>
          <w:b w:val="0"/>
          <w:bCs w:val="0"/>
          <w:szCs w:val="28"/>
        </w:rPr>
        <w:br/>
      </w:r>
      <w:r w:rsidR="00C92B28" w:rsidRPr="00C92B28">
        <w:rPr>
          <w:b w:val="0"/>
          <w:bCs w:val="0"/>
          <w:szCs w:val="28"/>
        </w:rPr>
        <w:t>для медицинского применения с использованием передвижных аптечных пунктов</w:t>
      </w:r>
      <w:r w:rsidRPr="00B63851">
        <w:rPr>
          <w:b w:val="0"/>
          <w:bCs w:val="0"/>
          <w:szCs w:val="28"/>
        </w:rPr>
        <w:t>.</w:t>
      </w:r>
    </w:p>
    <w:p w:rsidR="00923B91" w:rsidRPr="00B63851" w:rsidRDefault="00923B91" w:rsidP="00923B91">
      <w:pPr>
        <w:pStyle w:val="a6"/>
        <w:spacing w:line="276" w:lineRule="auto"/>
        <w:ind w:firstLine="709"/>
        <w:jc w:val="both"/>
        <w:rPr>
          <w:b w:val="0"/>
          <w:bCs w:val="0"/>
          <w:szCs w:val="28"/>
        </w:rPr>
      </w:pPr>
      <w:r w:rsidRPr="00B63851">
        <w:rPr>
          <w:b w:val="0"/>
          <w:bCs w:val="0"/>
          <w:szCs w:val="28"/>
        </w:rPr>
        <w:t xml:space="preserve">2. Установить, что участниками эксперимента по осуществлению розничной торговли лекарственными препаратами для медицинского применения </w:t>
      </w:r>
      <w:r w:rsidR="005D443B">
        <w:rPr>
          <w:b w:val="0"/>
          <w:bCs w:val="0"/>
          <w:szCs w:val="28"/>
        </w:rPr>
        <w:br/>
      </w:r>
      <w:r w:rsidR="005D443B" w:rsidRPr="005D443B">
        <w:rPr>
          <w:b w:val="0"/>
          <w:bCs w:val="0"/>
          <w:szCs w:val="28"/>
        </w:rPr>
        <w:t xml:space="preserve">с использованием передвижных аптечных пунктов </w:t>
      </w:r>
      <w:r w:rsidRPr="00B63851">
        <w:rPr>
          <w:b w:val="0"/>
          <w:bCs w:val="0"/>
          <w:szCs w:val="28"/>
        </w:rPr>
        <w:t xml:space="preserve">(далее </w:t>
      </w:r>
      <w:r w:rsidR="000D4B29">
        <w:rPr>
          <w:b w:val="0"/>
          <w:bCs w:val="0"/>
          <w:szCs w:val="28"/>
        </w:rPr>
        <w:t>–</w:t>
      </w:r>
      <w:r w:rsidRPr="00B63851">
        <w:rPr>
          <w:b w:val="0"/>
          <w:bCs w:val="0"/>
          <w:szCs w:val="28"/>
        </w:rPr>
        <w:t xml:space="preserve"> </w:t>
      </w:r>
      <w:r w:rsidR="000D4B29">
        <w:rPr>
          <w:b w:val="0"/>
          <w:bCs w:val="0"/>
          <w:szCs w:val="28"/>
        </w:rPr>
        <w:t>э</w:t>
      </w:r>
      <w:r w:rsidRPr="00B63851">
        <w:rPr>
          <w:b w:val="0"/>
          <w:bCs w:val="0"/>
          <w:szCs w:val="28"/>
        </w:rPr>
        <w:t>ксперимент) являются:</w:t>
      </w:r>
    </w:p>
    <w:p w:rsidR="0066169F" w:rsidRPr="0066169F" w:rsidRDefault="00ED3527" w:rsidP="00923B91">
      <w:pPr>
        <w:pStyle w:val="a6"/>
        <w:spacing w:line="276" w:lineRule="auto"/>
        <w:ind w:firstLine="709"/>
        <w:jc w:val="both"/>
        <w:rPr>
          <w:b w:val="0"/>
          <w:bCs w:val="0"/>
          <w:i/>
          <w:szCs w:val="28"/>
        </w:rPr>
      </w:pPr>
      <w:r w:rsidRPr="0066169F">
        <w:rPr>
          <w:b w:val="0"/>
          <w:bCs w:val="0"/>
          <w:szCs w:val="28"/>
        </w:rPr>
        <w:t xml:space="preserve">а) </w:t>
      </w:r>
      <w:r w:rsidR="00923B91" w:rsidRPr="0066169F">
        <w:rPr>
          <w:b w:val="0"/>
          <w:bCs w:val="0"/>
          <w:szCs w:val="28"/>
        </w:rPr>
        <w:t>Министерство здравоохранения Российской Федерации;</w:t>
      </w:r>
      <w:r w:rsidRPr="0066169F">
        <w:rPr>
          <w:b w:val="0"/>
          <w:bCs w:val="0"/>
          <w:szCs w:val="28"/>
        </w:rPr>
        <w:t xml:space="preserve"> </w:t>
      </w:r>
    </w:p>
    <w:p w:rsidR="00923B91" w:rsidRPr="0066169F" w:rsidRDefault="00ED3527" w:rsidP="00923B91">
      <w:pPr>
        <w:pStyle w:val="a6"/>
        <w:spacing w:line="276" w:lineRule="auto"/>
        <w:ind w:firstLine="709"/>
        <w:jc w:val="both"/>
        <w:rPr>
          <w:b w:val="0"/>
          <w:bCs w:val="0"/>
          <w:szCs w:val="28"/>
        </w:rPr>
      </w:pPr>
      <w:r w:rsidRPr="0066169F">
        <w:rPr>
          <w:b w:val="0"/>
          <w:bCs w:val="0"/>
          <w:szCs w:val="28"/>
        </w:rPr>
        <w:t xml:space="preserve">б) </w:t>
      </w:r>
      <w:r w:rsidR="00923B91" w:rsidRPr="0066169F">
        <w:rPr>
          <w:b w:val="0"/>
          <w:bCs w:val="0"/>
          <w:szCs w:val="28"/>
        </w:rPr>
        <w:t>уполномоченные исполнительные органы субъектов Российской Федерации</w:t>
      </w:r>
      <w:r w:rsidR="003D2A2F" w:rsidRPr="0066169F">
        <w:rPr>
          <w:b w:val="0"/>
          <w:bCs w:val="0"/>
          <w:szCs w:val="28"/>
        </w:rPr>
        <w:t xml:space="preserve">, </w:t>
      </w:r>
      <w:r w:rsidR="00AB0D94" w:rsidRPr="0066169F">
        <w:rPr>
          <w:b w:val="0"/>
          <w:bCs w:val="0"/>
          <w:szCs w:val="28"/>
        </w:rPr>
        <w:t>включенные в эксперимент</w:t>
      </w:r>
      <w:r w:rsidR="00923B91" w:rsidRPr="0066169F">
        <w:rPr>
          <w:b w:val="0"/>
          <w:bCs w:val="0"/>
          <w:szCs w:val="28"/>
        </w:rPr>
        <w:t>;</w:t>
      </w:r>
    </w:p>
    <w:p w:rsidR="00923B91" w:rsidRPr="0066169F" w:rsidRDefault="00ED3527" w:rsidP="00923B91">
      <w:pPr>
        <w:pStyle w:val="a6"/>
        <w:spacing w:line="276" w:lineRule="auto"/>
        <w:ind w:firstLine="709"/>
        <w:jc w:val="both"/>
        <w:rPr>
          <w:b w:val="0"/>
          <w:bCs w:val="0"/>
          <w:szCs w:val="28"/>
        </w:rPr>
      </w:pPr>
      <w:r w:rsidRPr="0066169F">
        <w:rPr>
          <w:b w:val="0"/>
          <w:bCs w:val="0"/>
          <w:szCs w:val="28"/>
        </w:rPr>
        <w:t xml:space="preserve">в) </w:t>
      </w:r>
      <w:r w:rsidR="00923B91" w:rsidRPr="0066169F">
        <w:rPr>
          <w:b w:val="0"/>
          <w:bCs w:val="0"/>
          <w:szCs w:val="28"/>
        </w:rPr>
        <w:t>аптечные организации (за исключением индивидуальных предпринимателей), соответствующие требов</w:t>
      </w:r>
      <w:r w:rsidR="00AD4B50" w:rsidRPr="0066169F">
        <w:rPr>
          <w:b w:val="0"/>
          <w:bCs w:val="0"/>
          <w:szCs w:val="28"/>
        </w:rPr>
        <w:t xml:space="preserve">аниям, установленным частью 4 </w:t>
      </w:r>
      <w:r w:rsidR="00923B91" w:rsidRPr="0066169F">
        <w:rPr>
          <w:b w:val="0"/>
          <w:bCs w:val="0"/>
          <w:szCs w:val="28"/>
        </w:rPr>
        <w:lastRenderedPageBreak/>
        <w:t>статьи 55</w:t>
      </w:r>
      <w:r w:rsidR="00923B91" w:rsidRPr="0066169F">
        <w:rPr>
          <w:b w:val="0"/>
          <w:bCs w:val="0"/>
          <w:szCs w:val="28"/>
          <w:vertAlign w:val="superscript"/>
        </w:rPr>
        <w:t>2</w:t>
      </w:r>
      <w:r w:rsidR="00923B91" w:rsidRPr="0066169F">
        <w:rPr>
          <w:b w:val="0"/>
          <w:bCs w:val="0"/>
          <w:szCs w:val="28"/>
        </w:rPr>
        <w:t xml:space="preserve"> Федерального закона «Об обращении лекарственных средств»</w:t>
      </w:r>
      <w:r w:rsidR="00FF7977" w:rsidRPr="0066169F">
        <w:rPr>
          <w:b w:val="0"/>
          <w:bCs w:val="0"/>
          <w:szCs w:val="28"/>
        </w:rPr>
        <w:t xml:space="preserve"> </w:t>
      </w:r>
      <w:r w:rsidR="00FF7977" w:rsidRPr="0066169F">
        <w:rPr>
          <w:b w:val="0"/>
          <w:bCs w:val="0"/>
          <w:szCs w:val="28"/>
        </w:rPr>
        <w:br/>
        <w:t>(далее – аптечные организации)</w:t>
      </w:r>
      <w:r w:rsidR="00AB0D94" w:rsidRPr="0066169F">
        <w:rPr>
          <w:b w:val="0"/>
          <w:bCs w:val="0"/>
          <w:szCs w:val="28"/>
        </w:rPr>
        <w:t>, включенные в эксперимент</w:t>
      </w:r>
      <w:r w:rsidR="00923B91" w:rsidRPr="0066169F">
        <w:rPr>
          <w:b w:val="0"/>
          <w:bCs w:val="0"/>
          <w:szCs w:val="28"/>
        </w:rPr>
        <w:t>.</w:t>
      </w:r>
    </w:p>
    <w:p w:rsidR="004F66E0" w:rsidRPr="0066169F" w:rsidRDefault="004F66E0" w:rsidP="004F66E0">
      <w:pPr>
        <w:widowControl w:val="0"/>
        <w:autoSpaceDE w:val="0"/>
        <w:autoSpaceDN w:val="0"/>
        <w:spacing w:line="276" w:lineRule="auto"/>
        <w:rPr>
          <w:szCs w:val="28"/>
        </w:rPr>
      </w:pPr>
      <w:r w:rsidRPr="0066169F">
        <w:rPr>
          <w:szCs w:val="28"/>
        </w:rPr>
        <w:t>3. Министерство здравоохранения Российской Федерации:</w:t>
      </w:r>
    </w:p>
    <w:p w:rsidR="004F66E0" w:rsidRPr="0066169F" w:rsidRDefault="004F66E0" w:rsidP="004F66E0">
      <w:pPr>
        <w:widowControl w:val="0"/>
        <w:autoSpaceDE w:val="0"/>
        <w:autoSpaceDN w:val="0"/>
        <w:spacing w:line="276" w:lineRule="auto"/>
        <w:rPr>
          <w:szCs w:val="28"/>
        </w:rPr>
      </w:pPr>
      <w:r w:rsidRPr="0066169F">
        <w:rPr>
          <w:szCs w:val="28"/>
        </w:rPr>
        <w:t xml:space="preserve">а) осуществляет методическое сопровождение эксперимента, включая методическое сопровождение деятельности аптечных организаций, участвующих </w:t>
      </w:r>
      <w:r w:rsidRPr="0066169F">
        <w:rPr>
          <w:szCs w:val="28"/>
        </w:rPr>
        <w:br/>
        <w:t>в эксперименте;</w:t>
      </w:r>
    </w:p>
    <w:p w:rsidR="004F66E0" w:rsidRPr="0066169F" w:rsidRDefault="004F66E0" w:rsidP="004F66E0">
      <w:pPr>
        <w:widowControl w:val="0"/>
        <w:autoSpaceDE w:val="0"/>
        <w:autoSpaceDN w:val="0"/>
        <w:spacing w:line="276" w:lineRule="auto"/>
        <w:rPr>
          <w:szCs w:val="28"/>
        </w:rPr>
      </w:pPr>
      <w:r w:rsidRPr="0066169F">
        <w:rPr>
          <w:szCs w:val="28"/>
        </w:rPr>
        <w:t>б) представляет в Правительство Российской Федерации:</w:t>
      </w:r>
    </w:p>
    <w:p w:rsidR="004F66E0" w:rsidRPr="0066169F" w:rsidRDefault="004F66E0" w:rsidP="004F66E0">
      <w:pPr>
        <w:widowControl w:val="0"/>
        <w:autoSpaceDE w:val="0"/>
        <w:autoSpaceDN w:val="0"/>
        <w:spacing w:line="276" w:lineRule="auto"/>
        <w:rPr>
          <w:szCs w:val="28"/>
        </w:rPr>
      </w:pPr>
      <w:r w:rsidRPr="0066169F">
        <w:rPr>
          <w:szCs w:val="28"/>
        </w:rPr>
        <w:t xml:space="preserve">предварительный доклад о результатах проведения эксперимента </w:t>
      </w:r>
      <w:r w:rsidRPr="0066169F">
        <w:rPr>
          <w:szCs w:val="28"/>
        </w:rPr>
        <w:br/>
        <w:t>–</w:t>
      </w:r>
      <w:r w:rsidR="008720B6" w:rsidRPr="0066169F">
        <w:rPr>
          <w:szCs w:val="28"/>
        </w:rPr>
        <w:t xml:space="preserve"> до 3</w:t>
      </w:r>
      <w:r w:rsidR="00B134AE" w:rsidRPr="0066169F">
        <w:rPr>
          <w:szCs w:val="28"/>
        </w:rPr>
        <w:t>0</w:t>
      </w:r>
      <w:r w:rsidR="008720B6" w:rsidRPr="0066169F">
        <w:rPr>
          <w:szCs w:val="28"/>
        </w:rPr>
        <w:t xml:space="preserve"> июня</w:t>
      </w:r>
      <w:r w:rsidRPr="0066169F">
        <w:rPr>
          <w:szCs w:val="28"/>
        </w:rPr>
        <w:t xml:space="preserve"> 202</w:t>
      </w:r>
      <w:r w:rsidR="008720B6" w:rsidRPr="0066169F">
        <w:rPr>
          <w:szCs w:val="28"/>
        </w:rPr>
        <w:t>9</w:t>
      </w:r>
      <w:r w:rsidRPr="0066169F">
        <w:rPr>
          <w:szCs w:val="28"/>
        </w:rPr>
        <w:t xml:space="preserve"> г.;</w:t>
      </w:r>
      <w:r w:rsidR="008720B6" w:rsidRPr="0066169F">
        <w:rPr>
          <w:szCs w:val="28"/>
        </w:rPr>
        <w:t xml:space="preserve"> </w:t>
      </w:r>
    </w:p>
    <w:p w:rsidR="004F66E0" w:rsidRPr="0066169F" w:rsidRDefault="004F66E0" w:rsidP="004F66E0">
      <w:pPr>
        <w:widowControl w:val="0"/>
        <w:autoSpaceDE w:val="0"/>
        <w:autoSpaceDN w:val="0"/>
        <w:spacing w:line="276" w:lineRule="auto"/>
        <w:rPr>
          <w:szCs w:val="28"/>
        </w:rPr>
      </w:pPr>
      <w:r w:rsidRPr="0066169F">
        <w:rPr>
          <w:szCs w:val="28"/>
        </w:rPr>
        <w:t xml:space="preserve"> итоговый доклад о результатах проведения эксперимента и предложения </w:t>
      </w:r>
      <w:r w:rsidRPr="0066169F">
        <w:rPr>
          <w:szCs w:val="28"/>
        </w:rPr>
        <w:br/>
        <w:t xml:space="preserve">о внесении изменений в законодательство об обращении лекарственных средств </w:t>
      </w:r>
      <w:r w:rsidRPr="0066169F">
        <w:rPr>
          <w:szCs w:val="28"/>
        </w:rPr>
        <w:br/>
        <w:t>– до 31 октября 2029 г.</w:t>
      </w:r>
    </w:p>
    <w:p w:rsidR="004F66E0" w:rsidRPr="0066169F" w:rsidRDefault="001571A3" w:rsidP="004F66E0">
      <w:pPr>
        <w:widowControl w:val="0"/>
        <w:autoSpaceDE w:val="0"/>
        <w:autoSpaceDN w:val="0"/>
        <w:spacing w:line="276" w:lineRule="auto"/>
        <w:rPr>
          <w:szCs w:val="28"/>
        </w:rPr>
      </w:pPr>
      <w:r w:rsidRPr="0066169F">
        <w:rPr>
          <w:szCs w:val="28"/>
        </w:rPr>
        <w:t>4</w:t>
      </w:r>
      <w:r w:rsidR="004F66E0" w:rsidRPr="0066169F">
        <w:rPr>
          <w:szCs w:val="28"/>
        </w:rPr>
        <w:t>. Уполномоченные исполнительные органы субъектов Российской Федерации</w:t>
      </w:r>
      <w:r w:rsidR="00AB0D94" w:rsidRPr="0066169F">
        <w:rPr>
          <w:szCs w:val="28"/>
        </w:rPr>
        <w:t xml:space="preserve">, указанные в </w:t>
      </w:r>
      <w:r w:rsidR="00AB0D94" w:rsidRPr="0066169F">
        <w:rPr>
          <w:bCs/>
          <w:szCs w:val="28"/>
        </w:rPr>
        <w:t>под</w:t>
      </w:r>
      <w:r w:rsidR="00AB0D94" w:rsidRPr="0066169F">
        <w:rPr>
          <w:szCs w:val="28"/>
        </w:rPr>
        <w:t>пункте</w:t>
      </w:r>
      <w:r w:rsidR="00AB0D94" w:rsidRPr="0066169F">
        <w:rPr>
          <w:bCs/>
          <w:szCs w:val="28"/>
        </w:rPr>
        <w:t xml:space="preserve"> «б» пункта</w:t>
      </w:r>
      <w:r w:rsidR="00AB0D94" w:rsidRPr="0066169F">
        <w:rPr>
          <w:szCs w:val="28"/>
        </w:rPr>
        <w:t xml:space="preserve"> 2 настоящего постановления, </w:t>
      </w:r>
      <w:r w:rsidR="004F66E0" w:rsidRPr="0066169F">
        <w:rPr>
          <w:szCs w:val="28"/>
        </w:rPr>
        <w:t xml:space="preserve"> осуществляют мониторинг проведения эксперимента и представление </w:t>
      </w:r>
      <w:r w:rsidR="004F66E0" w:rsidRPr="0066169F">
        <w:rPr>
          <w:szCs w:val="28"/>
        </w:rPr>
        <w:br/>
        <w:t>в Министерство здравоохранения Российской Федерации:</w:t>
      </w:r>
    </w:p>
    <w:p w:rsidR="004F66E0" w:rsidRPr="0066169F" w:rsidRDefault="004F66E0" w:rsidP="004F66E0">
      <w:pPr>
        <w:widowControl w:val="0"/>
        <w:autoSpaceDE w:val="0"/>
        <w:autoSpaceDN w:val="0"/>
        <w:spacing w:line="276" w:lineRule="auto"/>
        <w:rPr>
          <w:szCs w:val="28"/>
        </w:rPr>
      </w:pPr>
      <w:r w:rsidRPr="0066169F">
        <w:rPr>
          <w:szCs w:val="28"/>
        </w:rPr>
        <w:t>а) ежеквартальных отчетов о ходе проведения эксперимента – до 15-го числа месяца, следующего за отчетным кварталом;</w:t>
      </w:r>
    </w:p>
    <w:p w:rsidR="004F66E0" w:rsidRPr="0066169F" w:rsidRDefault="004F66E0" w:rsidP="004F66E0">
      <w:pPr>
        <w:pStyle w:val="a6"/>
        <w:spacing w:line="276" w:lineRule="auto"/>
        <w:ind w:firstLine="709"/>
        <w:jc w:val="both"/>
        <w:rPr>
          <w:b w:val="0"/>
          <w:bCs w:val="0"/>
          <w:szCs w:val="28"/>
        </w:rPr>
      </w:pPr>
      <w:r w:rsidRPr="0066169F">
        <w:rPr>
          <w:b w:val="0"/>
          <w:szCs w:val="28"/>
        </w:rPr>
        <w:t xml:space="preserve">б) промежуточного и итогового отчетов о ходе проведения эксперимента </w:t>
      </w:r>
      <w:r w:rsidRPr="0066169F">
        <w:rPr>
          <w:b w:val="0"/>
          <w:szCs w:val="28"/>
        </w:rPr>
        <w:br/>
        <w:t xml:space="preserve">– до 1 </w:t>
      </w:r>
      <w:r w:rsidR="00D55CC1" w:rsidRPr="0066169F">
        <w:rPr>
          <w:b w:val="0"/>
          <w:szCs w:val="28"/>
        </w:rPr>
        <w:t>июня</w:t>
      </w:r>
      <w:r w:rsidRPr="0066169F">
        <w:rPr>
          <w:b w:val="0"/>
          <w:szCs w:val="28"/>
        </w:rPr>
        <w:t xml:space="preserve"> 202</w:t>
      </w:r>
      <w:r w:rsidR="00D55CC1" w:rsidRPr="0066169F">
        <w:rPr>
          <w:b w:val="0"/>
          <w:szCs w:val="28"/>
        </w:rPr>
        <w:t>9</w:t>
      </w:r>
      <w:r w:rsidRPr="0066169F">
        <w:rPr>
          <w:b w:val="0"/>
          <w:szCs w:val="28"/>
        </w:rPr>
        <w:t xml:space="preserve"> г. и до 1 октября 2029 г. соответственно. </w:t>
      </w:r>
    </w:p>
    <w:p w:rsidR="00923B91" w:rsidRPr="00167A7C" w:rsidRDefault="001571A3" w:rsidP="00923B91">
      <w:pPr>
        <w:pStyle w:val="a6"/>
        <w:spacing w:line="276" w:lineRule="auto"/>
        <w:ind w:firstLine="709"/>
        <w:jc w:val="both"/>
        <w:rPr>
          <w:b w:val="0"/>
          <w:bCs w:val="0"/>
          <w:szCs w:val="28"/>
        </w:rPr>
      </w:pPr>
      <w:r w:rsidRPr="0066169F">
        <w:rPr>
          <w:b w:val="0"/>
          <w:bCs w:val="0"/>
          <w:szCs w:val="28"/>
        </w:rPr>
        <w:t>5</w:t>
      </w:r>
      <w:r w:rsidR="00923B91" w:rsidRPr="0066169F">
        <w:rPr>
          <w:b w:val="0"/>
          <w:bCs w:val="0"/>
          <w:szCs w:val="28"/>
        </w:rPr>
        <w:t>.</w:t>
      </w:r>
      <w:r w:rsidR="00167A7C">
        <w:rPr>
          <w:b w:val="0"/>
          <w:bCs w:val="0"/>
          <w:szCs w:val="28"/>
        </w:rPr>
        <w:t> </w:t>
      </w:r>
      <w:r w:rsidR="00923B91" w:rsidRPr="0066169F">
        <w:rPr>
          <w:b w:val="0"/>
          <w:bCs w:val="0"/>
          <w:szCs w:val="28"/>
        </w:rPr>
        <w:t>Уполномоченные исполнительные органы субъектов Российской Федерации, указанны</w:t>
      </w:r>
      <w:r w:rsidR="004E5B79" w:rsidRPr="0066169F">
        <w:rPr>
          <w:b w:val="0"/>
          <w:bCs w:val="0"/>
          <w:szCs w:val="28"/>
        </w:rPr>
        <w:t>е</w:t>
      </w:r>
      <w:r w:rsidR="00923B91" w:rsidRPr="0066169F">
        <w:rPr>
          <w:b w:val="0"/>
          <w:bCs w:val="0"/>
          <w:szCs w:val="28"/>
        </w:rPr>
        <w:t xml:space="preserve"> в </w:t>
      </w:r>
      <w:r w:rsidR="00E62728" w:rsidRPr="0066169F">
        <w:rPr>
          <w:b w:val="0"/>
          <w:bCs w:val="0"/>
          <w:szCs w:val="28"/>
        </w:rPr>
        <w:t>под</w:t>
      </w:r>
      <w:r w:rsidR="00923B91" w:rsidRPr="0066169F">
        <w:rPr>
          <w:b w:val="0"/>
          <w:bCs w:val="0"/>
          <w:szCs w:val="28"/>
        </w:rPr>
        <w:t>пункте</w:t>
      </w:r>
      <w:r w:rsidR="00E62728" w:rsidRPr="0066169F">
        <w:rPr>
          <w:b w:val="0"/>
          <w:bCs w:val="0"/>
          <w:szCs w:val="28"/>
        </w:rPr>
        <w:t xml:space="preserve"> «б» пункта</w:t>
      </w:r>
      <w:r w:rsidR="00923B91" w:rsidRPr="0066169F">
        <w:rPr>
          <w:b w:val="0"/>
          <w:bCs w:val="0"/>
          <w:szCs w:val="28"/>
        </w:rPr>
        <w:t xml:space="preserve"> 2 насто</w:t>
      </w:r>
      <w:r w:rsidR="00923B91" w:rsidRPr="00B63851">
        <w:rPr>
          <w:b w:val="0"/>
          <w:bCs w:val="0"/>
          <w:szCs w:val="28"/>
        </w:rPr>
        <w:t xml:space="preserve">ящего постановления, утверждают порядок </w:t>
      </w:r>
      <w:r w:rsidR="00923B91" w:rsidRPr="0066169F">
        <w:rPr>
          <w:b w:val="0"/>
          <w:bCs w:val="0"/>
          <w:szCs w:val="28"/>
        </w:rPr>
        <w:t>отбора аптечных организаций</w:t>
      </w:r>
      <w:r w:rsidR="00D912DD" w:rsidRPr="0066169F">
        <w:rPr>
          <w:b w:val="0"/>
          <w:bCs w:val="0"/>
          <w:szCs w:val="28"/>
        </w:rPr>
        <w:t xml:space="preserve"> </w:t>
      </w:r>
      <w:r w:rsidR="00923B91" w:rsidRPr="0066169F">
        <w:rPr>
          <w:b w:val="0"/>
          <w:bCs w:val="0"/>
          <w:szCs w:val="28"/>
        </w:rPr>
        <w:t xml:space="preserve">для участия в эксперименте, </w:t>
      </w:r>
      <w:r w:rsidR="0066169F" w:rsidRPr="0066169F">
        <w:rPr>
          <w:b w:val="0"/>
          <w:bCs w:val="0"/>
          <w:szCs w:val="28"/>
        </w:rPr>
        <w:br/>
      </w:r>
      <w:r w:rsidR="00923B91" w:rsidRPr="0066169F">
        <w:rPr>
          <w:b w:val="0"/>
          <w:bCs w:val="0"/>
          <w:szCs w:val="28"/>
        </w:rPr>
        <w:t>а также проводят такой отбор и утверждают перечень аптечных организаций,</w:t>
      </w:r>
      <w:r w:rsidR="00923B91" w:rsidRPr="0066169F">
        <w:rPr>
          <w:b w:val="0"/>
          <w:bCs w:val="0"/>
          <w:strike/>
          <w:szCs w:val="28"/>
        </w:rPr>
        <w:t xml:space="preserve"> </w:t>
      </w:r>
      <w:r w:rsidR="004F66E0" w:rsidRPr="0066169F">
        <w:rPr>
          <w:b w:val="0"/>
          <w:bCs w:val="0"/>
          <w:szCs w:val="28"/>
        </w:rPr>
        <w:t xml:space="preserve">включенных в </w:t>
      </w:r>
      <w:r w:rsidR="00923B91" w:rsidRPr="0066169F">
        <w:rPr>
          <w:b w:val="0"/>
          <w:bCs w:val="0"/>
          <w:szCs w:val="28"/>
        </w:rPr>
        <w:t>эксперимент, с размещением указанн</w:t>
      </w:r>
      <w:r w:rsidR="003B1319" w:rsidRPr="0066169F">
        <w:rPr>
          <w:b w:val="0"/>
          <w:bCs w:val="0"/>
          <w:szCs w:val="28"/>
        </w:rPr>
        <w:t>ого</w:t>
      </w:r>
      <w:r w:rsidR="00923B91" w:rsidRPr="0066169F">
        <w:rPr>
          <w:b w:val="0"/>
          <w:bCs w:val="0"/>
          <w:szCs w:val="28"/>
        </w:rPr>
        <w:t xml:space="preserve"> перечн</w:t>
      </w:r>
      <w:r w:rsidR="003B1319" w:rsidRPr="0066169F">
        <w:rPr>
          <w:b w:val="0"/>
          <w:bCs w:val="0"/>
          <w:szCs w:val="28"/>
        </w:rPr>
        <w:t>я</w:t>
      </w:r>
      <w:r w:rsidR="00923B91" w:rsidRPr="0066169F">
        <w:rPr>
          <w:b w:val="0"/>
          <w:bCs w:val="0"/>
          <w:szCs w:val="28"/>
        </w:rPr>
        <w:t xml:space="preserve"> на своих </w:t>
      </w:r>
      <w:r w:rsidR="00923B91" w:rsidRPr="00167A7C">
        <w:rPr>
          <w:b w:val="0"/>
          <w:bCs w:val="0"/>
          <w:szCs w:val="28"/>
        </w:rPr>
        <w:t>официальных сайтах в информационно-телекоммуникационной сети «Интернет».</w:t>
      </w:r>
    </w:p>
    <w:p w:rsidR="000418DD" w:rsidRDefault="001571A3" w:rsidP="00923B91">
      <w:pPr>
        <w:pStyle w:val="a6"/>
        <w:spacing w:line="276" w:lineRule="auto"/>
        <w:ind w:firstLine="709"/>
        <w:jc w:val="both"/>
        <w:rPr>
          <w:b w:val="0"/>
          <w:bCs w:val="0"/>
          <w:szCs w:val="28"/>
        </w:rPr>
      </w:pPr>
      <w:r w:rsidRPr="00167A7C">
        <w:rPr>
          <w:b w:val="0"/>
          <w:bCs w:val="0"/>
          <w:szCs w:val="28"/>
        </w:rPr>
        <w:t>6</w:t>
      </w:r>
      <w:r w:rsidR="00923B91" w:rsidRPr="00167A7C">
        <w:rPr>
          <w:b w:val="0"/>
          <w:bCs w:val="0"/>
          <w:szCs w:val="28"/>
        </w:rPr>
        <w:t>.</w:t>
      </w:r>
      <w:r w:rsidR="00167A7C">
        <w:rPr>
          <w:b w:val="0"/>
          <w:bCs w:val="0"/>
          <w:szCs w:val="28"/>
        </w:rPr>
        <w:t> </w:t>
      </w:r>
      <w:r w:rsidR="00923B91" w:rsidRPr="00D55C76">
        <w:rPr>
          <w:b w:val="0"/>
          <w:bCs w:val="0"/>
          <w:szCs w:val="28"/>
        </w:rPr>
        <w:t xml:space="preserve">Реализация мероприятий, предусмотренных настоящим постановлением, осуществляется Министерством здравоохранения Российской Федерации </w:t>
      </w:r>
      <w:r w:rsidR="00923B91" w:rsidRPr="00D55C76">
        <w:rPr>
          <w:b w:val="0"/>
          <w:bCs w:val="0"/>
          <w:szCs w:val="28"/>
        </w:rPr>
        <w:br/>
        <w:t xml:space="preserve">в пределах установленной штатной численности работников Министерства </w:t>
      </w:r>
      <w:r w:rsidR="00923B91" w:rsidRPr="00D55C76">
        <w:rPr>
          <w:b w:val="0"/>
          <w:bCs w:val="0"/>
          <w:szCs w:val="28"/>
        </w:rPr>
        <w:br/>
        <w:t xml:space="preserve">и бюджетных ассигнований, предусмотренных Министерству на руководство </w:t>
      </w:r>
      <w:r w:rsidR="00923B91" w:rsidRPr="00D55C76">
        <w:rPr>
          <w:b w:val="0"/>
          <w:bCs w:val="0"/>
          <w:szCs w:val="28"/>
        </w:rPr>
        <w:br/>
        <w:t>и управление в сфере установленных функций.</w:t>
      </w:r>
      <w:r w:rsidR="009F7D09">
        <w:rPr>
          <w:b w:val="0"/>
          <w:bCs w:val="0"/>
          <w:szCs w:val="28"/>
        </w:rPr>
        <w:t xml:space="preserve"> </w:t>
      </w:r>
    </w:p>
    <w:p w:rsidR="003A715E" w:rsidRPr="00FD5C2C" w:rsidRDefault="001571A3" w:rsidP="00923B91">
      <w:pPr>
        <w:pStyle w:val="a6"/>
        <w:spacing w:line="276" w:lineRule="auto"/>
        <w:ind w:firstLine="709"/>
        <w:jc w:val="both"/>
        <w:rPr>
          <w:b w:val="0"/>
          <w:bCs w:val="0"/>
          <w:szCs w:val="28"/>
        </w:rPr>
      </w:pPr>
      <w:r w:rsidRPr="00167A7C">
        <w:rPr>
          <w:b w:val="0"/>
          <w:bCs w:val="0"/>
          <w:szCs w:val="28"/>
        </w:rPr>
        <w:t>7</w:t>
      </w:r>
      <w:r w:rsidR="003A715E" w:rsidRPr="00167A7C">
        <w:rPr>
          <w:b w:val="0"/>
          <w:bCs w:val="0"/>
          <w:szCs w:val="28"/>
        </w:rPr>
        <w:t>.</w:t>
      </w:r>
      <w:r w:rsidR="00167A7C">
        <w:rPr>
          <w:b w:val="0"/>
          <w:bCs w:val="0"/>
          <w:szCs w:val="28"/>
        </w:rPr>
        <w:t> </w:t>
      </w:r>
      <w:r w:rsidR="003A715E" w:rsidRPr="003A715E">
        <w:rPr>
          <w:b w:val="0"/>
          <w:bCs w:val="0"/>
          <w:szCs w:val="28"/>
        </w:rPr>
        <w:t>Настоящ</w:t>
      </w:r>
      <w:r w:rsidR="003A715E">
        <w:rPr>
          <w:b w:val="0"/>
          <w:bCs w:val="0"/>
          <w:szCs w:val="28"/>
        </w:rPr>
        <w:t>ее</w:t>
      </w:r>
      <w:r w:rsidR="003A715E" w:rsidRPr="003A715E">
        <w:rPr>
          <w:b w:val="0"/>
          <w:bCs w:val="0"/>
          <w:szCs w:val="28"/>
        </w:rPr>
        <w:t xml:space="preserve"> </w:t>
      </w:r>
      <w:r w:rsidR="003A715E">
        <w:rPr>
          <w:b w:val="0"/>
          <w:bCs w:val="0"/>
          <w:szCs w:val="28"/>
        </w:rPr>
        <w:t>постановление</w:t>
      </w:r>
      <w:r w:rsidR="003A715E" w:rsidRPr="003A715E">
        <w:rPr>
          <w:b w:val="0"/>
          <w:bCs w:val="0"/>
          <w:szCs w:val="28"/>
        </w:rPr>
        <w:t xml:space="preserve"> вступает в силу с 1 сентября 202</w:t>
      </w:r>
      <w:r w:rsidR="003A715E">
        <w:rPr>
          <w:b w:val="0"/>
          <w:bCs w:val="0"/>
          <w:szCs w:val="28"/>
        </w:rPr>
        <w:t>6</w:t>
      </w:r>
      <w:r w:rsidR="003A715E" w:rsidRPr="003A715E">
        <w:rPr>
          <w:b w:val="0"/>
          <w:bCs w:val="0"/>
          <w:szCs w:val="28"/>
        </w:rPr>
        <w:t xml:space="preserve"> г. и действует до 1 сентября 20</w:t>
      </w:r>
      <w:r w:rsidR="003A715E">
        <w:rPr>
          <w:b w:val="0"/>
          <w:bCs w:val="0"/>
          <w:szCs w:val="28"/>
        </w:rPr>
        <w:t>29</w:t>
      </w:r>
      <w:r w:rsidR="003A715E" w:rsidRPr="003A715E">
        <w:rPr>
          <w:b w:val="0"/>
          <w:bCs w:val="0"/>
          <w:szCs w:val="28"/>
        </w:rPr>
        <w:t xml:space="preserve"> г.</w:t>
      </w:r>
    </w:p>
    <w:p w:rsidR="004E345A" w:rsidRDefault="004E345A" w:rsidP="00C54811">
      <w:pPr>
        <w:pStyle w:val="a6"/>
        <w:spacing w:line="276" w:lineRule="auto"/>
        <w:ind w:firstLine="708"/>
        <w:jc w:val="both"/>
        <w:rPr>
          <w:b w:val="0"/>
          <w:bCs w:val="0"/>
          <w:szCs w:val="28"/>
        </w:rPr>
      </w:pPr>
    </w:p>
    <w:p w:rsidR="00923B91" w:rsidRDefault="00923B91" w:rsidP="00C54811">
      <w:pPr>
        <w:pStyle w:val="a6"/>
        <w:spacing w:line="276" w:lineRule="auto"/>
        <w:ind w:firstLine="708"/>
        <w:jc w:val="both"/>
        <w:rPr>
          <w:b w:val="0"/>
          <w:bCs w:val="0"/>
          <w:szCs w:val="28"/>
        </w:rPr>
      </w:pPr>
    </w:p>
    <w:p w:rsidR="00923B91" w:rsidRPr="00FD5C2C" w:rsidRDefault="00923B91" w:rsidP="00C54811">
      <w:pPr>
        <w:pStyle w:val="a6"/>
        <w:spacing w:line="276" w:lineRule="auto"/>
        <w:ind w:firstLine="708"/>
        <w:jc w:val="both"/>
        <w:rPr>
          <w:b w:val="0"/>
          <w:bCs w:val="0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794"/>
        <w:gridCol w:w="6379"/>
      </w:tblGrid>
      <w:tr w:rsidR="00E0254D" w:rsidRPr="00FD5C2C" w:rsidTr="00BB0BA4">
        <w:tc>
          <w:tcPr>
            <w:tcW w:w="3794" w:type="dxa"/>
            <w:shd w:val="clear" w:color="auto" w:fill="auto"/>
            <w:vAlign w:val="bottom"/>
          </w:tcPr>
          <w:p w:rsidR="00E0254D" w:rsidRPr="00FD5C2C" w:rsidRDefault="00E0254D" w:rsidP="00C54811">
            <w:pPr>
              <w:pStyle w:val="20"/>
              <w:tabs>
                <w:tab w:val="left" w:pos="2790"/>
              </w:tabs>
              <w:spacing w:after="0" w:line="276" w:lineRule="auto"/>
              <w:ind w:left="0"/>
              <w:jc w:val="center"/>
              <w:rPr>
                <w:color w:val="000000"/>
                <w:szCs w:val="28"/>
              </w:rPr>
            </w:pPr>
            <w:r w:rsidRPr="00FD5C2C">
              <w:rPr>
                <w:color w:val="000000"/>
                <w:szCs w:val="28"/>
              </w:rPr>
              <w:t>Председатель Правительства</w:t>
            </w:r>
            <w:r w:rsidRPr="00FD5C2C">
              <w:rPr>
                <w:color w:val="000000"/>
                <w:szCs w:val="28"/>
              </w:rPr>
              <w:br/>
              <w:t>Российской Федерации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E0254D" w:rsidRPr="00FD5C2C" w:rsidRDefault="00BB0BA4" w:rsidP="00C54811">
            <w:pPr>
              <w:pStyle w:val="20"/>
              <w:tabs>
                <w:tab w:val="left" w:pos="2790"/>
              </w:tabs>
              <w:spacing w:after="0" w:line="276" w:lineRule="auto"/>
              <w:ind w:left="0"/>
              <w:jc w:val="right"/>
              <w:rPr>
                <w:color w:val="000000"/>
                <w:szCs w:val="28"/>
              </w:rPr>
            </w:pPr>
            <w:r w:rsidRPr="00FD5C2C">
              <w:rPr>
                <w:bCs/>
              </w:rPr>
              <w:t>М</w:t>
            </w:r>
            <w:r w:rsidR="00E0254D" w:rsidRPr="00FD5C2C">
              <w:rPr>
                <w:bCs/>
              </w:rPr>
              <w:t xml:space="preserve">. </w:t>
            </w:r>
            <w:proofErr w:type="spellStart"/>
            <w:r w:rsidR="00E0254D" w:rsidRPr="00FD5C2C">
              <w:rPr>
                <w:bCs/>
              </w:rPr>
              <w:t>М</w:t>
            </w:r>
            <w:r w:rsidRPr="00FD5C2C">
              <w:rPr>
                <w:bCs/>
              </w:rPr>
              <w:t>ишустин</w:t>
            </w:r>
            <w:proofErr w:type="spellEnd"/>
          </w:p>
        </w:tc>
      </w:tr>
    </w:tbl>
    <w:p w:rsidR="00632134" w:rsidRPr="00FD5C2C" w:rsidRDefault="00632134" w:rsidP="00C54811">
      <w:pPr>
        <w:pStyle w:val="a6"/>
        <w:spacing w:line="276" w:lineRule="auto"/>
        <w:ind w:firstLine="708"/>
        <w:jc w:val="both"/>
        <w:rPr>
          <w:b w:val="0"/>
          <w:bCs w:val="0"/>
          <w:szCs w:val="28"/>
        </w:rPr>
        <w:sectPr w:rsidR="00632134" w:rsidRPr="00FD5C2C" w:rsidSect="00523E02">
          <w:headerReference w:type="default" r:id="rId8"/>
          <w:pgSz w:w="11906" w:h="16838"/>
          <w:pgMar w:top="993" w:right="707" w:bottom="709" w:left="1276" w:header="709" w:footer="709" w:gutter="0"/>
          <w:pgNumType w:start="1"/>
          <w:cols w:space="708"/>
          <w:titlePg/>
          <w:docGrid w:linePitch="381"/>
        </w:sectPr>
      </w:pPr>
    </w:p>
    <w:p w:rsidR="00A8772B" w:rsidRPr="00167A7C" w:rsidRDefault="00301978" w:rsidP="00496B72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67A7C">
        <w:rPr>
          <w:rFonts w:ascii="Times New Roman" w:hAnsi="Times New Roman" w:cs="Times New Roman"/>
          <w:sz w:val="28"/>
          <w:szCs w:val="28"/>
        </w:rPr>
        <w:t>УТВЕРЖДЕН</w:t>
      </w:r>
      <w:r w:rsidR="00096123" w:rsidRPr="00167A7C">
        <w:rPr>
          <w:rFonts w:ascii="Times New Roman" w:hAnsi="Times New Roman" w:cs="Times New Roman"/>
          <w:sz w:val="28"/>
          <w:szCs w:val="28"/>
        </w:rPr>
        <w:t>О</w:t>
      </w:r>
    </w:p>
    <w:p w:rsidR="00A8772B" w:rsidRPr="00167A7C" w:rsidRDefault="00A8772B" w:rsidP="00496B72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67A7C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8772B" w:rsidRPr="00FD5C2C" w:rsidRDefault="00A8772B" w:rsidP="00496B72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D5C2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8772B" w:rsidRPr="00FD5C2C" w:rsidRDefault="001D073E" w:rsidP="00496B72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D5C2C">
        <w:rPr>
          <w:rFonts w:ascii="Times New Roman" w:hAnsi="Times New Roman" w:cs="Times New Roman"/>
          <w:sz w:val="28"/>
          <w:szCs w:val="28"/>
        </w:rPr>
        <w:t>о</w:t>
      </w:r>
      <w:r w:rsidR="00A8772B" w:rsidRPr="00FD5C2C">
        <w:rPr>
          <w:rFonts w:ascii="Times New Roman" w:hAnsi="Times New Roman" w:cs="Times New Roman"/>
          <w:sz w:val="28"/>
          <w:szCs w:val="28"/>
        </w:rPr>
        <w:t>т</w:t>
      </w:r>
      <w:r w:rsidRPr="00FD5C2C">
        <w:rPr>
          <w:rFonts w:ascii="Times New Roman" w:hAnsi="Times New Roman" w:cs="Times New Roman"/>
          <w:sz w:val="28"/>
          <w:szCs w:val="28"/>
        </w:rPr>
        <w:t>___</w:t>
      </w:r>
      <w:r w:rsidR="00496B72" w:rsidRPr="00FD5C2C">
        <w:rPr>
          <w:rFonts w:ascii="Times New Roman" w:hAnsi="Times New Roman" w:cs="Times New Roman"/>
          <w:sz w:val="28"/>
          <w:szCs w:val="28"/>
        </w:rPr>
        <w:t>________</w:t>
      </w:r>
      <w:r w:rsidRPr="00FD5C2C">
        <w:rPr>
          <w:rFonts w:ascii="Times New Roman" w:hAnsi="Times New Roman" w:cs="Times New Roman"/>
          <w:sz w:val="28"/>
          <w:szCs w:val="28"/>
        </w:rPr>
        <w:t>__</w:t>
      </w:r>
      <w:r w:rsidR="00A8772B" w:rsidRPr="00FD5C2C">
        <w:rPr>
          <w:rFonts w:ascii="Times New Roman" w:hAnsi="Times New Roman" w:cs="Times New Roman"/>
          <w:sz w:val="28"/>
          <w:szCs w:val="28"/>
        </w:rPr>
        <w:t xml:space="preserve"> № </w:t>
      </w:r>
      <w:r w:rsidRPr="00FD5C2C">
        <w:rPr>
          <w:rFonts w:ascii="Times New Roman" w:hAnsi="Times New Roman" w:cs="Times New Roman"/>
          <w:sz w:val="28"/>
          <w:szCs w:val="28"/>
        </w:rPr>
        <w:t>__</w:t>
      </w:r>
      <w:r w:rsidR="00496B72" w:rsidRPr="00FD5C2C">
        <w:rPr>
          <w:rFonts w:ascii="Times New Roman" w:hAnsi="Times New Roman" w:cs="Times New Roman"/>
          <w:sz w:val="28"/>
          <w:szCs w:val="28"/>
        </w:rPr>
        <w:t>__</w:t>
      </w:r>
      <w:r w:rsidRPr="00FD5C2C">
        <w:rPr>
          <w:rFonts w:ascii="Times New Roman" w:hAnsi="Times New Roman" w:cs="Times New Roman"/>
          <w:sz w:val="28"/>
          <w:szCs w:val="28"/>
        </w:rPr>
        <w:t>_</w:t>
      </w:r>
    </w:p>
    <w:p w:rsidR="001D073E" w:rsidRPr="00FD5C2C" w:rsidRDefault="001D073E" w:rsidP="00A8772B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26"/>
      <w:bookmarkEnd w:id="0"/>
    </w:p>
    <w:p w:rsidR="008E5258" w:rsidRPr="00FD5C2C" w:rsidRDefault="008E5258" w:rsidP="003832D8">
      <w:pPr>
        <w:pStyle w:val="ConsPlusTitle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1978" w:rsidRPr="00FD5C2C" w:rsidRDefault="00301978" w:rsidP="00301978">
      <w:pPr>
        <w:pStyle w:val="ConsPlusTitle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0529" w:rsidRPr="00167A7C" w:rsidRDefault="00294A34" w:rsidP="009B0529">
      <w:pPr>
        <w:pStyle w:val="ConsPlusNormal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67A7C">
        <w:rPr>
          <w:rFonts w:ascii="Times New Roman" w:hAnsi="Times New Roman" w:cs="Times New Roman"/>
          <w:b/>
          <w:spacing w:val="20"/>
          <w:sz w:val="28"/>
          <w:szCs w:val="28"/>
        </w:rPr>
        <w:t xml:space="preserve">ПОЛОЖЕНИЕ </w:t>
      </w:r>
    </w:p>
    <w:p w:rsidR="004749CD" w:rsidRDefault="00C92B28" w:rsidP="009B05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92B28">
        <w:rPr>
          <w:rFonts w:ascii="Times New Roman" w:hAnsi="Times New Roman" w:cs="Times New Roman"/>
          <w:b/>
          <w:sz w:val="28"/>
          <w:szCs w:val="28"/>
        </w:rPr>
        <w:t xml:space="preserve"> порядке проведения эксперимента по осуществлению розничной торговли лекарственными препаратами для медицинского применения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92B28">
        <w:rPr>
          <w:rFonts w:ascii="Times New Roman" w:hAnsi="Times New Roman" w:cs="Times New Roman"/>
          <w:b/>
          <w:sz w:val="28"/>
          <w:szCs w:val="28"/>
        </w:rPr>
        <w:t xml:space="preserve">с использованием передвижных аптечных пунктов, в том числе порядок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92B28">
        <w:rPr>
          <w:rFonts w:ascii="Times New Roman" w:hAnsi="Times New Roman" w:cs="Times New Roman"/>
          <w:b/>
          <w:sz w:val="28"/>
          <w:szCs w:val="28"/>
        </w:rPr>
        <w:t xml:space="preserve">и критерии включения субъекта Российской Федерации в эксперимент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92B28">
        <w:rPr>
          <w:rFonts w:ascii="Times New Roman" w:hAnsi="Times New Roman" w:cs="Times New Roman"/>
          <w:b/>
          <w:sz w:val="28"/>
          <w:szCs w:val="28"/>
        </w:rPr>
        <w:t xml:space="preserve">по осуществлению розничной торговли лекарственными препаратами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92B28">
        <w:rPr>
          <w:rFonts w:ascii="Times New Roman" w:hAnsi="Times New Roman" w:cs="Times New Roman"/>
          <w:b/>
          <w:sz w:val="28"/>
          <w:szCs w:val="28"/>
        </w:rPr>
        <w:t xml:space="preserve">для медицинского применения с использованием передвижных аптечных пунктов и исключения его из эксперимента по осуществлению розничной торговли лекарственными препаратами для медицинского применения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92B28">
        <w:rPr>
          <w:rFonts w:ascii="Times New Roman" w:hAnsi="Times New Roman" w:cs="Times New Roman"/>
          <w:b/>
          <w:sz w:val="28"/>
          <w:szCs w:val="28"/>
        </w:rPr>
        <w:t>с использованием передвижных аптечных пунктов, порядок осуществления розничной торговли лекарственными препаратами для медицинского применения с использованием передвижных аптечных пунктов и правила выдачи разрешения на осуществление розничной торговли лекарственными препаратами для медицинского применения с использованием передвижных аптечных пунктов</w:t>
      </w:r>
    </w:p>
    <w:p w:rsidR="009B0529" w:rsidRPr="00FD5C2C" w:rsidRDefault="009B0529" w:rsidP="009B05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386" w:rsidRPr="00C92B28" w:rsidRDefault="00915B03" w:rsidP="00896F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677">
        <w:rPr>
          <w:rFonts w:ascii="Times New Roman" w:hAnsi="Times New Roman" w:cs="Times New Roman"/>
          <w:sz w:val="28"/>
          <w:szCs w:val="28"/>
        </w:rPr>
        <w:t>1.</w:t>
      </w:r>
      <w:r w:rsidR="00FB2346" w:rsidRPr="00400677">
        <w:rPr>
          <w:rFonts w:ascii="Times New Roman" w:hAnsi="Times New Roman" w:cs="Times New Roman"/>
          <w:sz w:val="28"/>
          <w:szCs w:val="28"/>
        </w:rPr>
        <w:t> </w:t>
      </w:r>
      <w:r w:rsidR="00A55386" w:rsidRPr="00400677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проведения эксперимента </w:t>
      </w:r>
      <w:r w:rsidR="00DD64AC" w:rsidRPr="00400677">
        <w:rPr>
          <w:rFonts w:ascii="Times New Roman" w:hAnsi="Times New Roman" w:cs="Times New Roman"/>
          <w:sz w:val="28"/>
          <w:szCs w:val="28"/>
        </w:rPr>
        <w:br/>
      </w:r>
      <w:r w:rsidR="00A55386" w:rsidRPr="00400677">
        <w:rPr>
          <w:rFonts w:ascii="Times New Roman" w:hAnsi="Times New Roman" w:cs="Times New Roman"/>
          <w:sz w:val="28"/>
          <w:szCs w:val="28"/>
        </w:rPr>
        <w:t xml:space="preserve">по осуществлению розничной торговли лекарственными препаратами </w:t>
      </w:r>
      <w:r w:rsidR="004D3E56" w:rsidRPr="00400677">
        <w:rPr>
          <w:rFonts w:ascii="Times New Roman" w:hAnsi="Times New Roman" w:cs="Times New Roman"/>
          <w:sz w:val="28"/>
          <w:szCs w:val="28"/>
        </w:rPr>
        <w:br/>
      </w:r>
      <w:r w:rsidR="00A55386" w:rsidRPr="00400677">
        <w:rPr>
          <w:rFonts w:ascii="Times New Roman" w:hAnsi="Times New Roman" w:cs="Times New Roman"/>
          <w:sz w:val="28"/>
          <w:szCs w:val="28"/>
        </w:rPr>
        <w:t xml:space="preserve">для </w:t>
      </w:r>
      <w:r w:rsidR="00A55386" w:rsidRPr="00167A7C">
        <w:rPr>
          <w:rFonts w:ascii="Times New Roman" w:hAnsi="Times New Roman" w:cs="Times New Roman"/>
          <w:sz w:val="28"/>
          <w:szCs w:val="28"/>
        </w:rPr>
        <w:t>медицинского применения</w:t>
      </w:r>
      <w:r w:rsidR="00DD64AC" w:rsidRPr="00167A7C">
        <w:rPr>
          <w:rFonts w:ascii="Times New Roman" w:hAnsi="Times New Roman" w:cs="Times New Roman"/>
          <w:sz w:val="28"/>
          <w:szCs w:val="28"/>
        </w:rPr>
        <w:t xml:space="preserve"> </w:t>
      </w:r>
      <w:r w:rsidR="005D443B" w:rsidRPr="00167A7C">
        <w:rPr>
          <w:rFonts w:ascii="Times New Roman" w:hAnsi="Times New Roman" w:cs="Times New Roman"/>
          <w:sz w:val="28"/>
          <w:szCs w:val="28"/>
        </w:rPr>
        <w:t xml:space="preserve">с использованием передвижных аптечных пунктов </w:t>
      </w:r>
      <w:r w:rsidR="00A55386" w:rsidRPr="00167A7C">
        <w:rPr>
          <w:rFonts w:ascii="Times New Roman" w:hAnsi="Times New Roman" w:cs="Times New Roman"/>
          <w:sz w:val="28"/>
          <w:szCs w:val="28"/>
        </w:rPr>
        <w:t>(далее</w:t>
      </w:r>
      <w:r w:rsidR="003A708A" w:rsidRPr="00167A7C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4D3E56" w:rsidRPr="00167A7C">
        <w:rPr>
          <w:rFonts w:ascii="Times New Roman" w:hAnsi="Times New Roman" w:cs="Times New Roman"/>
          <w:w w:val="90"/>
          <w:sz w:val="28"/>
          <w:szCs w:val="28"/>
          <w:lang w:eastAsia="en-US"/>
        </w:rPr>
        <w:t>–</w:t>
      </w:r>
      <w:r w:rsidR="00A55386" w:rsidRPr="00167A7C">
        <w:rPr>
          <w:rFonts w:ascii="Times New Roman" w:hAnsi="Times New Roman" w:cs="Times New Roman"/>
          <w:sz w:val="28"/>
          <w:szCs w:val="28"/>
        </w:rPr>
        <w:t xml:space="preserve"> </w:t>
      </w:r>
      <w:r w:rsidR="003A708A" w:rsidRPr="00167A7C">
        <w:rPr>
          <w:rFonts w:ascii="Times New Roman" w:hAnsi="Times New Roman" w:cs="Times New Roman"/>
          <w:sz w:val="28"/>
          <w:szCs w:val="28"/>
        </w:rPr>
        <w:t xml:space="preserve">лекарственный препарат, </w:t>
      </w:r>
      <w:r w:rsidR="00A55386" w:rsidRPr="00167A7C">
        <w:rPr>
          <w:rFonts w:ascii="Times New Roman" w:hAnsi="Times New Roman" w:cs="Times New Roman"/>
          <w:sz w:val="28"/>
          <w:szCs w:val="28"/>
        </w:rPr>
        <w:t xml:space="preserve">эксперимент), </w:t>
      </w:r>
      <w:r w:rsidR="00C92B28" w:rsidRPr="00167A7C">
        <w:rPr>
          <w:rFonts w:ascii="Times New Roman" w:hAnsi="Times New Roman" w:cs="Times New Roman"/>
          <w:sz w:val="28"/>
          <w:szCs w:val="28"/>
        </w:rPr>
        <w:t xml:space="preserve">в том числе порядок и критерии включения субъекта Российской Федерации в эксперимент </w:t>
      </w:r>
      <w:r w:rsidR="00167A7C">
        <w:rPr>
          <w:rFonts w:ascii="Times New Roman" w:hAnsi="Times New Roman" w:cs="Times New Roman"/>
          <w:sz w:val="28"/>
          <w:szCs w:val="28"/>
        </w:rPr>
        <w:br/>
      </w:r>
      <w:r w:rsidR="00C92B28" w:rsidRPr="00C92B28">
        <w:rPr>
          <w:rFonts w:ascii="Times New Roman" w:hAnsi="Times New Roman" w:cs="Times New Roman"/>
          <w:sz w:val="28"/>
          <w:szCs w:val="28"/>
        </w:rPr>
        <w:t xml:space="preserve">и исключения его из эксперимента, порядок осуществления розничной торговли лекарственными препаратами с использованием передвижных аптечных пунктов </w:t>
      </w:r>
      <w:r w:rsidR="00167A7C">
        <w:rPr>
          <w:rFonts w:ascii="Times New Roman" w:hAnsi="Times New Roman" w:cs="Times New Roman"/>
          <w:sz w:val="28"/>
          <w:szCs w:val="28"/>
        </w:rPr>
        <w:br/>
      </w:r>
      <w:r w:rsidR="00C92B28" w:rsidRPr="00C92B28">
        <w:rPr>
          <w:rFonts w:ascii="Times New Roman" w:hAnsi="Times New Roman" w:cs="Times New Roman"/>
          <w:sz w:val="28"/>
          <w:szCs w:val="28"/>
        </w:rPr>
        <w:t>и правила выдачи разрешения на осуществление розничной торговли лекарственными препаратами с использованием передвижных аптечных пунктов</w:t>
      </w:r>
      <w:r w:rsidR="007A3C38">
        <w:rPr>
          <w:rFonts w:ascii="Times New Roman" w:hAnsi="Times New Roman" w:cs="Times New Roman"/>
          <w:sz w:val="28"/>
          <w:szCs w:val="28"/>
        </w:rPr>
        <w:t xml:space="preserve"> </w:t>
      </w:r>
      <w:r w:rsidR="007A3C38" w:rsidRPr="00167A7C">
        <w:rPr>
          <w:rFonts w:ascii="Times New Roman" w:hAnsi="Times New Roman" w:cs="Times New Roman"/>
          <w:sz w:val="28"/>
          <w:szCs w:val="28"/>
        </w:rPr>
        <w:t>(далее – разрешение)</w:t>
      </w:r>
      <w:r w:rsidR="00A55386" w:rsidRPr="00C92B28">
        <w:rPr>
          <w:rFonts w:ascii="Times New Roman" w:hAnsi="Times New Roman" w:cs="Times New Roman"/>
          <w:sz w:val="28"/>
          <w:szCs w:val="28"/>
        </w:rPr>
        <w:t>.</w:t>
      </w:r>
    </w:p>
    <w:p w:rsidR="00A55386" w:rsidRPr="00400677" w:rsidRDefault="00601AD1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400677">
        <w:rPr>
          <w:szCs w:val="28"/>
        </w:rPr>
        <w:t>2</w:t>
      </w:r>
      <w:r w:rsidR="00A55386" w:rsidRPr="00400677">
        <w:rPr>
          <w:szCs w:val="28"/>
        </w:rPr>
        <w:t>.</w:t>
      </w:r>
      <w:r w:rsidR="00FB2346" w:rsidRPr="00400677">
        <w:rPr>
          <w:szCs w:val="28"/>
        </w:rPr>
        <w:t> </w:t>
      </w:r>
      <w:r w:rsidR="00A55386" w:rsidRPr="00400677">
        <w:rPr>
          <w:szCs w:val="28"/>
        </w:rPr>
        <w:t xml:space="preserve">Целями эксперимента являются отработка механизма розничной торговли лекарственными препаратами </w:t>
      </w:r>
      <w:r w:rsidR="005D443B" w:rsidRPr="005D443B">
        <w:rPr>
          <w:szCs w:val="28"/>
        </w:rPr>
        <w:t xml:space="preserve">с использованием передвижных аптечных пунктов </w:t>
      </w:r>
      <w:r w:rsidR="005D443B">
        <w:rPr>
          <w:szCs w:val="28"/>
        </w:rPr>
        <w:br/>
      </w:r>
      <w:r w:rsidR="00A55386" w:rsidRPr="00400677">
        <w:rPr>
          <w:szCs w:val="28"/>
        </w:rPr>
        <w:t>и обеспечение возможности дальнейшего внедрения и использования такой торговли на постоянной основе на всей территории Российской Федерации.</w:t>
      </w:r>
    </w:p>
    <w:p w:rsidR="00A55386" w:rsidRPr="00400677" w:rsidRDefault="00936ED2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400677">
        <w:rPr>
          <w:szCs w:val="28"/>
        </w:rPr>
        <w:t>3</w:t>
      </w:r>
      <w:r w:rsidR="00A55386" w:rsidRPr="00400677">
        <w:rPr>
          <w:szCs w:val="28"/>
        </w:rPr>
        <w:t>.</w:t>
      </w:r>
      <w:r w:rsidR="00FB2346" w:rsidRPr="00400677">
        <w:rPr>
          <w:szCs w:val="28"/>
        </w:rPr>
        <w:t> </w:t>
      </w:r>
      <w:r w:rsidR="00A55386" w:rsidRPr="00400677">
        <w:rPr>
          <w:szCs w:val="28"/>
        </w:rPr>
        <w:t xml:space="preserve">Эксперимент проводится на добровольной основе на основании ходатайства высшего должностного лица субъекта Российской </w:t>
      </w:r>
      <w:r w:rsidR="00A55386" w:rsidRPr="00167A7C">
        <w:rPr>
          <w:szCs w:val="28"/>
        </w:rPr>
        <w:t xml:space="preserve">Федерации </w:t>
      </w:r>
      <w:r w:rsidR="003D4331" w:rsidRPr="00167A7C">
        <w:rPr>
          <w:szCs w:val="28"/>
        </w:rPr>
        <w:t xml:space="preserve">о включении субъекта Российской Федерации в эксперимент </w:t>
      </w:r>
      <w:r w:rsidR="00DD64AC" w:rsidRPr="00167A7C">
        <w:rPr>
          <w:szCs w:val="28"/>
        </w:rPr>
        <w:t xml:space="preserve">и </w:t>
      </w:r>
      <w:r w:rsidR="00A55386" w:rsidRPr="00167A7C">
        <w:rPr>
          <w:szCs w:val="28"/>
        </w:rPr>
        <w:t>заяв</w:t>
      </w:r>
      <w:r w:rsidR="003D4331" w:rsidRPr="00167A7C">
        <w:rPr>
          <w:szCs w:val="28"/>
        </w:rPr>
        <w:t>лений</w:t>
      </w:r>
      <w:r w:rsidR="00A55386" w:rsidRPr="00167A7C">
        <w:rPr>
          <w:szCs w:val="28"/>
        </w:rPr>
        <w:t xml:space="preserve"> аптечных организаций</w:t>
      </w:r>
      <w:r w:rsidR="003D4331" w:rsidRPr="00167A7C">
        <w:t xml:space="preserve"> </w:t>
      </w:r>
      <w:r w:rsidR="00167A7C">
        <w:br/>
      </w:r>
      <w:r w:rsidR="003D4331" w:rsidRPr="00167A7C">
        <w:rPr>
          <w:szCs w:val="28"/>
        </w:rPr>
        <w:t>о включении в эксперимент</w:t>
      </w:r>
      <w:r w:rsidR="00A55386" w:rsidRPr="00167A7C">
        <w:rPr>
          <w:szCs w:val="28"/>
        </w:rPr>
        <w:t xml:space="preserve">, поданных в уполномоченные исполнительные </w:t>
      </w:r>
      <w:r w:rsidR="00A55386" w:rsidRPr="00400677">
        <w:rPr>
          <w:szCs w:val="28"/>
        </w:rPr>
        <w:t>органы субъектов Российской Федерации в установленном ими порядк</w:t>
      </w:r>
      <w:r w:rsidR="00A55386" w:rsidRPr="003D4331">
        <w:rPr>
          <w:szCs w:val="28"/>
        </w:rPr>
        <w:t>е.</w:t>
      </w:r>
    </w:p>
    <w:p w:rsidR="00352182" w:rsidRDefault="00352182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>
        <w:rPr>
          <w:szCs w:val="28"/>
        </w:rPr>
        <w:t xml:space="preserve">4. Критериями </w:t>
      </w:r>
      <w:r w:rsidR="00E05755">
        <w:rPr>
          <w:szCs w:val="28"/>
        </w:rPr>
        <w:t>включения</w:t>
      </w:r>
      <w:r>
        <w:rPr>
          <w:szCs w:val="28"/>
        </w:rPr>
        <w:t xml:space="preserve"> </w:t>
      </w:r>
      <w:r w:rsidRPr="00352182">
        <w:rPr>
          <w:szCs w:val="28"/>
        </w:rPr>
        <w:t>субъекта Российской Федерации в эксперимент</w:t>
      </w:r>
      <w:r>
        <w:rPr>
          <w:szCs w:val="28"/>
        </w:rPr>
        <w:t xml:space="preserve"> являются</w:t>
      </w:r>
      <w:r w:rsidRPr="00352182">
        <w:rPr>
          <w:szCs w:val="28"/>
        </w:rPr>
        <w:t xml:space="preserve"> наличие на территории субъекта Российской Федерации</w:t>
      </w:r>
      <w:r>
        <w:rPr>
          <w:szCs w:val="28"/>
        </w:rPr>
        <w:t>:</w:t>
      </w:r>
    </w:p>
    <w:p w:rsidR="00352182" w:rsidRDefault="0086008F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>
        <w:rPr>
          <w:szCs w:val="28"/>
        </w:rPr>
        <w:t>а)</w:t>
      </w:r>
      <w:r w:rsidR="00352182">
        <w:rPr>
          <w:szCs w:val="28"/>
        </w:rPr>
        <w:t> </w:t>
      </w:r>
      <w:r w:rsidR="00352182" w:rsidRPr="00352182">
        <w:rPr>
          <w:szCs w:val="28"/>
        </w:rPr>
        <w:t>сельских населенных пунктов, в которых отсутствуют аптечные организации</w:t>
      </w:r>
      <w:r w:rsidR="00F14048" w:rsidRPr="00167A7C">
        <w:rPr>
          <w:szCs w:val="28"/>
        </w:rPr>
        <w:t>,</w:t>
      </w:r>
      <w:r w:rsidR="00352182" w:rsidRPr="00352182">
        <w:rPr>
          <w:szCs w:val="28"/>
        </w:rPr>
        <w:t xml:space="preserve"> индивидуальные предприниматели, имеющие лицензию </w:t>
      </w:r>
      <w:r w:rsidR="00E05755">
        <w:rPr>
          <w:szCs w:val="28"/>
        </w:rPr>
        <w:br/>
      </w:r>
      <w:r w:rsidR="00352182" w:rsidRPr="00352182">
        <w:rPr>
          <w:szCs w:val="28"/>
        </w:rPr>
        <w:t>на фармацевтическую деятельность, а также медицинские организации, имеющие лицензию на фармацевтическую деятельность, и их обособленные подразделения, осуществляющие розничную торг</w:t>
      </w:r>
      <w:r w:rsidR="00167A7C">
        <w:rPr>
          <w:szCs w:val="28"/>
        </w:rPr>
        <w:t>овлю лекарственными препаратами</w:t>
      </w:r>
      <w:r w:rsidR="00352182">
        <w:rPr>
          <w:szCs w:val="28"/>
        </w:rPr>
        <w:t>;</w:t>
      </w:r>
    </w:p>
    <w:p w:rsidR="00352182" w:rsidRPr="00167A7C" w:rsidRDefault="0086008F" w:rsidP="00352182">
      <w:pPr>
        <w:widowControl w:val="0"/>
        <w:autoSpaceDE w:val="0"/>
        <w:autoSpaceDN w:val="0"/>
        <w:spacing w:line="276" w:lineRule="auto"/>
        <w:rPr>
          <w:szCs w:val="28"/>
        </w:rPr>
      </w:pPr>
      <w:r>
        <w:rPr>
          <w:szCs w:val="28"/>
        </w:rPr>
        <w:t>б)</w:t>
      </w:r>
      <w:r w:rsidR="00352182">
        <w:rPr>
          <w:szCs w:val="28"/>
        </w:rPr>
        <w:t> </w:t>
      </w:r>
      <w:r w:rsidR="00352182" w:rsidRPr="00352182">
        <w:rPr>
          <w:szCs w:val="28"/>
        </w:rPr>
        <w:t>аптечн</w:t>
      </w:r>
      <w:r w:rsidR="00E05755">
        <w:rPr>
          <w:szCs w:val="28"/>
        </w:rPr>
        <w:t>ых</w:t>
      </w:r>
      <w:r w:rsidR="00352182" w:rsidRPr="00352182">
        <w:rPr>
          <w:szCs w:val="28"/>
        </w:rPr>
        <w:t xml:space="preserve"> организаци</w:t>
      </w:r>
      <w:r w:rsidR="00E05755">
        <w:rPr>
          <w:szCs w:val="28"/>
        </w:rPr>
        <w:t>й</w:t>
      </w:r>
      <w:r w:rsidR="00352182">
        <w:rPr>
          <w:szCs w:val="28"/>
        </w:rPr>
        <w:t>,</w:t>
      </w:r>
      <w:r w:rsidR="00352182" w:rsidRPr="00352182">
        <w:rPr>
          <w:szCs w:val="28"/>
        </w:rPr>
        <w:t xml:space="preserve"> </w:t>
      </w:r>
      <w:r w:rsidR="00C438AA" w:rsidRPr="00C438AA">
        <w:rPr>
          <w:szCs w:val="28"/>
        </w:rPr>
        <w:t xml:space="preserve">имеющих лицензию на фармацевтическую деятельность с указанием </w:t>
      </w:r>
      <w:r w:rsidR="00C438AA" w:rsidRPr="009A4D08">
        <w:rPr>
          <w:szCs w:val="28"/>
        </w:rPr>
        <w:t xml:space="preserve">выполняемых работ (оказываемых услуг) по розничной торговле лекарственными препаратами, </w:t>
      </w:r>
      <w:r w:rsidR="00C438AA" w:rsidRPr="00167A7C">
        <w:rPr>
          <w:szCs w:val="28"/>
        </w:rPr>
        <w:t>хранению и перевозке лекарственных препаратов</w:t>
      </w:r>
      <w:r w:rsidR="008271D2" w:rsidRPr="00167A7C">
        <w:rPr>
          <w:szCs w:val="28"/>
        </w:rPr>
        <w:t>,</w:t>
      </w:r>
      <w:r w:rsidR="00C438AA" w:rsidRPr="00167A7C">
        <w:rPr>
          <w:szCs w:val="28"/>
        </w:rPr>
        <w:t xml:space="preserve"> </w:t>
      </w:r>
      <w:r w:rsidR="008271D2" w:rsidRPr="00167A7C">
        <w:rPr>
          <w:szCs w:val="28"/>
        </w:rPr>
        <w:t>владеющих</w:t>
      </w:r>
      <w:r w:rsidR="00C438AA" w:rsidRPr="00167A7C">
        <w:rPr>
          <w:szCs w:val="28"/>
        </w:rPr>
        <w:t xml:space="preserve"> такой лицензией не менее </w:t>
      </w:r>
      <w:r w:rsidR="009D7F29" w:rsidRPr="00167A7C">
        <w:rPr>
          <w:szCs w:val="28"/>
        </w:rPr>
        <w:t xml:space="preserve">3 </w:t>
      </w:r>
      <w:r w:rsidR="00C438AA" w:rsidRPr="00167A7C">
        <w:rPr>
          <w:szCs w:val="28"/>
        </w:rPr>
        <w:t>лет</w:t>
      </w:r>
      <w:r w:rsidR="008271D2" w:rsidRPr="00167A7C">
        <w:rPr>
          <w:szCs w:val="28"/>
        </w:rPr>
        <w:t>,</w:t>
      </w:r>
      <w:r w:rsidR="00C438AA" w:rsidRPr="00167A7C">
        <w:rPr>
          <w:szCs w:val="28"/>
        </w:rPr>
        <w:t xml:space="preserve"> и </w:t>
      </w:r>
      <w:r w:rsidR="00E81979" w:rsidRPr="00167A7C">
        <w:rPr>
          <w:szCs w:val="28"/>
        </w:rPr>
        <w:t xml:space="preserve">подавших заявления </w:t>
      </w:r>
      <w:r w:rsidR="00167A7C" w:rsidRPr="00167A7C">
        <w:rPr>
          <w:szCs w:val="28"/>
        </w:rPr>
        <w:br/>
      </w:r>
      <w:r w:rsidR="00E81979" w:rsidRPr="00167A7C">
        <w:rPr>
          <w:szCs w:val="28"/>
        </w:rPr>
        <w:t>о включении в эксперимент в уполномоченные исполнительные органы субъектов Российской Федерации</w:t>
      </w:r>
      <w:r w:rsidR="00352182" w:rsidRPr="00167A7C">
        <w:rPr>
          <w:szCs w:val="28"/>
        </w:rPr>
        <w:t>.</w:t>
      </w:r>
    </w:p>
    <w:p w:rsidR="00380EF9" w:rsidRDefault="00352182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035A34">
        <w:rPr>
          <w:szCs w:val="28"/>
        </w:rPr>
        <w:t>5. </w:t>
      </w:r>
      <w:r w:rsidR="00380EF9" w:rsidRPr="00035A34">
        <w:rPr>
          <w:szCs w:val="28"/>
        </w:rPr>
        <w:t>В</w:t>
      </w:r>
      <w:r w:rsidR="002F6C79" w:rsidRPr="00035A34">
        <w:rPr>
          <w:szCs w:val="28"/>
        </w:rPr>
        <w:t>ысше</w:t>
      </w:r>
      <w:r w:rsidR="00C92B28" w:rsidRPr="00035A34">
        <w:rPr>
          <w:szCs w:val="28"/>
        </w:rPr>
        <w:t>е</w:t>
      </w:r>
      <w:r w:rsidR="002F6C79" w:rsidRPr="00035A34">
        <w:rPr>
          <w:szCs w:val="28"/>
        </w:rPr>
        <w:t xml:space="preserve"> должностно</w:t>
      </w:r>
      <w:r w:rsidR="00C92B28" w:rsidRPr="00035A34">
        <w:rPr>
          <w:szCs w:val="28"/>
        </w:rPr>
        <w:t>е</w:t>
      </w:r>
      <w:r w:rsidR="002F6C79" w:rsidRPr="00035A34">
        <w:rPr>
          <w:szCs w:val="28"/>
        </w:rPr>
        <w:t xml:space="preserve"> лиц</w:t>
      </w:r>
      <w:r w:rsidR="00C92B28" w:rsidRPr="00035A34">
        <w:rPr>
          <w:szCs w:val="28"/>
        </w:rPr>
        <w:t>о</w:t>
      </w:r>
      <w:r w:rsidR="002F6C79" w:rsidRPr="00035A34">
        <w:rPr>
          <w:szCs w:val="28"/>
        </w:rPr>
        <w:t xml:space="preserve"> субъекта Российской Федерации подает</w:t>
      </w:r>
      <w:r w:rsidR="002649FE" w:rsidRPr="00035A34">
        <w:rPr>
          <w:szCs w:val="28"/>
        </w:rPr>
        <w:t xml:space="preserve"> </w:t>
      </w:r>
      <w:r w:rsidR="00035A34" w:rsidRPr="00035A34">
        <w:rPr>
          <w:szCs w:val="28"/>
        </w:rPr>
        <w:br/>
      </w:r>
      <w:r w:rsidR="002F6C79" w:rsidRPr="00035A34">
        <w:rPr>
          <w:szCs w:val="28"/>
        </w:rPr>
        <w:t xml:space="preserve">ходатайство </w:t>
      </w:r>
      <w:r w:rsidR="006F39A9" w:rsidRPr="00035A34">
        <w:rPr>
          <w:szCs w:val="28"/>
        </w:rPr>
        <w:t xml:space="preserve">о включении субъекта Российской Федерации </w:t>
      </w:r>
      <w:r w:rsidR="00035A34" w:rsidRPr="00035A34">
        <w:rPr>
          <w:szCs w:val="28"/>
        </w:rPr>
        <w:br/>
      </w:r>
      <w:r w:rsidR="006F39A9" w:rsidRPr="00035A34">
        <w:rPr>
          <w:szCs w:val="28"/>
        </w:rPr>
        <w:t xml:space="preserve">в эксперимент </w:t>
      </w:r>
      <w:r w:rsidR="002F6C79" w:rsidRPr="00035A34">
        <w:rPr>
          <w:szCs w:val="28"/>
        </w:rPr>
        <w:t xml:space="preserve">в </w:t>
      </w:r>
      <w:r w:rsidR="004E5B79" w:rsidRPr="00035A34">
        <w:rPr>
          <w:szCs w:val="28"/>
        </w:rPr>
        <w:t>Министерство</w:t>
      </w:r>
      <w:r w:rsidR="004E5B79" w:rsidRPr="00167A7C">
        <w:rPr>
          <w:szCs w:val="28"/>
        </w:rPr>
        <w:t xml:space="preserve"> здравоохранения </w:t>
      </w:r>
      <w:r w:rsidR="002F6C79" w:rsidRPr="002F6C79">
        <w:rPr>
          <w:szCs w:val="28"/>
        </w:rPr>
        <w:t>Р</w:t>
      </w:r>
      <w:r w:rsidR="00380EF9">
        <w:rPr>
          <w:szCs w:val="28"/>
        </w:rPr>
        <w:t>оссийской Федерации</w:t>
      </w:r>
      <w:r w:rsidR="00035A34" w:rsidRPr="00035A34">
        <w:rPr>
          <w:szCs w:val="28"/>
        </w:rPr>
        <w:t xml:space="preserve"> </w:t>
      </w:r>
      <w:r w:rsidR="00035A34">
        <w:rPr>
          <w:szCs w:val="28"/>
        </w:rPr>
        <w:br/>
      </w:r>
      <w:r w:rsidR="00035A34" w:rsidRPr="00035A34">
        <w:rPr>
          <w:szCs w:val="28"/>
        </w:rPr>
        <w:t xml:space="preserve">в </w:t>
      </w:r>
      <w:r w:rsidR="00035A34" w:rsidRPr="00035A34">
        <w:rPr>
          <w:bCs/>
          <w:szCs w:val="28"/>
        </w:rPr>
        <w:t>электронном</w:t>
      </w:r>
      <w:r w:rsidR="00035A34" w:rsidRPr="00035A34">
        <w:rPr>
          <w:szCs w:val="28"/>
        </w:rPr>
        <w:t xml:space="preserve"> виде п</w:t>
      </w:r>
      <w:r w:rsidR="00035A34" w:rsidRPr="00035A34">
        <w:rPr>
          <w:bCs/>
          <w:szCs w:val="28"/>
        </w:rPr>
        <w:t>осредством</w:t>
      </w:r>
      <w:r w:rsidR="00035A34" w:rsidRPr="00035A34">
        <w:rPr>
          <w:szCs w:val="28"/>
        </w:rPr>
        <w:t xml:space="preserve"> </w:t>
      </w:r>
      <w:r w:rsidR="00035A34" w:rsidRPr="00035A34">
        <w:rPr>
          <w:bCs/>
          <w:szCs w:val="28"/>
        </w:rPr>
        <w:t>системы</w:t>
      </w:r>
      <w:r w:rsidR="00035A34" w:rsidRPr="00035A34">
        <w:rPr>
          <w:szCs w:val="28"/>
        </w:rPr>
        <w:t xml:space="preserve"> </w:t>
      </w:r>
      <w:r w:rsidR="00035A34" w:rsidRPr="00035A34">
        <w:rPr>
          <w:bCs/>
          <w:szCs w:val="28"/>
        </w:rPr>
        <w:t>межведомственного</w:t>
      </w:r>
      <w:r w:rsidR="00035A34" w:rsidRPr="00035A34">
        <w:rPr>
          <w:szCs w:val="28"/>
        </w:rPr>
        <w:t xml:space="preserve"> </w:t>
      </w:r>
      <w:r w:rsidR="00035A34" w:rsidRPr="00035A34">
        <w:rPr>
          <w:bCs/>
          <w:szCs w:val="28"/>
        </w:rPr>
        <w:t>электронного</w:t>
      </w:r>
      <w:r w:rsidR="00035A34" w:rsidRPr="00035A34">
        <w:rPr>
          <w:szCs w:val="28"/>
        </w:rPr>
        <w:t xml:space="preserve"> </w:t>
      </w:r>
      <w:r w:rsidR="00035A34" w:rsidRPr="00035A34">
        <w:rPr>
          <w:bCs/>
          <w:szCs w:val="28"/>
        </w:rPr>
        <w:t>документооборота</w:t>
      </w:r>
      <w:r w:rsidR="00380EF9">
        <w:rPr>
          <w:szCs w:val="28"/>
        </w:rPr>
        <w:t>, с указанием:</w:t>
      </w:r>
    </w:p>
    <w:p w:rsidR="00380EF9" w:rsidRPr="009A4D08" w:rsidRDefault="00380EF9" w:rsidP="00605F60">
      <w:pPr>
        <w:widowControl w:val="0"/>
        <w:autoSpaceDE w:val="0"/>
        <w:autoSpaceDN w:val="0"/>
        <w:spacing w:line="276" w:lineRule="auto"/>
        <w:rPr>
          <w:szCs w:val="28"/>
        </w:rPr>
      </w:pPr>
      <w:r w:rsidRPr="009A4D08">
        <w:rPr>
          <w:szCs w:val="28"/>
        </w:rPr>
        <w:t xml:space="preserve">а) перечня сельских </w:t>
      </w:r>
      <w:r w:rsidR="00605F60" w:rsidRPr="009A4D08">
        <w:rPr>
          <w:szCs w:val="28"/>
        </w:rPr>
        <w:t>населенных пунктов, в которых о</w:t>
      </w:r>
      <w:r w:rsidR="00DA304D">
        <w:rPr>
          <w:szCs w:val="28"/>
        </w:rPr>
        <w:t>тсутствуют аптечные организации</w:t>
      </w:r>
      <w:r w:rsidR="00DA304D" w:rsidRPr="00035A34">
        <w:rPr>
          <w:szCs w:val="28"/>
        </w:rPr>
        <w:t>,</w:t>
      </w:r>
      <w:r w:rsidR="00DA304D" w:rsidRPr="00352182">
        <w:rPr>
          <w:szCs w:val="28"/>
        </w:rPr>
        <w:t xml:space="preserve"> </w:t>
      </w:r>
      <w:r w:rsidR="00605F60" w:rsidRPr="009A4D08">
        <w:rPr>
          <w:szCs w:val="28"/>
        </w:rPr>
        <w:t xml:space="preserve">индивидуальные предприниматели, имеющие лицензию </w:t>
      </w:r>
      <w:r w:rsidR="00605F60" w:rsidRPr="009A4D08">
        <w:rPr>
          <w:szCs w:val="28"/>
        </w:rPr>
        <w:br/>
        <w:t>на фармацевтическую деятельность, а также медицинские организации, имеющие лицензию на фармацевтическую деятельность, и их обособленные подразделения, осуществляющие розничную торго</w:t>
      </w:r>
      <w:r w:rsidR="00167A7C">
        <w:rPr>
          <w:szCs w:val="28"/>
        </w:rPr>
        <w:t>влю лекарственными препаратами</w:t>
      </w:r>
      <w:r w:rsidR="00FD6D0D" w:rsidRPr="009A4D08">
        <w:rPr>
          <w:szCs w:val="28"/>
        </w:rPr>
        <w:t>,</w:t>
      </w:r>
      <w:r w:rsidR="00D97C5B">
        <w:rPr>
          <w:szCs w:val="28"/>
        </w:rPr>
        <w:t xml:space="preserve"> </w:t>
      </w:r>
      <w:r w:rsidR="00D97C5B" w:rsidRPr="00167A7C">
        <w:rPr>
          <w:szCs w:val="28"/>
        </w:rPr>
        <w:t>и</w:t>
      </w:r>
      <w:r w:rsidR="00FD6D0D" w:rsidRPr="00167A7C">
        <w:rPr>
          <w:szCs w:val="28"/>
        </w:rPr>
        <w:t xml:space="preserve"> </w:t>
      </w:r>
      <w:r w:rsidR="00FD6D0D" w:rsidRPr="009A4D08">
        <w:rPr>
          <w:szCs w:val="28"/>
        </w:rPr>
        <w:t xml:space="preserve">в которых </w:t>
      </w:r>
      <w:r w:rsidR="00FD6D0D" w:rsidRPr="00167A7C">
        <w:rPr>
          <w:szCs w:val="28"/>
        </w:rPr>
        <w:t>планируется</w:t>
      </w:r>
      <w:r w:rsidR="009D7F29" w:rsidRPr="00167A7C">
        <w:rPr>
          <w:szCs w:val="28"/>
        </w:rPr>
        <w:t xml:space="preserve"> осуществлять</w:t>
      </w:r>
      <w:r w:rsidR="00FD6D0D" w:rsidRPr="00167A7C">
        <w:rPr>
          <w:szCs w:val="28"/>
        </w:rPr>
        <w:t xml:space="preserve"> </w:t>
      </w:r>
      <w:r w:rsidR="009D7F29" w:rsidRPr="00167A7C">
        <w:rPr>
          <w:szCs w:val="28"/>
        </w:rPr>
        <w:t xml:space="preserve">указанную </w:t>
      </w:r>
      <w:r w:rsidR="00FD6D0D" w:rsidRPr="00167A7C">
        <w:rPr>
          <w:szCs w:val="28"/>
        </w:rPr>
        <w:t>торговл</w:t>
      </w:r>
      <w:r w:rsidR="009D7F29" w:rsidRPr="00167A7C">
        <w:rPr>
          <w:szCs w:val="28"/>
        </w:rPr>
        <w:t>ю</w:t>
      </w:r>
      <w:r w:rsidR="00FD6D0D" w:rsidRPr="00167A7C">
        <w:rPr>
          <w:szCs w:val="28"/>
        </w:rPr>
        <w:t xml:space="preserve"> </w:t>
      </w:r>
      <w:r w:rsidR="00FD6D0D" w:rsidRPr="009A4D08">
        <w:rPr>
          <w:szCs w:val="28"/>
        </w:rPr>
        <w:t xml:space="preserve">лекарственными препаратами </w:t>
      </w:r>
      <w:r w:rsidR="00167A7C">
        <w:rPr>
          <w:strike/>
          <w:color w:val="4F81BD" w:themeColor="accent1"/>
          <w:szCs w:val="28"/>
        </w:rPr>
        <w:br/>
      </w:r>
      <w:r w:rsidR="00FD6D0D" w:rsidRPr="009A4D08">
        <w:rPr>
          <w:szCs w:val="28"/>
        </w:rPr>
        <w:t>с использованием передвижных аптечных пунктов;</w:t>
      </w:r>
    </w:p>
    <w:p w:rsidR="002F6C79" w:rsidRDefault="00380EF9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9A4D08">
        <w:rPr>
          <w:szCs w:val="28"/>
        </w:rPr>
        <w:t xml:space="preserve">б) перечня аптечных организаций, имеющих лицензию на фармацевтическую деятельность с </w:t>
      </w:r>
      <w:r w:rsidRPr="00167A7C">
        <w:rPr>
          <w:szCs w:val="28"/>
        </w:rPr>
        <w:t>указанием выполняемых работ (оказываемых услуг) по розничной торговле лекарственными препаратами, хранению и перевозке лекарственных препаратов</w:t>
      </w:r>
      <w:r w:rsidR="008271D2" w:rsidRPr="00167A7C">
        <w:rPr>
          <w:szCs w:val="28"/>
        </w:rPr>
        <w:t>,</w:t>
      </w:r>
      <w:r w:rsidRPr="00167A7C">
        <w:rPr>
          <w:szCs w:val="28"/>
        </w:rPr>
        <w:t xml:space="preserve"> владеющи</w:t>
      </w:r>
      <w:r w:rsidR="006573F0" w:rsidRPr="00167A7C">
        <w:rPr>
          <w:szCs w:val="28"/>
        </w:rPr>
        <w:t>х</w:t>
      </w:r>
      <w:r w:rsidRPr="00167A7C">
        <w:rPr>
          <w:szCs w:val="28"/>
        </w:rPr>
        <w:t xml:space="preserve"> такой лицензией не менее </w:t>
      </w:r>
      <w:r w:rsidR="008271D2" w:rsidRPr="00167A7C">
        <w:rPr>
          <w:szCs w:val="28"/>
        </w:rPr>
        <w:t>3</w:t>
      </w:r>
      <w:r w:rsidRPr="00167A7C">
        <w:rPr>
          <w:szCs w:val="28"/>
        </w:rPr>
        <w:t xml:space="preserve"> лет</w:t>
      </w:r>
      <w:r w:rsidR="00F136D0" w:rsidRPr="00167A7C">
        <w:rPr>
          <w:szCs w:val="28"/>
        </w:rPr>
        <w:t>, с указанием сведений, предусмотренных подпунктами «а» - «г»</w:t>
      </w:r>
      <w:r w:rsidR="00F80071" w:rsidRPr="00167A7C">
        <w:rPr>
          <w:szCs w:val="28"/>
        </w:rPr>
        <w:t xml:space="preserve"> и</w:t>
      </w:r>
      <w:r w:rsidR="00F136D0" w:rsidRPr="00167A7C">
        <w:rPr>
          <w:szCs w:val="28"/>
        </w:rPr>
        <w:t xml:space="preserve"> «е» пункта 1</w:t>
      </w:r>
      <w:r w:rsidR="00E66E57" w:rsidRPr="00167A7C">
        <w:rPr>
          <w:szCs w:val="28"/>
        </w:rPr>
        <w:t>6</w:t>
      </w:r>
      <w:r w:rsidR="00F136D0" w:rsidRPr="00167A7C">
        <w:rPr>
          <w:szCs w:val="28"/>
        </w:rPr>
        <w:t xml:space="preserve"> настоящего Положения</w:t>
      </w:r>
      <w:r w:rsidR="00F136D0">
        <w:rPr>
          <w:szCs w:val="28"/>
        </w:rPr>
        <w:t>.</w:t>
      </w:r>
    </w:p>
    <w:p w:rsidR="006336CE" w:rsidRPr="00945B14" w:rsidRDefault="006336CE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>
        <w:rPr>
          <w:szCs w:val="28"/>
        </w:rPr>
        <w:t>6. </w:t>
      </w:r>
      <w:r w:rsidRPr="00945B14">
        <w:rPr>
          <w:szCs w:val="28"/>
        </w:rPr>
        <w:t xml:space="preserve">Министерство здравоохранения Российской Федерации в срок, </w:t>
      </w:r>
      <w:r w:rsidRPr="00945B14">
        <w:rPr>
          <w:szCs w:val="28"/>
        </w:rPr>
        <w:br/>
        <w:t xml:space="preserve">не превышающий </w:t>
      </w:r>
      <w:r w:rsidR="00605F60" w:rsidRPr="00945B14">
        <w:rPr>
          <w:szCs w:val="28"/>
        </w:rPr>
        <w:t>3</w:t>
      </w:r>
      <w:r w:rsidRPr="00945B14">
        <w:rPr>
          <w:szCs w:val="28"/>
        </w:rPr>
        <w:t xml:space="preserve"> рабочих дней</w:t>
      </w:r>
      <w:r w:rsidR="008D7100" w:rsidRPr="00945B14">
        <w:rPr>
          <w:szCs w:val="28"/>
        </w:rPr>
        <w:t xml:space="preserve"> </w:t>
      </w:r>
      <w:r w:rsidR="00945B14" w:rsidRPr="00945B14">
        <w:rPr>
          <w:szCs w:val="28"/>
        </w:rPr>
        <w:t>с момента поступления ходатайства</w:t>
      </w:r>
      <w:r w:rsidRPr="00945B14">
        <w:rPr>
          <w:szCs w:val="28"/>
        </w:rPr>
        <w:t xml:space="preserve">, направляет </w:t>
      </w:r>
      <w:r w:rsidR="00605F60" w:rsidRPr="00945B14">
        <w:rPr>
          <w:szCs w:val="28"/>
        </w:rPr>
        <w:t>ходатайств</w:t>
      </w:r>
      <w:r w:rsidR="00FD6D0D" w:rsidRPr="00945B14">
        <w:rPr>
          <w:szCs w:val="28"/>
        </w:rPr>
        <w:t>о</w:t>
      </w:r>
      <w:r w:rsidR="00605F60" w:rsidRPr="00945B14">
        <w:rPr>
          <w:szCs w:val="28"/>
        </w:rPr>
        <w:t xml:space="preserve"> </w:t>
      </w:r>
      <w:r w:rsidR="009B7AC1" w:rsidRPr="00945B14">
        <w:rPr>
          <w:szCs w:val="28"/>
        </w:rPr>
        <w:t xml:space="preserve">о включении субъекта Российской Федерации в эксперимент </w:t>
      </w:r>
      <w:r w:rsidR="00945B14">
        <w:rPr>
          <w:szCs w:val="28"/>
        </w:rPr>
        <w:br/>
      </w:r>
      <w:r w:rsidRPr="00945B14">
        <w:rPr>
          <w:szCs w:val="28"/>
        </w:rPr>
        <w:t xml:space="preserve">в Федеральную службу по надзору в сфере здравоохранения </w:t>
      </w:r>
      <w:r w:rsidR="00FD6D0D" w:rsidRPr="00945B14">
        <w:rPr>
          <w:szCs w:val="28"/>
        </w:rPr>
        <w:t>для проверки указанных в нем сведений</w:t>
      </w:r>
      <w:r w:rsidRPr="00945B14">
        <w:rPr>
          <w:szCs w:val="28"/>
        </w:rPr>
        <w:t>.</w:t>
      </w:r>
    </w:p>
    <w:p w:rsidR="006336CE" w:rsidRDefault="006336CE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>
        <w:rPr>
          <w:szCs w:val="28"/>
        </w:rPr>
        <w:t>7. </w:t>
      </w:r>
      <w:r w:rsidRPr="006336CE">
        <w:rPr>
          <w:szCs w:val="28"/>
        </w:rPr>
        <w:t>Федеральн</w:t>
      </w:r>
      <w:r>
        <w:rPr>
          <w:szCs w:val="28"/>
        </w:rPr>
        <w:t>ая</w:t>
      </w:r>
      <w:r w:rsidRPr="006336CE">
        <w:rPr>
          <w:szCs w:val="28"/>
        </w:rPr>
        <w:t xml:space="preserve"> служб</w:t>
      </w:r>
      <w:r>
        <w:rPr>
          <w:szCs w:val="28"/>
        </w:rPr>
        <w:t>а</w:t>
      </w:r>
      <w:r w:rsidRPr="006336CE">
        <w:rPr>
          <w:szCs w:val="28"/>
        </w:rPr>
        <w:t xml:space="preserve"> по надзору в сфере здравоохранения</w:t>
      </w:r>
      <w:r>
        <w:rPr>
          <w:szCs w:val="28"/>
        </w:rPr>
        <w:t xml:space="preserve"> в срок, </w:t>
      </w:r>
      <w:r>
        <w:rPr>
          <w:szCs w:val="28"/>
        </w:rPr>
        <w:br/>
      </w:r>
      <w:r w:rsidRPr="00945B14">
        <w:rPr>
          <w:szCs w:val="28"/>
        </w:rPr>
        <w:t>не превышающий 10 рабочих дней</w:t>
      </w:r>
      <w:bookmarkStart w:id="1" w:name="_GoBack"/>
      <w:r w:rsidR="00794BB0" w:rsidRPr="00933B56">
        <w:rPr>
          <w:szCs w:val="28"/>
        </w:rPr>
        <w:t xml:space="preserve"> </w:t>
      </w:r>
      <w:bookmarkEnd w:id="1"/>
      <w:r w:rsidR="00945B14" w:rsidRPr="00945B14">
        <w:rPr>
          <w:szCs w:val="28"/>
        </w:rPr>
        <w:t>с</w:t>
      </w:r>
      <w:r w:rsidR="00794BB0" w:rsidRPr="00945B14">
        <w:rPr>
          <w:szCs w:val="28"/>
        </w:rPr>
        <w:t xml:space="preserve"> момента</w:t>
      </w:r>
      <w:r w:rsidR="00945B14" w:rsidRPr="00945B14">
        <w:rPr>
          <w:szCs w:val="28"/>
        </w:rPr>
        <w:t xml:space="preserve"> </w:t>
      </w:r>
      <w:r w:rsidR="00945B14">
        <w:rPr>
          <w:szCs w:val="28"/>
        </w:rPr>
        <w:t>поступления ходатайства</w:t>
      </w:r>
      <w:r>
        <w:rPr>
          <w:szCs w:val="28"/>
        </w:rPr>
        <w:t xml:space="preserve">, проверяет </w:t>
      </w:r>
      <w:r w:rsidR="00AA4FD1" w:rsidRPr="00167A7C">
        <w:rPr>
          <w:szCs w:val="28"/>
        </w:rPr>
        <w:t>сведения</w:t>
      </w:r>
      <w:r w:rsidR="007A5B5A" w:rsidRPr="00167A7C">
        <w:rPr>
          <w:szCs w:val="28"/>
        </w:rPr>
        <w:t>, содержащ</w:t>
      </w:r>
      <w:r w:rsidR="00AA4FD1" w:rsidRPr="00167A7C">
        <w:rPr>
          <w:szCs w:val="28"/>
        </w:rPr>
        <w:t>ие</w:t>
      </w:r>
      <w:r w:rsidR="007A5B5A" w:rsidRPr="00167A7C">
        <w:rPr>
          <w:szCs w:val="28"/>
        </w:rPr>
        <w:t xml:space="preserve">ся </w:t>
      </w:r>
      <w:r w:rsidR="00FD6D0D" w:rsidRPr="00167A7C">
        <w:rPr>
          <w:szCs w:val="28"/>
        </w:rPr>
        <w:t>в ходатайстве</w:t>
      </w:r>
      <w:r w:rsidR="00D22377" w:rsidRPr="00167A7C">
        <w:rPr>
          <w:szCs w:val="28"/>
        </w:rPr>
        <w:t xml:space="preserve"> о включении субъекта Российской Федерации в эксперимент</w:t>
      </w:r>
      <w:r w:rsidR="00FD6D0D" w:rsidRPr="00167A7C">
        <w:rPr>
          <w:szCs w:val="28"/>
        </w:rPr>
        <w:t xml:space="preserve">, </w:t>
      </w:r>
      <w:r w:rsidRPr="00167A7C">
        <w:rPr>
          <w:szCs w:val="28"/>
        </w:rPr>
        <w:t xml:space="preserve">и результаты проверки направляет в Министерство здравоохранения </w:t>
      </w:r>
      <w:r>
        <w:rPr>
          <w:szCs w:val="28"/>
        </w:rPr>
        <w:t>Российской Федерации.</w:t>
      </w:r>
    </w:p>
    <w:p w:rsidR="00945B14" w:rsidRPr="00945B14" w:rsidRDefault="006336CE" w:rsidP="00945B14">
      <w:pPr>
        <w:widowControl w:val="0"/>
        <w:autoSpaceDE w:val="0"/>
        <w:autoSpaceDN w:val="0"/>
        <w:spacing w:line="276" w:lineRule="auto"/>
        <w:rPr>
          <w:i/>
          <w:szCs w:val="28"/>
        </w:rPr>
      </w:pPr>
      <w:r>
        <w:rPr>
          <w:szCs w:val="28"/>
        </w:rPr>
        <w:t>8. </w:t>
      </w:r>
      <w:r w:rsidR="00FD6D0D">
        <w:rPr>
          <w:szCs w:val="28"/>
        </w:rPr>
        <w:t xml:space="preserve">По </w:t>
      </w:r>
      <w:r w:rsidR="00FD6D0D" w:rsidRPr="00167A7C">
        <w:rPr>
          <w:szCs w:val="28"/>
        </w:rPr>
        <w:t xml:space="preserve">результатам </w:t>
      </w:r>
      <w:r w:rsidR="00403357" w:rsidRPr="00167A7C">
        <w:rPr>
          <w:szCs w:val="28"/>
        </w:rPr>
        <w:t>проверки</w:t>
      </w:r>
      <w:r w:rsidR="00FD6D0D" w:rsidRPr="00167A7C">
        <w:rPr>
          <w:szCs w:val="28"/>
        </w:rPr>
        <w:t xml:space="preserve">, предусмотренной пунктом 7 настоящего Положения, </w:t>
      </w:r>
      <w:r w:rsidR="00640CC3" w:rsidRPr="00167A7C">
        <w:rPr>
          <w:szCs w:val="28"/>
        </w:rPr>
        <w:t xml:space="preserve">в случае соответствия ходатайства о включении субъекта Российской Федерации в эксперимент критериям включения субъекта Российской Федерации </w:t>
      </w:r>
      <w:r w:rsidR="00167A7C">
        <w:rPr>
          <w:szCs w:val="28"/>
        </w:rPr>
        <w:br/>
      </w:r>
      <w:r w:rsidR="00640CC3" w:rsidRPr="00167A7C">
        <w:rPr>
          <w:szCs w:val="28"/>
        </w:rPr>
        <w:t>в эксперимент,</w:t>
      </w:r>
      <w:r w:rsidR="00167A7C">
        <w:rPr>
          <w:szCs w:val="28"/>
        </w:rPr>
        <w:t xml:space="preserve"> </w:t>
      </w:r>
      <w:r w:rsidR="00FD6D0D" w:rsidRPr="00167A7C">
        <w:rPr>
          <w:szCs w:val="28"/>
        </w:rPr>
        <w:t>Министе</w:t>
      </w:r>
      <w:r w:rsidR="00FD6D0D" w:rsidRPr="00FD6D0D">
        <w:rPr>
          <w:szCs w:val="28"/>
        </w:rPr>
        <w:t>рство здравоохранения Российской Федерации</w:t>
      </w:r>
      <w:r w:rsidR="00403357">
        <w:rPr>
          <w:szCs w:val="28"/>
        </w:rPr>
        <w:t xml:space="preserve"> </w:t>
      </w:r>
      <w:r w:rsidR="00FD6D0D" w:rsidRPr="00FD6D0D">
        <w:rPr>
          <w:szCs w:val="28"/>
        </w:rPr>
        <w:t xml:space="preserve">в срок, </w:t>
      </w:r>
      <w:r w:rsidR="00167A7C">
        <w:rPr>
          <w:szCs w:val="28"/>
        </w:rPr>
        <w:br/>
      </w:r>
      <w:r w:rsidR="00FD6D0D" w:rsidRPr="00945B14">
        <w:rPr>
          <w:szCs w:val="28"/>
        </w:rPr>
        <w:t>не превышающий 10 рабочих дней</w:t>
      </w:r>
      <w:r w:rsidR="006631E5" w:rsidRPr="00945B14">
        <w:rPr>
          <w:szCs w:val="28"/>
        </w:rPr>
        <w:t xml:space="preserve"> </w:t>
      </w:r>
      <w:r w:rsidR="00945B14" w:rsidRPr="00945B14">
        <w:rPr>
          <w:szCs w:val="28"/>
        </w:rPr>
        <w:t>с</w:t>
      </w:r>
      <w:r w:rsidR="006631E5" w:rsidRPr="00945B14">
        <w:rPr>
          <w:szCs w:val="28"/>
        </w:rPr>
        <w:t xml:space="preserve"> момента</w:t>
      </w:r>
      <w:r w:rsidR="00945B14" w:rsidRPr="00945B14">
        <w:rPr>
          <w:i/>
          <w:szCs w:val="28"/>
        </w:rPr>
        <w:t xml:space="preserve"> </w:t>
      </w:r>
      <w:r w:rsidR="00945B14">
        <w:rPr>
          <w:szCs w:val="28"/>
        </w:rPr>
        <w:t>поступления результатов проверки</w:t>
      </w:r>
      <w:r w:rsidR="00FD6D0D">
        <w:rPr>
          <w:szCs w:val="28"/>
        </w:rPr>
        <w:t xml:space="preserve">, подготавливает проект </w:t>
      </w:r>
      <w:r w:rsidR="00A44F8D" w:rsidRPr="00945B14">
        <w:rPr>
          <w:szCs w:val="28"/>
        </w:rPr>
        <w:t>распоряжения</w:t>
      </w:r>
      <w:r w:rsidR="00FD6D0D" w:rsidRPr="00A44F8D">
        <w:rPr>
          <w:szCs w:val="28"/>
        </w:rPr>
        <w:t xml:space="preserve"> </w:t>
      </w:r>
      <w:r w:rsidR="00FD6D0D">
        <w:rPr>
          <w:szCs w:val="28"/>
        </w:rPr>
        <w:t xml:space="preserve">Правительства Российской </w:t>
      </w:r>
      <w:r w:rsidR="00FD6D0D" w:rsidRPr="00167A7C">
        <w:rPr>
          <w:szCs w:val="28"/>
        </w:rPr>
        <w:t>Федерации</w:t>
      </w:r>
      <w:r w:rsidR="00C4501E" w:rsidRPr="00167A7C">
        <w:rPr>
          <w:szCs w:val="28"/>
        </w:rPr>
        <w:t xml:space="preserve"> </w:t>
      </w:r>
      <w:r w:rsidR="00945B14">
        <w:rPr>
          <w:szCs w:val="28"/>
        </w:rPr>
        <w:br/>
      </w:r>
      <w:r w:rsidR="00C4501E" w:rsidRPr="00167A7C">
        <w:rPr>
          <w:szCs w:val="28"/>
        </w:rPr>
        <w:t>о включении субъекта Российской Федерации в эксперимент</w:t>
      </w:r>
      <w:r w:rsidR="00FD6D0D" w:rsidRPr="00167A7C">
        <w:rPr>
          <w:szCs w:val="28"/>
        </w:rPr>
        <w:t>,</w:t>
      </w:r>
      <w:r w:rsidR="00A44F8D" w:rsidRPr="00167A7C">
        <w:rPr>
          <w:szCs w:val="28"/>
        </w:rPr>
        <w:t xml:space="preserve"> </w:t>
      </w:r>
      <w:r w:rsidR="00945B14" w:rsidRPr="00945B14">
        <w:rPr>
          <w:szCs w:val="28"/>
        </w:rPr>
        <w:t xml:space="preserve">который подлежит согласованию с Федеральной службой по надзору в сфере здравоохранения в срок, не превышающий 10 рабочих дней с момента направления на согласование, </w:t>
      </w:r>
      <w:r w:rsidR="00945B14">
        <w:rPr>
          <w:szCs w:val="28"/>
        </w:rPr>
        <w:br/>
      </w:r>
      <w:r w:rsidR="00945B14" w:rsidRPr="00945B14">
        <w:rPr>
          <w:szCs w:val="28"/>
        </w:rPr>
        <w:t xml:space="preserve">и внесению в Правительство Российской Федерации в срок, не превышающий </w:t>
      </w:r>
      <w:r w:rsidR="00945B14">
        <w:rPr>
          <w:szCs w:val="28"/>
        </w:rPr>
        <w:br/>
      </w:r>
      <w:r w:rsidR="00FF4EAA">
        <w:rPr>
          <w:szCs w:val="28"/>
        </w:rPr>
        <w:t>10</w:t>
      </w:r>
      <w:r w:rsidR="00945B14" w:rsidRPr="00945B14">
        <w:rPr>
          <w:szCs w:val="28"/>
        </w:rPr>
        <w:t xml:space="preserve"> рабочих дней с момента его согласования. </w:t>
      </w:r>
    </w:p>
    <w:p w:rsidR="005A5C17" w:rsidRDefault="005A5C17" w:rsidP="002F6C79">
      <w:pPr>
        <w:widowControl w:val="0"/>
        <w:autoSpaceDE w:val="0"/>
        <w:autoSpaceDN w:val="0"/>
        <w:spacing w:line="276" w:lineRule="auto"/>
        <w:rPr>
          <w:szCs w:val="28"/>
        </w:rPr>
      </w:pPr>
      <w:r>
        <w:rPr>
          <w:szCs w:val="28"/>
        </w:rPr>
        <w:t>9.</w:t>
      </w:r>
      <w:r w:rsidR="001C58CD">
        <w:rPr>
          <w:szCs w:val="28"/>
        </w:rPr>
        <w:t> </w:t>
      </w:r>
      <w:r w:rsidRPr="005A5C17">
        <w:rPr>
          <w:szCs w:val="28"/>
        </w:rPr>
        <w:t xml:space="preserve">При </w:t>
      </w:r>
      <w:r w:rsidR="001C58CD">
        <w:rPr>
          <w:szCs w:val="28"/>
        </w:rPr>
        <w:t>выявлении не</w:t>
      </w:r>
      <w:r w:rsidRPr="005A5C17">
        <w:rPr>
          <w:szCs w:val="28"/>
        </w:rPr>
        <w:t>соответстви</w:t>
      </w:r>
      <w:r w:rsidR="001C58CD">
        <w:rPr>
          <w:szCs w:val="28"/>
        </w:rPr>
        <w:t>я</w:t>
      </w:r>
      <w:r w:rsidRPr="005A5C17">
        <w:rPr>
          <w:szCs w:val="28"/>
        </w:rPr>
        <w:t xml:space="preserve"> </w:t>
      </w:r>
      <w:r w:rsidRPr="00167A7C">
        <w:rPr>
          <w:szCs w:val="28"/>
        </w:rPr>
        <w:t xml:space="preserve">ходатайства </w:t>
      </w:r>
      <w:r w:rsidR="00D27500" w:rsidRPr="00167A7C">
        <w:rPr>
          <w:szCs w:val="28"/>
        </w:rPr>
        <w:t xml:space="preserve">о включении субъекта Российской Федерации в эксперимент </w:t>
      </w:r>
      <w:r w:rsidR="001C58CD" w:rsidRPr="00167A7C">
        <w:rPr>
          <w:szCs w:val="28"/>
        </w:rPr>
        <w:t xml:space="preserve">критериям </w:t>
      </w:r>
      <w:r w:rsidR="00640CC3" w:rsidRPr="00167A7C">
        <w:rPr>
          <w:szCs w:val="28"/>
        </w:rPr>
        <w:t>включения</w:t>
      </w:r>
      <w:r w:rsidR="00390BC5" w:rsidRPr="00167A7C">
        <w:rPr>
          <w:szCs w:val="28"/>
        </w:rPr>
        <w:t xml:space="preserve"> субъекта Российской Федерации</w:t>
      </w:r>
      <w:r w:rsidR="00640CC3" w:rsidRPr="00167A7C">
        <w:rPr>
          <w:szCs w:val="28"/>
        </w:rPr>
        <w:t xml:space="preserve"> </w:t>
      </w:r>
      <w:r w:rsidR="001C58CD" w:rsidRPr="00167A7C">
        <w:rPr>
          <w:szCs w:val="28"/>
        </w:rPr>
        <w:t>в эксперимент</w:t>
      </w:r>
      <w:r w:rsidR="00167A7C" w:rsidRPr="00167A7C">
        <w:rPr>
          <w:szCs w:val="28"/>
        </w:rPr>
        <w:t xml:space="preserve"> </w:t>
      </w:r>
      <w:r w:rsidR="001C58CD" w:rsidRPr="00167A7C">
        <w:rPr>
          <w:szCs w:val="28"/>
        </w:rPr>
        <w:t xml:space="preserve">по </w:t>
      </w:r>
      <w:r w:rsidR="00390BC5" w:rsidRPr="00167A7C">
        <w:rPr>
          <w:szCs w:val="28"/>
        </w:rPr>
        <w:t>результатам проверки</w:t>
      </w:r>
      <w:r w:rsidR="00FD6D0D">
        <w:rPr>
          <w:szCs w:val="28"/>
        </w:rPr>
        <w:t>, поступивш</w:t>
      </w:r>
      <w:r w:rsidR="00390BC5" w:rsidRPr="00167A7C">
        <w:rPr>
          <w:szCs w:val="28"/>
        </w:rPr>
        <w:t>им</w:t>
      </w:r>
      <w:r w:rsidR="00FD6D0D">
        <w:rPr>
          <w:szCs w:val="28"/>
        </w:rPr>
        <w:t xml:space="preserve"> в соответствии </w:t>
      </w:r>
      <w:r w:rsidR="00651098">
        <w:rPr>
          <w:szCs w:val="28"/>
        </w:rPr>
        <w:br/>
      </w:r>
      <w:r w:rsidR="00FD6D0D">
        <w:rPr>
          <w:szCs w:val="28"/>
        </w:rPr>
        <w:t>с пунктом 7 настоящего Положения</w:t>
      </w:r>
      <w:r w:rsidR="001C58CD" w:rsidRPr="001C58CD">
        <w:rPr>
          <w:szCs w:val="28"/>
        </w:rPr>
        <w:t>,</w:t>
      </w:r>
      <w:r w:rsidR="001C58CD">
        <w:rPr>
          <w:szCs w:val="28"/>
        </w:rPr>
        <w:t xml:space="preserve"> </w:t>
      </w:r>
      <w:r w:rsidRPr="005A5C17">
        <w:rPr>
          <w:szCs w:val="28"/>
        </w:rPr>
        <w:t>Министерство здравоохранения Российской Федерации в сро</w:t>
      </w:r>
      <w:r w:rsidR="00390BC5">
        <w:rPr>
          <w:szCs w:val="28"/>
        </w:rPr>
        <w:t>к</w:t>
      </w:r>
      <w:r w:rsidR="00390BC5" w:rsidRPr="00651098">
        <w:rPr>
          <w:szCs w:val="28"/>
        </w:rPr>
        <w:t>,</w:t>
      </w:r>
      <w:r w:rsidR="00390BC5">
        <w:rPr>
          <w:szCs w:val="28"/>
        </w:rPr>
        <w:t xml:space="preserve"> </w:t>
      </w:r>
      <w:r w:rsidRPr="00945B14">
        <w:rPr>
          <w:szCs w:val="28"/>
        </w:rPr>
        <w:t>не превышающий 3 рабочих дней</w:t>
      </w:r>
      <w:r w:rsidR="00390BC5" w:rsidRPr="00945B14">
        <w:rPr>
          <w:i/>
          <w:szCs w:val="28"/>
        </w:rPr>
        <w:t xml:space="preserve"> </w:t>
      </w:r>
      <w:r w:rsidR="00651098" w:rsidRPr="00945B14">
        <w:rPr>
          <w:szCs w:val="28"/>
        </w:rPr>
        <w:t>с мо</w:t>
      </w:r>
      <w:r w:rsidR="00945B14" w:rsidRPr="00945B14">
        <w:rPr>
          <w:szCs w:val="28"/>
        </w:rPr>
        <w:t>м</w:t>
      </w:r>
      <w:r w:rsidR="00651098" w:rsidRPr="00945B14">
        <w:rPr>
          <w:szCs w:val="28"/>
        </w:rPr>
        <w:t>ента поступления</w:t>
      </w:r>
      <w:r w:rsidR="00651098" w:rsidRPr="00945B14">
        <w:rPr>
          <w:i/>
          <w:szCs w:val="28"/>
        </w:rPr>
        <w:t xml:space="preserve"> </w:t>
      </w:r>
      <w:r w:rsidR="00945B14">
        <w:rPr>
          <w:szCs w:val="28"/>
        </w:rPr>
        <w:t>результатов проверки</w:t>
      </w:r>
      <w:r w:rsidRPr="00945B14">
        <w:rPr>
          <w:szCs w:val="28"/>
        </w:rPr>
        <w:t xml:space="preserve">, </w:t>
      </w:r>
      <w:r w:rsidRPr="005A5C17">
        <w:rPr>
          <w:szCs w:val="28"/>
        </w:rPr>
        <w:t>направляет в адрес высшего должностного лица субъекта Ро</w:t>
      </w:r>
      <w:r w:rsidR="0020352B">
        <w:rPr>
          <w:szCs w:val="28"/>
        </w:rPr>
        <w:t xml:space="preserve">ссийской Федерации информацию </w:t>
      </w:r>
      <w:r w:rsidR="0020352B" w:rsidRPr="00167A7C">
        <w:rPr>
          <w:szCs w:val="28"/>
        </w:rPr>
        <w:t xml:space="preserve">об указанном </w:t>
      </w:r>
      <w:r w:rsidRPr="00167A7C">
        <w:rPr>
          <w:szCs w:val="28"/>
        </w:rPr>
        <w:t>несоответствии</w:t>
      </w:r>
      <w:r w:rsidR="00605F60">
        <w:rPr>
          <w:szCs w:val="28"/>
        </w:rPr>
        <w:t>.</w:t>
      </w:r>
    </w:p>
    <w:p w:rsidR="003F48A7" w:rsidRPr="003F48A7" w:rsidRDefault="003F48A7" w:rsidP="003F48A7">
      <w:pPr>
        <w:widowControl w:val="0"/>
        <w:autoSpaceDE w:val="0"/>
        <w:autoSpaceDN w:val="0"/>
        <w:spacing w:line="276" w:lineRule="auto"/>
        <w:rPr>
          <w:szCs w:val="28"/>
        </w:rPr>
      </w:pPr>
      <w:r>
        <w:rPr>
          <w:szCs w:val="28"/>
        </w:rPr>
        <w:t>10. </w:t>
      </w:r>
      <w:r w:rsidRPr="003F48A7">
        <w:rPr>
          <w:szCs w:val="28"/>
        </w:rPr>
        <w:t xml:space="preserve">Высшее должностное лицо субъекта Российской Федерации вправе повторно </w:t>
      </w:r>
      <w:r w:rsidRPr="00167A7C">
        <w:rPr>
          <w:szCs w:val="28"/>
        </w:rPr>
        <w:t>представить в Министерство здравоохранения Российской Федерации ходатайство</w:t>
      </w:r>
      <w:r w:rsidR="00733EEF" w:rsidRPr="00167A7C">
        <w:rPr>
          <w:szCs w:val="28"/>
        </w:rPr>
        <w:t xml:space="preserve"> о включении субъекта Российской Федерации в эксперимент</w:t>
      </w:r>
      <w:r w:rsidRPr="00167A7C">
        <w:rPr>
          <w:szCs w:val="28"/>
        </w:rPr>
        <w:t xml:space="preserve">, </w:t>
      </w:r>
      <w:r w:rsidR="00167A7C">
        <w:rPr>
          <w:szCs w:val="28"/>
        </w:rPr>
        <w:br/>
      </w:r>
      <w:r w:rsidRPr="00167A7C">
        <w:rPr>
          <w:szCs w:val="28"/>
        </w:rPr>
        <w:t xml:space="preserve">при </w:t>
      </w:r>
      <w:r w:rsidRPr="003F48A7">
        <w:rPr>
          <w:szCs w:val="28"/>
        </w:rPr>
        <w:t xml:space="preserve">условии устранения причин, послуживших основанием для отказа </w:t>
      </w:r>
      <w:r>
        <w:rPr>
          <w:szCs w:val="28"/>
        </w:rPr>
        <w:t xml:space="preserve">участия </w:t>
      </w:r>
      <w:r w:rsidR="00167A7C">
        <w:rPr>
          <w:szCs w:val="28"/>
        </w:rPr>
        <w:br/>
      </w:r>
      <w:r>
        <w:rPr>
          <w:szCs w:val="28"/>
        </w:rPr>
        <w:t>в эксперименте</w:t>
      </w:r>
      <w:r w:rsidRPr="003F48A7">
        <w:rPr>
          <w:szCs w:val="28"/>
        </w:rPr>
        <w:t>.</w:t>
      </w:r>
    </w:p>
    <w:p w:rsidR="003F48A7" w:rsidRPr="00167A7C" w:rsidRDefault="003F48A7" w:rsidP="003F48A7">
      <w:pPr>
        <w:widowControl w:val="0"/>
        <w:autoSpaceDE w:val="0"/>
        <w:autoSpaceDN w:val="0"/>
        <w:spacing w:line="276" w:lineRule="auto"/>
        <w:rPr>
          <w:szCs w:val="28"/>
        </w:rPr>
      </w:pPr>
      <w:r w:rsidRPr="003F48A7">
        <w:rPr>
          <w:szCs w:val="28"/>
        </w:rPr>
        <w:t>Повторное рассмотрение представленн</w:t>
      </w:r>
      <w:r>
        <w:rPr>
          <w:szCs w:val="28"/>
        </w:rPr>
        <w:t>ого</w:t>
      </w:r>
      <w:r w:rsidRPr="003F48A7">
        <w:rPr>
          <w:szCs w:val="28"/>
        </w:rPr>
        <w:t xml:space="preserve"> высшим должностным лицом субъекта Российской Федерации </w:t>
      </w:r>
      <w:r>
        <w:rPr>
          <w:szCs w:val="28"/>
        </w:rPr>
        <w:t>ходатайства</w:t>
      </w:r>
      <w:r w:rsidRPr="003F48A7">
        <w:rPr>
          <w:szCs w:val="28"/>
        </w:rPr>
        <w:t xml:space="preserve"> </w:t>
      </w:r>
      <w:r w:rsidRPr="00167A7C">
        <w:rPr>
          <w:szCs w:val="28"/>
        </w:rPr>
        <w:t xml:space="preserve">осуществляется в </w:t>
      </w:r>
      <w:r w:rsidR="003B4E04" w:rsidRPr="00167A7C">
        <w:rPr>
          <w:szCs w:val="28"/>
        </w:rPr>
        <w:t>порядке, предусмотренном пунктами 6 - 9</w:t>
      </w:r>
      <w:r w:rsidRPr="00167A7C">
        <w:rPr>
          <w:szCs w:val="28"/>
        </w:rPr>
        <w:t xml:space="preserve"> настоящ</w:t>
      </w:r>
      <w:r w:rsidR="003B4E04" w:rsidRPr="00167A7C">
        <w:rPr>
          <w:szCs w:val="28"/>
        </w:rPr>
        <w:t>его</w:t>
      </w:r>
      <w:r w:rsidRPr="00167A7C">
        <w:rPr>
          <w:szCs w:val="28"/>
        </w:rPr>
        <w:t xml:space="preserve"> Положени</w:t>
      </w:r>
      <w:r w:rsidR="003B4E04" w:rsidRPr="00167A7C">
        <w:rPr>
          <w:szCs w:val="28"/>
        </w:rPr>
        <w:t>я</w:t>
      </w:r>
      <w:r w:rsidRPr="00167A7C">
        <w:rPr>
          <w:szCs w:val="28"/>
        </w:rPr>
        <w:t xml:space="preserve">. </w:t>
      </w:r>
    </w:p>
    <w:p w:rsidR="00635E86" w:rsidRPr="0024722B" w:rsidRDefault="003F48A7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>
        <w:rPr>
          <w:szCs w:val="28"/>
        </w:rPr>
        <w:t>11</w:t>
      </w:r>
      <w:r w:rsidR="00423604">
        <w:rPr>
          <w:szCs w:val="28"/>
        </w:rPr>
        <w:t>. </w:t>
      </w:r>
      <w:r w:rsidR="00732650" w:rsidRPr="00400677">
        <w:rPr>
          <w:szCs w:val="28"/>
        </w:rPr>
        <w:t xml:space="preserve">Исключение субъекта Российской Федерации из эксперимента осуществляется на основании ходатайства высшего должностного лица субъекта Российской </w:t>
      </w:r>
      <w:r w:rsidR="00732650" w:rsidRPr="0024722B">
        <w:rPr>
          <w:szCs w:val="28"/>
        </w:rPr>
        <w:t>Федерации</w:t>
      </w:r>
      <w:r w:rsidR="00C04835" w:rsidRPr="0024722B">
        <w:rPr>
          <w:szCs w:val="28"/>
        </w:rPr>
        <w:t xml:space="preserve"> об исключении субъекта Российской Федерации </w:t>
      </w:r>
      <w:r w:rsidR="0024722B">
        <w:rPr>
          <w:szCs w:val="28"/>
        </w:rPr>
        <w:br/>
      </w:r>
      <w:r w:rsidR="00C04835" w:rsidRPr="0024722B">
        <w:rPr>
          <w:szCs w:val="28"/>
        </w:rPr>
        <w:t>из эксперимента</w:t>
      </w:r>
      <w:r w:rsidR="00E05755" w:rsidRPr="0024722B">
        <w:rPr>
          <w:szCs w:val="28"/>
        </w:rPr>
        <w:t>, поданного</w:t>
      </w:r>
      <w:r w:rsidR="007D5F45" w:rsidRPr="0024722B">
        <w:rPr>
          <w:szCs w:val="28"/>
        </w:rPr>
        <w:t xml:space="preserve"> </w:t>
      </w:r>
      <w:r w:rsidR="00035A34" w:rsidRPr="00035A34">
        <w:rPr>
          <w:szCs w:val="28"/>
        </w:rPr>
        <w:t xml:space="preserve">в </w:t>
      </w:r>
      <w:r w:rsidR="00035A34" w:rsidRPr="00035A34">
        <w:rPr>
          <w:bCs/>
          <w:szCs w:val="28"/>
        </w:rPr>
        <w:t>электронном</w:t>
      </w:r>
      <w:r w:rsidR="00035A34" w:rsidRPr="00035A34">
        <w:rPr>
          <w:szCs w:val="28"/>
        </w:rPr>
        <w:t xml:space="preserve"> виде п</w:t>
      </w:r>
      <w:r w:rsidR="00035A34" w:rsidRPr="00035A34">
        <w:rPr>
          <w:bCs/>
          <w:szCs w:val="28"/>
        </w:rPr>
        <w:t>осредством</w:t>
      </w:r>
      <w:r w:rsidR="00035A34" w:rsidRPr="00035A34">
        <w:rPr>
          <w:szCs w:val="28"/>
        </w:rPr>
        <w:t xml:space="preserve"> </w:t>
      </w:r>
      <w:r w:rsidR="00035A34" w:rsidRPr="00035A34">
        <w:rPr>
          <w:bCs/>
          <w:szCs w:val="28"/>
        </w:rPr>
        <w:t>системы</w:t>
      </w:r>
      <w:r w:rsidR="00035A34" w:rsidRPr="00035A34">
        <w:rPr>
          <w:szCs w:val="28"/>
        </w:rPr>
        <w:t xml:space="preserve"> </w:t>
      </w:r>
      <w:r w:rsidR="00035A34" w:rsidRPr="00035A34">
        <w:rPr>
          <w:bCs/>
          <w:szCs w:val="28"/>
        </w:rPr>
        <w:t>межведомственного</w:t>
      </w:r>
      <w:r w:rsidR="00035A34" w:rsidRPr="00035A34">
        <w:rPr>
          <w:szCs w:val="28"/>
        </w:rPr>
        <w:t xml:space="preserve"> </w:t>
      </w:r>
      <w:r w:rsidR="00035A34" w:rsidRPr="00035A34">
        <w:rPr>
          <w:bCs/>
          <w:szCs w:val="28"/>
        </w:rPr>
        <w:t>электронного</w:t>
      </w:r>
      <w:r w:rsidR="00035A34" w:rsidRPr="00035A34">
        <w:rPr>
          <w:szCs w:val="28"/>
        </w:rPr>
        <w:t xml:space="preserve"> </w:t>
      </w:r>
      <w:r w:rsidR="00035A34" w:rsidRPr="00035A34">
        <w:rPr>
          <w:bCs/>
          <w:szCs w:val="28"/>
        </w:rPr>
        <w:t>документооборота</w:t>
      </w:r>
      <w:r w:rsidR="00035A34" w:rsidRPr="00035A34">
        <w:rPr>
          <w:szCs w:val="28"/>
        </w:rPr>
        <w:t xml:space="preserve"> </w:t>
      </w:r>
      <w:r w:rsidR="00E05755" w:rsidRPr="0024722B">
        <w:rPr>
          <w:szCs w:val="28"/>
        </w:rPr>
        <w:t xml:space="preserve">в </w:t>
      </w:r>
      <w:r w:rsidR="00605F60" w:rsidRPr="0024722B">
        <w:rPr>
          <w:szCs w:val="28"/>
        </w:rPr>
        <w:t>Министерство здравоохранения</w:t>
      </w:r>
      <w:r w:rsidRPr="0024722B">
        <w:rPr>
          <w:szCs w:val="28"/>
        </w:rPr>
        <w:t xml:space="preserve"> Российской Федерации</w:t>
      </w:r>
      <w:r w:rsidR="00605F60" w:rsidRPr="0024722B">
        <w:rPr>
          <w:szCs w:val="28"/>
        </w:rPr>
        <w:t>.</w:t>
      </w:r>
    </w:p>
    <w:p w:rsidR="00C438AA" w:rsidRPr="0024722B" w:rsidRDefault="00C438AA" w:rsidP="0024722B">
      <w:pPr>
        <w:widowControl w:val="0"/>
        <w:autoSpaceDE w:val="0"/>
        <w:autoSpaceDN w:val="0"/>
        <w:spacing w:line="276" w:lineRule="auto"/>
        <w:rPr>
          <w:i/>
          <w:szCs w:val="28"/>
        </w:rPr>
      </w:pPr>
      <w:r>
        <w:rPr>
          <w:szCs w:val="28"/>
        </w:rPr>
        <w:t xml:space="preserve">Министерство </w:t>
      </w:r>
      <w:r w:rsidRPr="0024722B">
        <w:rPr>
          <w:szCs w:val="28"/>
        </w:rPr>
        <w:t xml:space="preserve">здравоохранения Российской Федерации в срок, </w:t>
      </w:r>
      <w:r w:rsidRPr="0024722B">
        <w:rPr>
          <w:szCs w:val="28"/>
        </w:rPr>
        <w:br/>
        <w:t xml:space="preserve">не превышающий </w:t>
      </w:r>
      <w:r w:rsidR="003F48A7" w:rsidRPr="0024722B">
        <w:rPr>
          <w:szCs w:val="28"/>
        </w:rPr>
        <w:t>1</w:t>
      </w:r>
      <w:r w:rsidRPr="0024722B">
        <w:rPr>
          <w:szCs w:val="28"/>
        </w:rPr>
        <w:t>0 рабочих дней</w:t>
      </w:r>
      <w:r w:rsidR="00C04835" w:rsidRPr="0024722B">
        <w:rPr>
          <w:i/>
          <w:szCs w:val="28"/>
        </w:rPr>
        <w:t xml:space="preserve"> </w:t>
      </w:r>
      <w:r w:rsidR="0024722B" w:rsidRPr="0024722B">
        <w:rPr>
          <w:szCs w:val="28"/>
        </w:rPr>
        <w:t>с момента поступления ходатайства</w:t>
      </w:r>
      <w:r w:rsidRPr="0024722B">
        <w:rPr>
          <w:szCs w:val="28"/>
        </w:rPr>
        <w:t xml:space="preserve">, </w:t>
      </w:r>
      <w:r w:rsidR="00221A77" w:rsidRPr="0024722B">
        <w:rPr>
          <w:szCs w:val="28"/>
        </w:rPr>
        <w:t xml:space="preserve">подготавливает </w:t>
      </w:r>
      <w:r w:rsidRPr="00C438AA">
        <w:rPr>
          <w:szCs w:val="28"/>
        </w:rPr>
        <w:t>проект распоряжения Правительства Российской Федерации</w:t>
      </w:r>
      <w:r w:rsidR="001C58CD">
        <w:rPr>
          <w:szCs w:val="28"/>
        </w:rPr>
        <w:t xml:space="preserve"> </w:t>
      </w:r>
      <w:r w:rsidR="0024722B">
        <w:rPr>
          <w:szCs w:val="28"/>
        </w:rPr>
        <w:br/>
      </w:r>
      <w:r w:rsidR="001C58CD">
        <w:rPr>
          <w:szCs w:val="28"/>
        </w:rPr>
        <w:t>об исключении</w:t>
      </w:r>
      <w:r w:rsidR="001C58CD" w:rsidRPr="001C58CD">
        <w:rPr>
          <w:szCs w:val="28"/>
        </w:rPr>
        <w:t xml:space="preserve"> субъекта Российской Федерации из эксперимента</w:t>
      </w:r>
      <w:r w:rsidR="001C58CD">
        <w:rPr>
          <w:szCs w:val="28"/>
        </w:rPr>
        <w:t>,</w:t>
      </w:r>
      <w:r w:rsidRPr="00C438AA">
        <w:rPr>
          <w:szCs w:val="28"/>
        </w:rPr>
        <w:t xml:space="preserve"> </w:t>
      </w:r>
      <w:r w:rsidR="00C4501E" w:rsidRPr="0024722B">
        <w:rPr>
          <w:szCs w:val="28"/>
        </w:rPr>
        <w:t xml:space="preserve">который подлежит согласованию </w:t>
      </w:r>
      <w:r w:rsidRPr="0024722B">
        <w:rPr>
          <w:szCs w:val="28"/>
        </w:rPr>
        <w:t>с Федеральной службой по надзору в</w:t>
      </w:r>
      <w:r w:rsidRPr="00C438AA">
        <w:rPr>
          <w:szCs w:val="28"/>
        </w:rPr>
        <w:t xml:space="preserve"> сфере здравоохранения </w:t>
      </w:r>
      <w:r w:rsidR="00651098" w:rsidRPr="00651098">
        <w:rPr>
          <w:szCs w:val="28"/>
        </w:rPr>
        <w:t xml:space="preserve">в срок, не превышающий 10 рабочих дней </w:t>
      </w:r>
      <w:r w:rsidR="00651098">
        <w:rPr>
          <w:szCs w:val="28"/>
        </w:rPr>
        <w:t xml:space="preserve">с момента направления на согласование, </w:t>
      </w:r>
      <w:r w:rsidRPr="00C438AA">
        <w:rPr>
          <w:szCs w:val="28"/>
        </w:rPr>
        <w:t xml:space="preserve">и </w:t>
      </w:r>
      <w:r w:rsidR="00C4501E" w:rsidRPr="0024722B">
        <w:rPr>
          <w:szCs w:val="28"/>
        </w:rPr>
        <w:t>внесению</w:t>
      </w:r>
      <w:r w:rsidRPr="00C438AA">
        <w:rPr>
          <w:szCs w:val="28"/>
        </w:rPr>
        <w:t xml:space="preserve"> в Правительство Российской Федерации</w:t>
      </w:r>
      <w:r w:rsidR="00651098" w:rsidRPr="00651098">
        <w:rPr>
          <w:szCs w:val="28"/>
        </w:rPr>
        <w:t xml:space="preserve"> в срок, </w:t>
      </w:r>
      <w:r w:rsidR="00651098">
        <w:rPr>
          <w:szCs w:val="28"/>
        </w:rPr>
        <w:br/>
        <w:t>не превышающий 3</w:t>
      </w:r>
      <w:r w:rsidR="00651098" w:rsidRPr="00651098">
        <w:rPr>
          <w:szCs w:val="28"/>
        </w:rPr>
        <w:t xml:space="preserve"> рабочих дней с момента </w:t>
      </w:r>
      <w:r w:rsidR="00651098">
        <w:rPr>
          <w:szCs w:val="28"/>
        </w:rPr>
        <w:t>его согласования</w:t>
      </w:r>
      <w:r w:rsidRPr="00C438AA">
        <w:rPr>
          <w:szCs w:val="28"/>
        </w:rPr>
        <w:t>.</w:t>
      </w:r>
      <w:r w:rsidR="0046085C" w:rsidRPr="0046085C">
        <w:rPr>
          <w:szCs w:val="28"/>
        </w:rPr>
        <w:t xml:space="preserve"> </w:t>
      </w:r>
    </w:p>
    <w:p w:rsidR="00C72CC5" w:rsidRPr="000A1D42" w:rsidRDefault="001C58CD" w:rsidP="0025468A">
      <w:pPr>
        <w:widowControl w:val="0"/>
        <w:autoSpaceDE w:val="0"/>
        <w:autoSpaceDN w:val="0"/>
        <w:spacing w:line="276" w:lineRule="auto"/>
        <w:rPr>
          <w:szCs w:val="20"/>
        </w:rPr>
      </w:pPr>
      <w:r w:rsidRPr="000A1D42">
        <w:rPr>
          <w:szCs w:val="28"/>
        </w:rPr>
        <w:t>1</w:t>
      </w:r>
      <w:r w:rsidR="00727E9C" w:rsidRPr="000A1D42">
        <w:rPr>
          <w:szCs w:val="28"/>
        </w:rPr>
        <w:t>2</w:t>
      </w:r>
      <w:r w:rsidR="00A55386" w:rsidRPr="000A1D42">
        <w:rPr>
          <w:szCs w:val="28"/>
        </w:rPr>
        <w:t>.</w:t>
      </w:r>
      <w:r w:rsidR="00AB364F" w:rsidRPr="000A1D42">
        <w:rPr>
          <w:szCs w:val="28"/>
        </w:rPr>
        <w:t> В</w:t>
      </w:r>
      <w:r w:rsidR="003E1761" w:rsidRPr="000A1D42">
        <w:rPr>
          <w:szCs w:val="28"/>
        </w:rPr>
        <w:t xml:space="preserve"> рамках эксперимента </w:t>
      </w:r>
      <w:r w:rsidR="006A078C" w:rsidRPr="000A1D42">
        <w:rPr>
          <w:szCs w:val="28"/>
        </w:rPr>
        <w:t>о</w:t>
      </w:r>
      <w:r w:rsidR="00AB364F" w:rsidRPr="000A1D42">
        <w:rPr>
          <w:szCs w:val="28"/>
        </w:rPr>
        <w:t xml:space="preserve">существляется </w:t>
      </w:r>
      <w:r w:rsidR="0086008F" w:rsidRPr="000A1D42">
        <w:rPr>
          <w:szCs w:val="28"/>
        </w:rPr>
        <w:t>розничная торговля</w:t>
      </w:r>
      <w:r w:rsidR="00A55386" w:rsidRPr="000A1D42">
        <w:rPr>
          <w:szCs w:val="28"/>
        </w:rPr>
        <w:t xml:space="preserve"> лекарственны</w:t>
      </w:r>
      <w:r w:rsidR="0086008F" w:rsidRPr="000A1D42">
        <w:rPr>
          <w:szCs w:val="28"/>
        </w:rPr>
        <w:t>ми</w:t>
      </w:r>
      <w:r w:rsidR="00A55386" w:rsidRPr="000A1D42">
        <w:rPr>
          <w:szCs w:val="28"/>
        </w:rPr>
        <w:t xml:space="preserve"> препарат</w:t>
      </w:r>
      <w:r w:rsidR="0086008F" w:rsidRPr="000A1D42">
        <w:rPr>
          <w:szCs w:val="28"/>
        </w:rPr>
        <w:t>ами</w:t>
      </w:r>
      <w:r w:rsidR="0025468A" w:rsidRPr="000A1D42">
        <w:rPr>
          <w:szCs w:val="28"/>
        </w:rPr>
        <w:t xml:space="preserve"> </w:t>
      </w:r>
      <w:r w:rsidR="0086008F" w:rsidRPr="000A1D42">
        <w:rPr>
          <w:szCs w:val="28"/>
        </w:rPr>
        <w:t>с использованием передвижных аптечных пунктов</w:t>
      </w:r>
      <w:r w:rsidR="0025468A" w:rsidRPr="000A1D42">
        <w:rPr>
          <w:szCs w:val="28"/>
        </w:rPr>
        <w:t xml:space="preserve">, </w:t>
      </w:r>
      <w:r w:rsidR="000A1D42" w:rsidRPr="000A1D42">
        <w:rPr>
          <w:szCs w:val="28"/>
        </w:rPr>
        <w:br/>
      </w:r>
      <w:r w:rsidR="00C72CC5" w:rsidRPr="000A1D42">
        <w:rPr>
          <w:szCs w:val="20"/>
        </w:rPr>
        <w:t>за исключением:</w:t>
      </w:r>
    </w:p>
    <w:p w:rsidR="00C72CC5" w:rsidRPr="000A1D42" w:rsidRDefault="00C72CC5" w:rsidP="00C72CC5">
      <w:pPr>
        <w:widowControl w:val="0"/>
        <w:autoSpaceDE w:val="0"/>
        <w:autoSpaceDN w:val="0"/>
        <w:spacing w:line="276" w:lineRule="auto"/>
        <w:rPr>
          <w:szCs w:val="20"/>
        </w:rPr>
      </w:pPr>
      <w:r w:rsidRPr="000A1D42">
        <w:rPr>
          <w:szCs w:val="20"/>
        </w:rPr>
        <w:t>а)</w:t>
      </w:r>
      <w:r w:rsidR="000A1D42">
        <w:rPr>
          <w:szCs w:val="20"/>
        </w:rPr>
        <w:t> </w:t>
      </w:r>
      <w:r w:rsidR="0025468A" w:rsidRPr="000A1D42">
        <w:rPr>
          <w:szCs w:val="20"/>
        </w:rPr>
        <w:t>лекарственных препаратов, содержащих наркотические средства, психотропные вещества и их прекурсоры</w:t>
      </w:r>
      <w:r w:rsidRPr="000A1D42">
        <w:rPr>
          <w:szCs w:val="20"/>
        </w:rPr>
        <w:t>;</w:t>
      </w:r>
    </w:p>
    <w:p w:rsidR="00C72CC5" w:rsidRPr="000A1D42" w:rsidRDefault="00C72CC5" w:rsidP="00C72CC5">
      <w:pPr>
        <w:widowControl w:val="0"/>
        <w:autoSpaceDE w:val="0"/>
        <w:autoSpaceDN w:val="0"/>
        <w:spacing w:line="276" w:lineRule="auto"/>
        <w:rPr>
          <w:szCs w:val="20"/>
        </w:rPr>
      </w:pPr>
      <w:r w:rsidRPr="000A1D42">
        <w:rPr>
          <w:szCs w:val="20"/>
        </w:rPr>
        <w:t>б)</w:t>
      </w:r>
      <w:r w:rsidR="000A1D42">
        <w:rPr>
          <w:szCs w:val="20"/>
        </w:rPr>
        <w:t> </w:t>
      </w:r>
      <w:r w:rsidR="0025468A" w:rsidRPr="000A1D42">
        <w:rPr>
          <w:szCs w:val="20"/>
        </w:rPr>
        <w:t>лекарственных препаратов, содержащих сильнодействующие вещества</w:t>
      </w:r>
      <w:r w:rsidRPr="000A1D42">
        <w:rPr>
          <w:szCs w:val="20"/>
        </w:rPr>
        <w:t>;</w:t>
      </w:r>
    </w:p>
    <w:p w:rsidR="00C72CC5" w:rsidRPr="000A1D42" w:rsidRDefault="00C72CC5" w:rsidP="0025468A">
      <w:pPr>
        <w:widowControl w:val="0"/>
        <w:autoSpaceDE w:val="0"/>
        <w:autoSpaceDN w:val="0"/>
        <w:spacing w:line="276" w:lineRule="auto"/>
        <w:rPr>
          <w:szCs w:val="20"/>
        </w:rPr>
      </w:pPr>
      <w:r w:rsidRPr="000A1D42">
        <w:rPr>
          <w:szCs w:val="20"/>
        </w:rPr>
        <w:t>в)</w:t>
      </w:r>
      <w:r w:rsidR="000A1D42">
        <w:rPr>
          <w:szCs w:val="20"/>
        </w:rPr>
        <w:t> </w:t>
      </w:r>
      <w:r w:rsidR="0025468A" w:rsidRPr="000A1D42">
        <w:rPr>
          <w:szCs w:val="20"/>
        </w:rPr>
        <w:t xml:space="preserve">лекарственных препаратов, включенных в перечень лекарственных средств </w:t>
      </w:r>
      <w:r w:rsidR="0025468A" w:rsidRPr="000A1D42">
        <w:rPr>
          <w:szCs w:val="20"/>
        </w:rPr>
        <w:br/>
        <w:t>для медицинского применения, подлежащих предметно-количественному учету, предусмотренный частью 1 статьи 58</w:t>
      </w:r>
      <w:r w:rsidR="0025468A" w:rsidRPr="000A1D42">
        <w:rPr>
          <w:szCs w:val="20"/>
          <w:vertAlign w:val="superscript"/>
        </w:rPr>
        <w:t>1</w:t>
      </w:r>
      <w:r w:rsidR="0025468A" w:rsidRPr="000A1D42">
        <w:rPr>
          <w:szCs w:val="20"/>
        </w:rPr>
        <w:t xml:space="preserve"> Федерального закона «Об обращении лекарственных средств»</w:t>
      </w:r>
      <w:r w:rsidRPr="000A1D42">
        <w:rPr>
          <w:szCs w:val="20"/>
        </w:rPr>
        <w:t>;</w:t>
      </w:r>
      <w:r w:rsidR="0025468A" w:rsidRPr="000A1D42">
        <w:rPr>
          <w:szCs w:val="20"/>
        </w:rPr>
        <w:t xml:space="preserve"> </w:t>
      </w:r>
    </w:p>
    <w:p w:rsidR="00C72CC5" w:rsidRPr="000A1D42" w:rsidRDefault="00C72CC5" w:rsidP="00C72CC5">
      <w:pPr>
        <w:widowControl w:val="0"/>
        <w:autoSpaceDE w:val="0"/>
        <w:autoSpaceDN w:val="0"/>
        <w:spacing w:line="276" w:lineRule="auto"/>
        <w:rPr>
          <w:szCs w:val="20"/>
        </w:rPr>
      </w:pPr>
      <w:r w:rsidRPr="000A1D42">
        <w:rPr>
          <w:szCs w:val="20"/>
        </w:rPr>
        <w:t>г)</w:t>
      </w:r>
      <w:r w:rsidR="000A1D42">
        <w:rPr>
          <w:szCs w:val="20"/>
        </w:rPr>
        <w:t> </w:t>
      </w:r>
      <w:r w:rsidR="0025468A" w:rsidRPr="000A1D42">
        <w:rPr>
          <w:szCs w:val="20"/>
        </w:rPr>
        <w:t>радиофармацевтич</w:t>
      </w:r>
      <w:r w:rsidR="00D5416B" w:rsidRPr="000A1D42">
        <w:rPr>
          <w:szCs w:val="20"/>
        </w:rPr>
        <w:t>еских лекарственных препаратов</w:t>
      </w:r>
      <w:r w:rsidRPr="000A1D42">
        <w:rPr>
          <w:szCs w:val="20"/>
        </w:rPr>
        <w:t>;</w:t>
      </w:r>
    </w:p>
    <w:p w:rsidR="00C72CC5" w:rsidRPr="000A1D42" w:rsidRDefault="00C72CC5" w:rsidP="0025468A">
      <w:pPr>
        <w:widowControl w:val="0"/>
        <w:autoSpaceDE w:val="0"/>
        <w:autoSpaceDN w:val="0"/>
        <w:spacing w:line="276" w:lineRule="auto"/>
        <w:rPr>
          <w:szCs w:val="20"/>
        </w:rPr>
      </w:pPr>
      <w:r w:rsidRPr="000A1D42">
        <w:rPr>
          <w:szCs w:val="20"/>
        </w:rPr>
        <w:t>д)</w:t>
      </w:r>
      <w:r w:rsidR="000A1D42">
        <w:rPr>
          <w:szCs w:val="20"/>
        </w:rPr>
        <w:t> </w:t>
      </w:r>
      <w:r w:rsidR="0025468A" w:rsidRPr="000A1D42">
        <w:rPr>
          <w:szCs w:val="20"/>
        </w:rPr>
        <w:t>иммунобиологических лекарственных препаратов</w:t>
      </w:r>
      <w:r w:rsidRPr="000A1D42">
        <w:rPr>
          <w:szCs w:val="20"/>
        </w:rPr>
        <w:t>;</w:t>
      </w:r>
      <w:r w:rsidR="0025468A" w:rsidRPr="000A1D42">
        <w:rPr>
          <w:szCs w:val="20"/>
        </w:rPr>
        <w:t xml:space="preserve"> </w:t>
      </w:r>
    </w:p>
    <w:p w:rsidR="00C72CC5" w:rsidRPr="000A1D42" w:rsidRDefault="00C72CC5" w:rsidP="0025468A">
      <w:pPr>
        <w:widowControl w:val="0"/>
        <w:autoSpaceDE w:val="0"/>
        <w:autoSpaceDN w:val="0"/>
        <w:spacing w:line="276" w:lineRule="auto"/>
        <w:rPr>
          <w:szCs w:val="20"/>
        </w:rPr>
      </w:pPr>
      <w:r w:rsidRPr="000A1D42">
        <w:rPr>
          <w:szCs w:val="20"/>
        </w:rPr>
        <w:t>е)</w:t>
      </w:r>
      <w:r w:rsidR="000A1D42">
        <w:rPr>
          <w:szCs w:val="20"/>
        </w:rPr>
        <w:t> </w:t>
      </w:r>
      <w:r w:rsidR="0025468A" w:rsidRPr="000A1D42">
        <w:rPr>
          <w:szCs w:val="20"/>
        </w:rPr>
        <w:t xml:space="preserve">лекарственных препаратов, для которых в соответствии с инструкцией </w:t>
      </w:r>
      <w:r w:rsidR="000A1D42">
        <w:rPr>
          <w:szCs w:val="20"/>
        </w:rPr>
        <w:br/>
      </w:r>
      <w:r w:rsidR="0025468A" w:rsidRPr="000A1D42">
        <w:rPr>
          <w:szCs w:val="20"/>
        </w:rPr>
        <w:t>по применению лекарственного препарата установлен температурный режим хранения ниже 15 градусов Цельсия</w:t>
      </w:r>
      <w:r w:rsidRPr="000A1D42">
        <w:rPr>
          <w:szCs w:val="20"/>
        </w:rPr>
        <w:t>;</w:t>
      </w:r>
      <w:r w:rsidR="0025468A" w:rsidRPr="000A1D42">
        <w:rPr>
          <w:szCs w:val="20"/>
        </w:rPr>
        <w:t xml:space="preserve"> </w:t>
      </w:r>
    </w:p>
    <w:p w:rsidR="00C72CC5" w:rsidRPr="000A1D42" w:rsidRDefault="00C72CC5" w:rsidP="0025468A">
      <w:pPr>
        <w:widowControl w:val="0"/>
        <w:autoSpaceDE w:val="0"/>
        <w:autoSpaceDN w:val="0"/>
        <w:spacing w:line="276" w:lineRule="auto"/>
        <w:rPr>
          <w:szCs w:val="20"/>
        </w:rPr>
      </w:pPr>
      <w:r w:rsidRPr="000A1D42">
        <w:rPr>
          <w:szCs w:val="20"/>
        </w:rPr>
        <w:t>ж)</w:t>
      </w:r>
      <w:r w:rsidR="000A1D42">
        <w:rPr>
          <w:szCs w:val="20"/>
        </w:rPr>
        <w:t> </w:t>
      </w:r>
      <w:r w:rsidR="0025468A" w:rsidRPr="000A1D42">
        <w:rPr>
          <w:szCs w:val="20"/>
        </w:rPr>
        <w:t>спиртосодержащих лекарственных препаратов с объемной долей этилового спирта свыше 25 процентов</w:t>
      </w:r>
      <w:r w:rsidRPr="000A1D42">
        <w:rPr>
          <w:szCs w:val="20"/>
        </w:rPr>
        <w:t>;</w:t>
      </w:r>
      <w:r w:rsidR="0025468A" w:rsidRPr="000A1D42">
        <w:rPr>
          <w:szCs w:val="20"/>
        </w:rPr>
        <w:t xml:space="preserve"> </w:t>
      </w:r>
    </w:p>
    <w:p w:rsidR="00C72CC5" w:rsidRPr="000A1D42" w:rsidRDefault="00C72CC5" w:rsidP="0025468A">
      <w:pPr>
        <w:widowControl w:val="0"/>
        <w:autoSpaceDE w:val="0"/>
        <w:autoSpaceDN w:val="0"/>
        <w:spacing w:line="276" w:lineRule="auto"/>
        <w:rPr>
          <w:szCs w:val="20"/>
        </w:rPr>
      </w:pPr>
      <w:r w:rsidRPr="000A1D42">
        <w:rPr>
          <w:szCs w:val="20"/>
        </w:rPr>
        <w:t>з)</w:t>
      </w:r>
      <w:r w:rsidR="000A1D42">
        <w:rPr>
          <w:szCs w:val="20"/>
        </w:rPr>
        <w:t> </w:t>
      </w:r>
      <w:r w:rsidR="0025468A" w:rsidRPr="000A1D42">
        <w:rPr>
          <w:szCs w:val="20"/>
        </w:rPr>
        <w:t>лекарственных препаратов, изготовленных аптечными организациями</w:t>
      </w:r>
      <w:r w:rsidRPr="000A1D42">
        <w:rPr>
          <w:szCs w:val="20"/>
        </w:rPr>
        <w:t>;</w:t>
      </w:r>
      <w:r w:rsidR="00195950" w:rsidRPr="000A1D42">
        <w:rPr>
          <w:szCs w:val="20"/>
        </w:rPr>
        <w:t xml:space="preserve"> </w:t>
      </w:r>
    </w:p>
    <w:p w:rsidR="003A715E" w:rsidRPr="000A1D42" w:rsidRDefault="00C72CC5" w:rsidP="0025468A">
      <w:pPr>
        <w:widowControl w:val="0"/>
        <w:autoSpaceDE w:val="0"/>
        <w:autoSpaceDN w:val="0"/>
        <w:spacing w:line="276" w:lineRule="auto"/>
        <w:rPr>
          <w:i/>
          <w:szCs w:val="28"/>
        </w:rPr>
      </w:pPr>
      <w:r w:rsidRPr="000A1D42">
        <w:rPr>
          <w:szCs w:val="20"/>
        </w:rPr>
        <w:t>и)</w:t>
      </w:r>
      <w:r w:rsidR="000A1D42">
        <w:rPr>
          <w:szCs w:val="20"/>
        </w:rPr>
        <w:t> </w:t>
      </w:r>
      <w:r w:rsidR="00195950" w:rsidRPr="000A1D42">
        <w:rPr>
          <w:szCs w:val="20"/>
        </w:rPr>
        <w:t>лекарственных препаратов, отпускаемых бесплатно или со скидкой гражданам,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</w:t>
      </w:r>
      <w:r w:rsidR="00A55386" w:rsidRPr="000A1D42">
        <w:rPr>
          <w:szCs w:val="28"/>
        </w:rPr>
        <w:t>.</w:t>
      </w:r>
      <w:r w:rsidR="00043007" w:rsidRPr="000A1D42">
        <w:rPr>
          <w:szCs w:val="28"/>
        </w:rPr>
        <w:t xml:space="preserve"> </w:t>
      </w:r>
    </w:p>
    <w:p w:rsidR="00A55386" w:rsidRPr="00AB364F" w:rsidRDefault="001C58CD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0A1D42">
        <w:rPr>
          <w:szCs w:val="28"/>
        </w:rPr>
        <w:t>1</w:t>
      </w:r>
      <w:r w:rsidR="00727E9C" w:rsidRPr="000A1D42">
        <w:rPr>
          <w:szCs w:val="28"/>
        </w:rPr>
        <w:t>3</w:t>
      </w:r>
      <w:r w:rsidR="00A55386" w:rsidRPr="000A1D42">
        <w:rPr>
          <w:szCs w:val="28"/>
        </w:rPr>
        <w:t>.</w:t>
      </w:r>
      <w:r w:rsidR="00AB364F" w:rsidRPr="000A1D42">
        <w:rPr>
          <w:szCs w:val="28"/>
        </w:rPr>
        <w:t> </w:t>
      </w:r>
      <w:r w:rsidR="00A55386" w:rsidRPr="000A1D42">
        <w:rPr>
          <w:szCs w:val="28"/>
        </w:rPr>
        <w:t xml:space="preserve">Расчеты при оплате лекарственных препаратов осуществляются </w:t>
      </w:r>
      <w:r w:rsidR="003E1761" w:rsidRPr="000A1D42">
        <w:rPr>
          <w:szCs w:val="28"/>
        </w:rPr>
        <w:br/>
      </w:r>
      <w:r w:rsidR="00B34B76" w:rsidRPr="000A1D42">
        <w:rPr>
          <w:szCs w:val="28"/>
        </w:rPr>
        <w:t xml:space="preserve">по выбору покупателя </w:t>
      </w:r>
      <w:r w:rsidR="00A55386" w:rsidRPr="000A1D42">
        <w:rPr>
          <w:szCs w:val="28"/>
        </w:rPr>
        <w:t xml:space="preserve">в наличной </w:t>
      </w:r>
      <w:r w:rsidR="00A55386" w:rsidRPr="00AB364F">
        <w:rPr>
          <w:szCs w:val="28"/>
        </w:rPr>
        <w:t xml:space="preserve">или безналичной форме путем </w:t>
      </w:r>
      <w:r w:rsidR="00441A2A" w:rsidRPr="00AB364F">
        <w:rPr>
          <w:szCs w:val="28"/>
        </w:rPr>
        <w:t xml:space="preserve">оплаты в месте </w:t>
      </w:r>
      <w:r w:rsidR="009F7893" w:rsidRPr="007C1142">
        <w:rPr>
          <w:szCs w:val="28"/>
        </w:rPr>
        <w:t>отпуск</w:t>
      </w:r>
      <w:r w:rsidR="009F7893" w:rsidRPr="001D1363">
        <w:rPr>
          <w:szCs w:val="28"/>
        </w:rPr>
        <w:t>а</w:t>
      </w:r>
      <w:r w:rsidR="00E546AA">
        <w:rPr>
          <w:szCs w:val="28"/>
        </w:rPr>
        <w:t xml:space="preserve"> </w:t>
      </w:r>
      <w:r w:rsidR="009F7893" w:rsidRPr="00AB364F">
        <w:rPr>
          <w:szCs w:val="28"/>
        </w:rPr>
        <w:t>лекарственных препа</w:t>
      </w:r>
      <w:r w:rsidR="00AB364F" w:rsidRPr="00AB364F">
        <w:rPr>
          <w:szCs w:val="28"/>
        </w:rPr>
        <w:t>ра</w:t>
      </w:r>
      <w:r w:rsidR="009F7893" w:rsidRPr="00AB364F">
        <w:rPr>
          <w:szCs w:val="28"/>
        </w:rPr>
        <w:t>тов</w:t>
      </w:r>
      <w:r w:rsidR="00A55386" w:rsidRPr="00AB364F">
        <w:rPr>
          <w:szCs w:val="28"/>
        </w:rPr>
        <w:t>.</w:t>
      </w:r>
    </w:p>
    <w:p w:rsidR="00A55386" w:rsidRPr="000A1D42" w:rsidRDefault="00CB5C6D" w:rsidP="00896F71">
      <w:pPr>
        <w:widowControl w:val="0"/>
        <w:autoSpaceDE w:val="0"/>
        <w:autoSpaceDN w:val="0"/>
        <w:spacing w:line="276" w:lineRule="auto"/>
        <w:rPr>
          <w:i/>
          <w:szCs w:val="28"/>
        </w:rPr>
      </w:pPr>
      <w:bookmarkStart w:id="2" w:name="P66"/>
      <w:bookmarkStart w:id="3" w:name="P79"/>
      <w:bookmarkEnd w:id="2"/>
      <w:bookmarkEnd w:id="3"/>
      <w:r w:rsidRPr="000A1D42">
        <w:rPr>
          <w:szCs w:val="28"/>
        </w:rPr>
        <w:t>1</w:t>
      </w:r>
      <w:r w:rsidR="004D3CC2" w:rsidRPr="000A1D42">
        <w:rPr>
          <w:szCs w:val="28"/>
        </w:rPr>
        <w:t>4</w:t>
      </w:r>
      <w:r w:rsidR="00A55386" w:rsidRPr="000A1D42">
        <w:rPr>
          <w:szCs w:val="28"/>
        </w:rPr>
        <w:t>.</w:t>
      </w:r>
      <w:r w:rsidR="00AB364F" w:rsidRPr="000A1D42">
        <w:rPr>
          <w:szCs w:val="28"/>
        </w:rPr>
        <w:t> </w:t>
      </w:r>
      <w:r w:rsidR="00A55386" w:rsidRPr="000A1D42">
        <w:rPr>
          <w:szCs w:val="28"/>
        </w:rPr>
        <w:t xml:space="preserve">Выдача разрешения осуществляется Федеральной службой по надзору </w:t>
      </w:r>
      <w:r w:rsidR="00B34F79" w:rsidRPr="000A1D42">
        <w:rPr>
          <w:szCs w:val="28"/>
        </w:rPr>
        <w:br/>
      </w:r>
      <w:r w:rsidR="00A55386" w:rsidRPr="000A1D42">
        <w:rPr>
          <w:szCs w:val="28"/>
        </w:rPr>
        <w:t xml:space="preserve">в сфере здравоохранения посредством размещения на официальном сайте Службы </w:t>
      </w:r>
      <w:r w:rsidR="00B34F79" w:rsidRPr="000A1D42">
        <w:rPr>
          <w:szCs w:val="28"/>
        </w:rPr>
        <w:br/>
      </w:r>
      <w:r w:rsidR="00A55386" w:rsidRPr="000A1D42">
        <w:rPr>
          <w:szCs w:val="28"/>
        </w:rPr>
        <w:t xml:space="preserve">в сети </w:t>
      </w:r>
      <w:r w:rsidR="00B34F79" w:rsidRPr="000A1D42">
        <w:rPr>
          <w:szCs w:val="28"/>
        </w:rPr>
        <w:t>«</w:t>
      </w:r>
      <w:r w:rsidR="00A55386" w:rsidRPr="000A1D42">
        <w:rPr>
          <w:szCs w:val="28"/>
        </w:rPr>
        <w:t>Интернет</w:t>
      </w:r>
      <w:r w:rsidR="00B34F79" w:rsidRPr="000A1D42">
        <w:rPr>
          <w:szCs w:val="28"/>
        </w:rPr>
        <w:t>»</w:t>
      </w:r>
      <w:r w:rsidR="00A55386" w:rsidRPr="000A1D42">
        <w:rPr>
          <w:szCs w:val="28"/>
        </w:rPr>
        <w:t xml:space="preserve"> перечня аптечных организаций, получивших разрешение </w:t>
      </w:r>
      <w:r w:rsidR="00B34B76" w:rsidRPr="000A1D42">
        <w:rPr>
          <w:szCs w:val="28"/>
        </w:rPr>
        <w:br/>
      </w:r>
      <w:r w:rsidR="00A55386" w:rsidRPr="000A1D42">
        <w:rPr>
          <w:szCs w:val="28"/>
        </w:rPr>
        <w:t xml:space="preserve">(далее </w:t>
      </w:r>
      <w:r w:rsidR="00270520" w:rsidRPr="000A1D42">
        <w:rPr>
          <w:szCs w:val="28"/>
        </w:rPr>
        <w:t>–</w:t>
      </w:r>
      <w:r w:rsidR="00A55386" w:rsidRPr="000A1D42">
        <w:rPr>
          <w:szCs w:val="28"/>
        </w:rPr>
        <w:t xml:space="preserve"> перечень</w:t>
      </w:r>
      <w:r w:rsidR="00BD4ABC" w:rsidRPr="000A1D42">
        <w:rPr>
          <w:szCs w:val="28"/>
        </w:rPr>
        <w:t xml:space="preserve"> разрешений</w:t>
      </w:r>
      <w:r w:rsidR="00A55386" w:rsidRPr="000A1D42">
        <w:rPr>
          <w:szCs w:val="28"/>
        </w:rPr>
        <w:t>).</w:t>
      </w:r>
      <w:r w:rsidR="00ED3D3F" w:rsidRPr="000A1D42">
        <w:rPr>
          <w:szCs w:val="28"/>
        </w:rPr>
        <w:t xml:space="preserve"> </w:t>
      </w:r>
    </w:p>
    <w:p w:rsidR="00A55386" w:rsidRPr="00FD4FFA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FD4FFA">
        <w:rPr>
          <w:szCs w:val="28"/>
        </w:rPr>
        <w:t xml:space="preserve">Аптечная организация вправе осуществлять розничную торговлю лекарственными препаратами </w:t>
      </w:r>
      <w:r w:rsidR="005D443B" w:rsidRPr="00FD4FFA">
        <w:rPr>
          <w:szCs w:val="28"/>
        </w:rPr>
        <w:t xml:space="preserve">с использованием передвижных аптечных пунктов </w:t>
      </w:r>
      <w:r w:rsidR="005D443B" w:rsidRPr="00FD4FFA">
        <w:rPr>
          <w:szCs w:val="28"/>
        </w:rPr>
        <w:br/>
      </w:r>
      <w:r w:rsidRPr="00FD4FFA">
        <w:rPr>
          <w:szCs w:val="28"/>
        </w:rPr>
        <w:t>со дня включения в перечень</w:t>
      </w:r>
      <w:r w:rsidR="00ED3D3F" w:rsidRPr="00FD4FFA">
        <w:rPr>
          <w:szCs w:val="28"/>
        </w:rPr>
        <w:t xml:space="preserve"> </w:t>
      </w:r>
      <w:r w:rsidR="00ED3D3F" w:rsidRPr="000A1D42">
        <w:rPr>
          <w:szCs w:val="28"/>
        </w:rPr>
        <w:t>разрешени</w:t>
      </w:r>
      <w:r w:rsidR="00BD4ABC" w:rsidRPr="000A1D42">
        <w:rPr>
          <w:szCs w:val="28"/>
        </w:rPr>
        <w:t>й</w:t>
      </w:r>
      <w:r w:rsidRPr="00FD4FFA">
        <w:rPr>
          <w:szCs w:val="28"/>
        </w:rPr>
        <w:t>.</w:t>
      </w:r>
    </w:p>
    <w:p w:rsidR="00A55386" w:rsidRPr="000A1D42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FD4FFA">
        <w:rPr>
          <w:szCs w:val="28"/>
        </w:rPr>
        <w:t xml:space="preserve">Для получения разрешения аптечная </w:t>
      </w:r>
      <w:r w:rsidRPr="00F17054">
        <w:rPr>
          <w:szCs w:val="28"/>
        </w:rPr>
        <w:t>организация направляет</w:t>
      </w:r>
      <w:r w:rsidR="00FD4FFA" w:rsidRPr="00F17054">
        <w:rPr>
          <w:szCs w:val="28"/>
        </w:rPr>
        <w:t xml:space="preserve"> </w:t>
      </w:r>
      <w:r w:rsidRPr="00F17054">
        <w:rPr>
          <w:szCs w:val="28"/>
        </w:rPr>
        <w:t>в Федеральную</w:t>
      </w:r>
      <w:r w:rsidRPr="00FD4FFA">
        <w:rPr>
          <w:szCs w:val="28"/>
        </w:rPr>
        <w:t xml:space="preserve"> службу по надзору в сфере здравоохранения заявление о получении разрешения </w:t>
      </w:r>
      <w:r w:rsidR="000A1D42">
        <w:rPr>
          <w:szCs w:val="28"/>
        </w:rPr>
        <w:br/>
      </w:r>
      <w:r w:rsidRPr="00FD4FFA">
        <w:rPr>
          <w:szCs w:val="28"/>
        </w:rPr>
        <w:t>с приложением документов (</w:t>
      </w:r>
      <w:r w:rsidRPr="000A1D42">
        <w:rPr>
          <w:szCs w:val="28"/>
        </w:rPr>
        <w:t xml:space="preserve">сведений), подтверждающих соответствие аптечной организации требованиям, </w:t>
      </w:r>
      <w:r w:rsidR="00E50F00" w:rsidRPr="000A1D42">
        <w:rPr>
          <w:szCs w:val="28"/>
        </w:rPr>
        <w:t>установленным</w:t>
      </w:r>
      <w:r w:rsidR="0025468A" w:rsidRPr="000A1D42">
        <w:rPr>
          <w:szCs w:val="28"/>
        </w:rPr>
        <w:t xml:space="preserve"> </w:t>
      </w:r>
      <w:r w:rsidR="00B96852" w:rsidRPr="000A1D42">
        <w:rPr>
          <w:szCs w:val="28"/>
        </w:rPr>
        <w:t>частью</w:t>
      </w:r>
      <w:r w:rsidR="0025468A" w:rsidRPr="000A1D42">
        <w:rPr>
          <w:szCs w:val="28"/>
        </w:rPr>
        <w:t xml:space="preserve"> 4 </w:t>
      </w:r>
      <w:r w:rsidR="00D6155E" w:rsidRPr="000A1D42">
        <w:rPr>
          <w:szCs w:val="28"/>
        </w:rPr>
        <w:t>статьи 55</w:t>
      </w:r>
      <w:r w:rsidR="00D6155E" w:rsidRPr="000A1D42">
        <w:rPr>
          <w:szCs w:val="28"/>
          <w:vertAlign w:val="superscript"/>
        </w:rPr>
        <w:t>2</w:t>
      </w:r>
      <w:r w:rsidR="00D6155E" w:rsidRPr="000A1D42">
        <w:rPr>
          <w:szCs w:val="28"/>
        </w:rPr>
        <w:t xml:space="preserve"> Федерального закона </w:t>
      </w:r>
      <w:r w:rsidR="002C7B39" w:rsidRPr="000A1D42">
        <w:rPr>
          <w:szCs w:val="20"/>
        </w:rPr>
        <w:t>«Об обращении лекарственных средств»</w:t>
      </w:r>
      <w:r w:rsidR="007C065C" w:rsidRPr="000A1D42">
        <w:rPr>
          <w:szCs w:val="20"/>
        </w:rPr>
        <w:t xml:space="preserve"> (за исключением требования о наличии разрешения)</w:t>
      </w:r>
      <w:r w:rsidR="00D6155E" w:rsidRPr="000A1D42">
        <w:rPr>
          <w:szCs w:val="28"/>
        </w:rPr>
        <w:t>.</w:t>
      </w:r>
    </w:p>
    <w:p w:rsidR="00A55386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AB364F">
        <w:rPr>
          <w:szCs w:val="28"/>
        </w:rPr>
        <w:t xml:space="preserve">Заявление о получении разрешения, подписанное усиленной квалифицированной электронной подписью, и прилагаемые к нему документы (сведения), заверенные усиленной квалифицированной электронной подписью, представляются в электронной форме в Федеральную службу по надзору в сфере здравоохранения через официальный сайт Службы в сети </w:t>
      </w:r>
      <w:r w:rsidR="00B34F79" w:rsidRPr="00AB364F">
        <w:rPr>
          <w:szCs w:val="28"/>
        </w:rPr>
        <w:t>«</w:t>
      </w:r>
      <w:r w:rsidRPr="00AB364F">
        <w:rPr>
          <w:szCs w:val="28"/>
        </w:rPr>
        <w:t>Интернет</w:t>
      </w:r>
      <w:r w:rsidR="00B34F79" w:rsidRPr="00AB364F">
        <w:rPr>
          <w:szCs w:val="28"/>
        </w:rPr>
        <w:t>»</w:t>
      </w:r>
      <w:r w:rsidRPr="00AB364F">
        <w:rPr>
          <w:szCs w:val="28"/>
        </w:rPr>
        <w:t>.</w:t>
      </w:r>
    </w:p>
    <w:p w:rsidR="004D3CC2" w:rsidRPr="000A1D42" w:rsidRDefault="004D3CC2" w:rsidP="004D3CC2">
      <w:pPr>
        <w:widowControl w:val="0"/>
        <w:autoSpaceDE w:val="0"/>
        <w:autoSpaceDN w:val="0"/>
        <w:spacing w:line="276" w:lineRule="auto"/>
        <w:rPr>
          <w:szCs w:val="28"/>
        </w:rPr>
      </w:pPr>
      <w:r w:rsidRPr="000A1D42">
        <w:rPr>
          <w:szCs w:val="28"/>
        </w:rPr>
        <w:t>15. Перечень документов (сведений), подтверждающих соответствие аптечной организации требованиям, установленным частью 4 статьи 55</w:t>
      </w:r>
      <w:r w:rsidRPr="000A1D42">
        <w:rPr>
          <w:szCs w:val="28"/>
          <w:vertAlign w:val="superscript"/>
        </w:rPr>
        <w:t>2</w:t>
      </w:r>
      <w:r w:rsidRPr="000A1D42">
        <w:rPr>
          <w:szCs w:val="28"/>
        </w:rPr>
        <w:t xml:space="preserve"> Федерального закона </w:t>
      </w:r>
      <w:r w:rsidRPr="000A1D42">
        <w:rPr>
          <w:rFonts w:ascii="Times New Roman CYR" w:hAnsi="Times New Roman CYR"/>
          <w:szCs w:val="20"/>
        </w:rPr>
        <w:t>«Об обращении лекарственных средств» (за исключением требования о наличии разрешения)</w:t>
      </w:r>
      <w:r w:rsidRPr="000A1D42">
        <w:rPr>
          <w:szCs w:val="28"/>
        </w:rPr>
        <w:t xml:space="preserve">, и представляемых в Федеральную службу </w:t>
      </w:r>
      <w:r w:rsidR="009B4830">
        <w:rPr>
          <w:szCs w:val="28"/>
        </w:rPr>
        <w:br/>
      </w:r>
      <w:r w:rsidRPr="000A1D42">
        <w:rPr>
          <w:szCs w:val="28"/>
        </w:rPr>
        <w:t>по надзору в сфере здравоохранения в соответствии с пунктом 14 настоящего Положения, утверждается Федеральной службой по надзору в сфере здравоохранения.</w:t>
      </w:r>
    </w:p>
    <w:p w:rsidR="00A55386" w:rsidRPr="00AB364F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bookmarkStart w:id="4" w:name="P83"/>
      <w:bookmarkEnd w:id="4"/>
      <w:r w:rsidRPr="000A1D42">
        <w:rPr>
          <w:szCs w:val="28"/>
        </w:rPr>
        <w:t>1</w:t>
      </w:r>
      <w:r w:rsidR="00727E9C" w:rsidRPr="000A1D42">
        <w:rPr>
          <w:szCs w:val="28"/>
        </w:rPr>
        <w:t>6</w:t>
      </w:r>
      <w:r w:rsidRPr="000A1D42">
        <w:rPr>
          <w:szCs w:val="28"/>
        </w:rPr>
        <w:t>.</w:t>
      </w:r>
      <w:r w:rsidR="006A078C">
        <w:rPr>
          <w:szCs w:val="28"/>
        </w:rPr>
        <w:t> </w:t>
      </w:r>
      <w:r w:rsidRPr="00AB364F">
        <w:rPr>
          <w:szCs w:val="28"/>
        </w:rPr>
        <w:t>В заявлении о получении разрешения указываются следующие сведения:</w:t>
      </w:r>
    </w:p>
    <w:p w:rsidR="00A55386" w:rsidRPr="00AB364F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bookmarkStart w:id="5" w:name="P84"/>
      <w:bookmarkEnd w:id="5"/>
      <w:r w:rsidRPr="00AB364F">
        <w:rPr>
          <w:szCs w:val="28"/>
        </w:rPr>
        <w:t>а)</w:t>
      </w:r>
      <w:r w:rsidR="00053A4D">
        <w:rPr>
          <w:szCs w:val="28"/>
        </w:rPr>
        <w:t> </w:t>
      </w:r>
      <w:r w:rsidRPr="00AB364F">
        <w:rPr>
          <w:szCs w:val="28"/>
        </w:rPr>
        <w:t>полное фирменное наименование аптечной организации (на русском языке);</w:t>
      </w:r>
    </w:p>
    <w:p w:rsidR="00A55386" w:rsidRPr="00AB364F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AB364F">
        <w:rPr>
          <w:szCs w:val="28"/>
        </w:rPr>
        <w:t>б)</w:t>
      </w:r>
      <w:r w:rsidR="00053A4D">
        <w:rPr>
          <w:szCs w:val="28"/>
        </w:rPr>
        <w:t> </w:t>
      </w:r>
      <w:r w:rsidRPr="00AB364F">
        <w:rPr>
          <w:szCs w:val="28"/>
        </w:rPr>
        <w:t>основной государственный регистрационный номер юридического лица;</w:t>
      </w:r>
    </w:p>
    <w:p w:rsidR="00A55386" w:rsidRPr="00AB364F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AB364F">
        <w:rPr>
          <w:szCs w:val="28"/>
        </w:rPr>
        <w:t>в)</w:t>
      </w:r>
      <w:r w:rsidR="00053A4D">
        <w:rPr>
          <w:szCs w:val="28"/>
        </w:rPr>
        <w:t> </w:t>
      </w:r>
      <w:r w:rsidRPr="00AB364F">
        <w:rPr>
          <w:szCs w:val="28"/>
        </w:rPr>
        <w:t>идентификационный номер налогоплательщика;</w:t>
      </w:r>
    </w:p>
    <w:p w:rsidR="00A55386" w:rsidRPr="00AB364F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AB364F">
        <w:rPr>
          <w:szCs w:val="28"/>
        </w:rPr>
        <w:t>г)</w:t>
      </w:r>
      <w:r w:rsidR="005A1A77" w:rsidRPr="00AB364F">
        <w:rPr>
          <w:szCs w:val="28"/>
        </w:rPr>
        <w:t> </w:t>
      </w:r>
      <w:r w:rsidRPr="00AB364F">
        <w:rPr>
          <w:szCs w:val="28"/>
        </w:rPr>
        <w:t xml:space="preserve">адрес юридического лица и адреса его структурных подразделений </w:t>
      </w:r>
      <w:r w:rsidR="00C73D11" w:rsidRPr="00AB364F">
        <w:rPr>
          <w:szCs w:val="28"/>
        </w:rPr>
        <w:br/>
      </w:r>
      <w:r w:rsidRPr="00AB364F">
        <w:rPr>
          <w:szCs w:val="28"/>
        </w:rPr>
        <w:t>(при наличии структурных подразделений);</w:t>
      </w:r>
    </w:p>
    <w:p w:rsidR="0086462A" w:rsidRPr="0086462A" w:rsidRDefault="00A55386" w:rsidP="00896F71">
      <w:pPr>
        <w:widowControl w:val="0"/>
        <w:autoSpaceDE w:val="0"/>
        <w:autoSpaceDN w:val="0"/>
        <w:spacing w:line="276" w:lineRule="auto"/>
        <w:rPr>
          <w:i/>
          <w:szCs w:val="28"/>
        </w:rPr>
      </w:pPr>
      <w:r w:rsidRPr="0086462A">
        <w:rPr>
          <w:szCs w:val="28"/>
        </w:rPr>
        <w:t>д)</w:t>
      </w:r>
      <w:r w:rsidR="005A1A77" w:rsidRPr="0086462A">
        <w:rPr>
          <w:szCs w:val="28"/>
        </w:rPr>
        <w:t> </w:t>
      </w:r>
      <w:r w:rsidR="0086462A" w:rsidRPr="0086462A">
        <w:rPr>
          <w:szCs w:val="28"/>
        </w:rPr>
        <w:t>м</w:t>
      </w:r>
      <w:r w:rsidR="0086462A">
        <w:rPr>
          <w:szCs w:val="28"/>
        </w:rPr>
        <w:t>аршрут</w:t>
      </w:r>
      <w:r w:rsidR="0086462A" w:rsidRPr="0086462A">
        <w:rPr>
          <w:szCs w:val="28"/>
        </w:rPr>
        <w:t xml:space="preserve"> следования</w:t>
      </w:r>
      <w:r w:rsidR="00C56312" w:rsidRPr="0086462A">
        <w:rPr>
          <w:szCs w:val="28"/>
        </w:rPr>
        <w:t xml:space="preserve"> передвижн</w:t>
      </w:r>
      <w:r w:rsidR="0086462A">
        <w:rPr>
          <w:szCs w:val="28"/>
        </w:rPr>
        <w:t>ого</w:t>
      </w:r>
      <w:r w:rsidR="00C56312" w:rsidRPr="0086462A">
        <w:rPr>
          <w:szCs w:val="28"/>
        </w:rPr>
        <w:t xml:space="preserve"> аптечн</w:t>
      </w:r>
      <w:r w:rsidR="0086462A">
        <w:rPr>
          <w:szCs w:val="28"/>
        </w:rPr>
        <w:t>ого</w:t>
      </w:r>
      <w:r w:rsidR="00C56312" w:rsidRPr="0086462A">
        <w:rPr>
          <w:szCs w:val="28"/>
        </w:rPr>
        <w:t xml:space="preserve"> пункт</w:t>
      </w:r>
      <w:r w:rsidR="0086462A">
        <w:rPr>
          <w:szCs w:val="28"/>
        </w:rPr>
        <w:t>а</w:t>
      </w:r>
      <w:r w:rsidRPr="0086462A">
        <w:rPr>
          <w:szCs w:val="28"/>
        </w:rPr>
        <w:t>;</w:t>
      </w:r>
      <w:r w:rsidR="00B116DF" w:rsidRPr="0086462A">
        <w:rPr>
          <w:szCs w:val="28"/>
        </w:rPr>
        <w:t xml:space="preserve"> </w:t>
      </w:r>
    </w:p>
    <w:p w:rsidR="00A55386" w:rsidRPr="000A1D42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AB364F">
        <w:rPr>
          <w:szCs w:val="28"/>
        </w:rPr>
        <w:t>е)</w:t>
      </w:r>
      <w:r w:rsidR="005A1A77" w:rsidRPr="00AB364F">
        <w:rPr>
          <w:szCs w:val="28"/>
        </w:rPr>
        <w:t> </w:t>
      </w:r>
      <w:r w:rsidRPr="00AB364F">
        <w:rPr>
          <w:szCs w:val="28"/>
        </w:rPr>
        <w:t xml:space="preserve">сведения о лицензии на осуществление фармацевтической деятельности </w:t>
      </w:r>
      <w:r w:rsidR="00C73D11" w:rsidRPr="00AB364F">
        <w:rPr>
          <w:szCs w:val="28"/>
        </w:rPr>
        <w:br/>
      </w:r>
      <w:r w:rsidRPr="00AB364F">
        <w:rPr>
          <w:szCs w:val="28"/>
        </w:rPr>
        <w:t xml:space="preserve">с указанием выполняемой </w:t>
      </w:r>
      <w:r w:rsidRPr="00284EF9">
        <w:rPr>
          <w:szCs w:val="28"/>
        </w:rPr>
        <w:t>работы (оказываемой услуги) по розничной торговле лекарственными препаратами</w:t>
      </w:r>
      <w:r w:rsidR="00C77596" w:rsidRPr="00284EF9">
        <w:rPr>
          <w:szCs w:val="28"/>
        </w:rPr>
        <w:t>,</w:t>
      </w:r>
      <w:r w:rsidR="00C77596" w:rsidRPr="00284EF9">
        <w:t xml:space="preserve"> </w:t>
      </w:r>
      <w:r w:rsidR="00C77596" w:rsidRPr="000A1D42">
        <w:rPr>
          <w:szCs w:val="28"/>
        </w:rPr>
        <w:t>хранению и перевозке лекарственных препаратов</w:t>
      </w:r>
      <w:r w:rsidRPr="000A1D42">
        <w:rPr>
          <w:szCs w:val="28"/>
        </w:rPr>
        <w:t>;</w:t>
      </w:r>
    </w:p>
    <w:p w:rsidR="005A1A77" w:rsidRPr="000A1D42" w:rsidRDefault="005A1A77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0A1D42">
        <w:rPr>
          <w:szCs w:val="28"/>
        </w:rPr>
        <w:t>ж) сведения о работнике, заключивше</w:t>
      </w:r>
      <w:r w:rsidR="00975BFB" w:rsidRPr="000A1D42">
        <w:rPr>
          <w:szCs w:val="28"/>
        </w:rPr>
        <w:t>м</w:t>
      </w:r>
      <w:r w:rsidRPr="000A1D42">
        <w:rPr>
          <w:szCs w:val="28"/>
        </w:rPr>
        <w:t xml:space="preserve"> с аптечной организацией трудовой договор, деятельность которого непосредственно </w:t>
      </w:r>
      <w:r w:rsidRPr="00AB364F">
        <w:rPr>
          <w:szCs w:val="28"/>
        </w:rPr>
        <w:t xml:space="preserve">связана с хранением и розничной торговлей лекарственными препаратами </w:t>
      </w:r>
      <w:r w:rsidR="00C56312" w:rsidRPr="00C56312">
        <w:rPr>
          <w:szCs w:val="28"/>
        </w:rPr>
        <w:t>с использованием передвижных аптечных пунктов</w:t>
      </w:r>
      <w:r w:rsidR="00975BFB" w:rsidRPr="000A1D42">
        <w:rPr>
          <w:szCs w:val="28"/>
        </w:rPr>
        <w:t>,</w:t>
      </w:r>
      <w:r w:rsidR="00975BFB" w:rsidRPr="000A1D42">
        <w:t xml:space="preserve"> </w:t>
      </w:r>
      <w:r w:rsidR="00975BFB" w:rsidRPr="000A1D42">
        <w:rPr>
          <w:szCs w:val="28"/>
        </w:rPr>
        <w:t xml:space="preserve">который имеет высшее или среднее фармацевтическое образование, </w:t>
      </w:r>
      <w:r w:rsidR="000A1D42" w:rsidRPr="000A1D42">
        <w:rPr>
          <w:szCs w:val="28"/>
        </w:rPr>
        <w:br/>
      </w:r>
      <w:r w:rsidR="00975BFB" w:rsidRPr="000A1D42">
        <w:rPr>
          <w:szCs w:val="28"/>
        </w:rPr>
        <w:t>а также сертификат специалиста или пройденную аккредитацию специалиста</w:t>
      </w:r>
      <w:r w:rsidRPr="000A1D42">
        <w:rPr>
          <w:szCs w:val="28"/>
        </w:rPr>
        <w:t>;</w:t>
      </w:r>
    </w:p>
    <w:p w:rsidR="000A1D42" w:rsidRPr="000A1D42" w:rsidRDefault="005A1A77" w:rsidP="00896F71">
      <w:pPr>
        <w:widowControl w:val="0"/>
        <w:autoSpaceDE w:val="0"/>
        <w:autoSpaceDN w:val="0"/>
        <w:spacing w:line="276" w:lineRule="auto"/>
        <w:rPr>
          <w:i/>
          <w:szCs w:val="28"/>
        </w:rPr>
      </w:pPr>
      <w:r w:rsidRPr="008F1CDB">
        <w:rPr>
          <w:szCs w:val="28"/>
        </w:rPr>
        <w:t>з</w:t>
      </w:r>
      <w:r w:rsidRPr="000A1D42">
        <w:rPr>
          <w:szCs w:val="28"/>
        </w:rPr>
        <w:t>) </w:t>
      </w:r>
      <w:r w:rsidR="00C77596" w:rsidRPr="000A1D42">
        <w:rPr>
          <w:szCs w:val="28"/>
        </w:rPr>
        <w:t xml:space="preserve">сведения о передвижном аптечном пункте </w:t>
      </w:r>
      <w:r w:rsidR="00294681" w:rsidRPr="000A1D42">
        <w:rPr>
          <w:szCs w:val="28"/>
        </w:rPr>
        <w:t xml:space="preserve">(марка и государственный </w:t>
      </w:r>
      <w:r w:rsidR="00FE4A36" w:rsidRPr="000A1D42">
        <w:rPr>
          <w:szCs w:val="28"/>
        </w:rPr>
        <w:t xml:space="preserve">регистрационный </w:t>
      </w:r>
      <w:r w:rsidR="00294681" w:rsidRPr="000A1D42">
        <w:rPr>
          <w:szCs w:val="28"/>
        </w:rPr>
        <w:t>номер</w:t>
      </w:r>
      <w:r w:rsidR="007E1F6F" w:rsidRPr="000A1D42">
        <w:rPr>
          <w:szCs w:val="28"/>
        </w:rPr>
        <w:t xml:space="preserve"> автотранспортного средства</w:t>
      </w:r>
      <w:r w:rsidR="00294681" w:rsidRPr="000A1D42">
        <w:rPr>
          <w:szCs w:val="28"/>
        </w:rPr>
        <w:t xml:space="preserve">) </w:t>
      </w:r>
      <w:r w:rsidR="00FE4A36" w:rsidRPr="000A1D42">
        <w:rPr>
          <w:szCs w:val="28"/>
        </w:rPr>
        <w:t xml:space="preserve">и </w:t>
      </w:r>
      <w:r w:rsidR="00E04E81" w:rsidRPr="000A1D42">
        <w:rPr>
          <w:szCs w:val="28"/>
        </w:rPr>
        <w:t xml:space="preserve">об </w:t>
      </w:r>
      <w:r w:rsidR="00FE4A36" w:rsidRPr="000A1D42">
        <w:rPr>
          <w:szCs w:val="28"/>
        </w:rPr>
        <w:t>оборудовании</w:t>
      </w:r>
      <w:r w:rsidR="00FE4A36" w:rsidRPr="008F1CDB">
        <w:rPr>
          <w:szCs w:val="28"/>
        </w:rPr>
        <w:t xml:space="preserve">, </w:t>
      </w:r>
      <w:r w:rsidR="00FE4A36" w:rsidRPr="000A1D42">
        <w:rPr>
          <w:szCs w:val="28"/>
        </w:rPr>
        <w:t>необходим</w:t>
      </w:r>
      <w:r w:rsidR="00E04E81" w:rsidRPr="000A1D42">
        <w:rPr>
          <w:szCs w:val="28"/>
        </w:rPr>
        <w:t>о</w:t>
      </w:r>
      <w:r w:rsidR="00FE4A36" w:rsidRPr="000A1D42">
        <w:rPr>
          <w:szCs w:val="28"/>
        </w:rPr>
        <w:t xml:space="preserve">м </w:t>
      </w:r>
      <w:r w:rsidR="00C77596" w:rsidRPr="000A1D42">
        <w:rPr>
          <w:szCs w:val="28"/>
        </w:rPr>
        <w:t>для поддержания автономной работы</w:t>
      </w:r>
      <w:r w:rsidR="00FE4A36" w:rsidRPr="000A1D42">
        <w:rPr>
          <w:szCs w:val="28"/>
        </w:rPr>
        <w:t xml:space="preserve"> передвижного аптечного пункта </w:t>
      </w:r>
      <w:r w:rsidR="00E04E81" w:rsidRPr="000A1D42">
        <w:rPr>
          <w:szCs w:val="28"/>
        </w:rPr>
        <w:t xml:space="preserve">и обеспечения </w:t>
      </w:r>
      <w:r w:rsidR="00C77596" w:rsidRPr="000A1D42">
        <w:rPr>
          <w:szCs w:val="28"/>
        </w:rPr>
        <w:t>возможност</w:t>
      </w:r>
      <w:r w:rsidR="00E04E81" w:rsidRPr="000A1D42">
        <w:rPr>
          <w:szCs w:val="28"/>
        </w:rPr>
        <w:t>и</w:t>
      </w:r>
      <w:r w:rsidR="00C77596" w:rsidRPr="000A1D42">
        <w:rPr>
          <w:szCs w:val="28"/>
        </w:rPr>
        <w:t xml:space="preserve"> технологического присоединения к электрическим сетям, а также </w:t>
      </w:r>
      <w:r w:rsidR="00E04E81" w:rsidRPr="000A1D42">
        <w:rPr>
          <w:szCs w:val="28"/>
        </w:rPr>
        <w:t xml:space="preserve">об </w:t>
      </w:r>
      <w:r w:rsidR="00C77596" w:rsidRPr="000A1D42">
        <w:rPr>
          <w:szCs w:val="28"/>
        </w:rPr>
        <w:t>оборудовании, предназначенн</w:t>
      </w:r>
      <w:r w:rsidR="00E04E81" w:rsidRPr="000A1D42">
        <w:rPr>
          <w:szCs w:val="28"/>
        </w:rPr>
        <w:t>о</w:t>
      </w:r>
      <w:r w:rsidR="00C77596" w:rsidRPr="000A1D42">
        <w:rPr>
          <w:szCs w:val="28"/>
        </w:rPr>
        <w:t xml:space="preserve">м для розничной торговли </w:t>
      </w:r>
      <w:r w:rsidR="0076500E" w:rsidRPr="000A1D42">
        <w:rPr>
          <w:szCs w:val="28"/>
        </w:rPr>
        <w:t xml:space="preserve">лекарственными препаратами </w:t>
      </w:r>
      <w:r w:rsidR="00C77596" w:rsidRPr="000A1D42">
        <w:rPr>
          <w:szCs w:val="28"/>
        </w:rPr>
        <w:t xml:space="preserve">и </w:t>
      </w:r>
      <w:r w:rsidR="0076500E" w:rsidRPr="000A1D42">
        <w:rPr>
          <w:szCs w:val="28"/>
        </w:rPr>
        <w:t xml:space="preserve">их </w:t>
      </w:r>
      <w:r w:rsidR="00C77596" w:rsidRPr="000A1D42">
        <w:rPr>
          <w:szCs w:val="28"/>
        </w:rPr>
        <w:t>хранения в соо</w:t>
      </w:r>
      <w:r w:rsidR="00E04E81" w:rsidRPr="000A1D42">
        <w:rPr>
          <w:szCs w:val="28"/>
        </w:rPr>
        <w:t xml:space="preserve">тветствии </w:t>
      </w:r>
      <w:r w:rsidR="00C77596" w:rsidRPr="000A1D42">
        <w:rPr>
          <w:szCs w:val="28"/>
        </w:rPr>
        <w:t>с правилами хранения лекарственных средств</w:t>
      </w:r>
      <w:r w:rsidR="00E04E81" w:rsidRPr="000A1D42">
        <w:rPr>
          <w:szCs w:val="28"/>
        </w:rPr>
        <w:t xml:space="preserve">, утвержденными в соответствии </w:t>
      </w:r>
      <w:r w:rsidR="00C77596" w:rsidRPr="000A1D42">
        <w:rPr>
          <w:szCs w:val="28"/>
        </w:rPr>
        <w:t xml:space="preserve">с Федеральным законом </w:t>
      </w:r>
      <w:r w:rsidR="002C7B39" w:rsidRPr="000A1D42">
        <w:rPr>
          <w:szCs w:val="20"/>
        </w:rPr>
        <w:t>«Об обращении лекарственных средств»</w:t>
      </w:r>
      <w:r w:rsidR="000A1D42">
        <w:rPr>
          <w:szCs w:val="28"/>
        </w:rPr>
        <w:t>;</w:t>
      </w:r>
      <w:r w:rsidR="0076500E" w:rsidRPr="000A1D42">
        <w:rPr>
          <w:szCs w:val="28"/>
        </w:rPr>
        <w:t xml:space="preserve"> </w:t>
      </w:r>
      <w:bookmarkStart w:id="6" w:name="P90"/>
      <w:bookmarkEnd w:id="6"/>
    </w:p>
    <w:p w:rsidR="00A55386" w:rsidRPr="006A6088" w:rsidRDefault="005A1A77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8F1CDB">
        <w:rPr>
          <w:szCs w:val="28"/>
        </w:rPr>
        <w:t>и</w:t>
      </w:r>
      <w:r w:rsidR="00A55386" w:rsidRPr="008F1CDB">
        <w:rPr>
          <w:szCs w:val="28"/>
        </w:rPr>
        <w:t>)</w:t>
      </w:r>
      <w:r w:rsidRPr="008F1CDB">
        <w:rPr>
          <w:szCs w:val="28"/>
        </w:rPr>
        <w:t> </w:t>
      </w:r>
      <w:r w:rsidR="00A55386" w:rsidRPr="008F1CDB">
        <w:rPr>
          <w:szCs w:val="28"/>
        </w:rPr>
        <w:t xml:space="preserve">сведения о включении уполномоченным исполнительным органом субъекта Российской Федерации аптечной организации в перечень аптечных </w:t>
      </w:r>
      <w:r w:rsidR="00A55386" w:rsidRPr="006A6088">
        <w:rPr>
          <w:szCs w:val="28"/>
        </w:rPr>
        <w:t xml:space="preserve">организаций, </w:t>
      </w:r>
      <w:r w:rsidR="004A40BF" w:rsidRPr="006A6088">
        <w:rPr>
          <w:szCs w:val="28"/>
        </w:rPr>
        <w:t>включенных в эксперимент</w:t>
      </w:r>
      <w:r w:rsidR="00A55386" w:rsidRPr="006A6088">
        <w:rPr>
          <w:szCs w:val="28"/>
        </w:rPr>
        <w:t>.</w:t>
      </w:r>
    </w:p>
    <w:p w:rsidR="00A55386" w:rsidRPr="006A6088" w:rsidRDefault="00464D0D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bookmarkStart w:id="7" w:name="P92"/>
      <w:bookmarkEnd w:id="7"/>
      <w:r w:rsidRPr="006A6088">
        <w:rPr>
          <w:szCs w:val="28"/>
        </w:rPr>
        <w:t>17</w:t>
      </w:r>
      <w:r w:rsidR="00A55386" w:rsidRPr="006A6088">
        <w:rPr>
          <w:szCs w:val="28"/>
        </w:rPr>
        <w:t>.</w:t>
      </w:r>
      <w:r w:rsidR="008A2172" w:rsidRPr="006A6088">
        <w:rPr>
          <w:szCs w:val="28"/>
        </w:rPr>
        <w:t> </w:t>
      </w:r>
      <w:r w:rsidR="00A55386" w:rsidRPr="006A6088">
        <w:rPr>
          <w:szCs w:val="28"/>
        </w:rPr>
        <w:t>Основаниями для отказа в выдаче разрешения являются следующие обстоятельства:</w:t>
      </w:r>
    </w:p>
    <w:p w:rsidR="00A55386" w:rsidRPr="006A6088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6A6088">
        <w:rPr>
          <w:szCs w:val="28"/>
        </w:rPr>
        <w:t>а)</w:t>
      </w:r>
      <w:r w:rsidR="00525F9D" w:rsidRPr="006A6088">
        <w:rPr>
          <w:szCs w:val="28"/>
        </w:rPr>
        <w:t> </w:t>
      </w:r>
      <w:r w:rsidRPr="006A6088">
        <w:rPr>
          <w:szCs w:val="28"/>
        </w:rPr>
        <w:t>отсутствие в заявлении о получении разрешения сведений, указанных в</w:t>
      </w:r>
      <w:r w:rsidR="008A2172" w:rsidRPr="006A6088">
        <w:rPr>
          <w:szCs w:val="28"/>
        </w:rPr>
        <w:t> </w:t>
      </w:r>
      <w:r w:rsidRPr="006A6088">
        <w:rPr>
          <w:szCs w:val="28"/>
        </w:rPr>
        <w:t>пункте 1</w:t>
      </w:r>
      <w:r w:rsidR="00975708" w:rsidRPr="006A6088">
        <w:rPr>
          <w:szCs w:val="28"/>
        </w:rPr>
        <w:t>6</w:t>
      </w:r>
      <w:r w:rsidRPr="006A6088">
        <w:rPr>
          <w:szCs w:val="28"/>
        </w:rPr>
        <w:t xml:space="preserve"> настоящего Положения;</w:t>
      </w:r>
    </w:p>
    <w:p w:rsidR="00A55386" w:rsidRPr="008A2172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8A2172">
        <w:rPr>
          <w:szCs w:val="28"/>
        </w:rPr>
        <w:t>б)</w:t>
      </w:r>
      <w:r w:rsidR="00525F9D">
        <w:rPr>
          <w:szCs w:val="28"/>
        </w:rPr>
        <w:t> </w:t>
      </w:r>
      <w:r w:rsidRPr="008A2172">
        <w:rPr>
          <w:szCs w:val="28"/>
        </w:rPr>
        <w:t>представление недостоверных сведений;</w:t>
      </w:r>
    </w:p>
    <w:p w:rsidR="00A55386" w:rsidRPr="006A6088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8A2172">
        <w:rPr>
          <w:szCs w:val="28"/>
        </w:rPr>
        <w:t>в)</w:t>
      </w:r>
      <w:r w:rsidR="00525F9D">
        <w:rPr>
          <w:szCs w:val="28"/>
        </w:rPr>
        <w:t> </w:t>
      </w:r>
      <w:r w:rsidRPr="008A2172">
        <w:rPr>
          <w:szCs w:val="28"/>
        </w:rPr>
        <w:t xml:space="preserve">несоответствие аптечной организации </w:t>
      </w:r>
      <w:r w:rsidRPr="006A6088">
        <w:rPr>
          <w:szCs w:val="28"/>
        </w:rPr>
        <w:t xml:space="preserve">требованиям, </w:t>
      </w:r>
      <w:r w:rsidR="004B2D8F" w:rsidRPr="006A6088">
        <w:rPr>
          <w:szCs w:val="28"/>
        </w:rPr>
        <w:t xml:space="preserve">установленным </w:t>
      </w:r>
      <w:r w:rsidR="00035A34">
        <w:rPr>
          <w:szCs w:val="28"/>
        </w:rPr>
        <w:br/>
      </w:r>
      <w:r w:rsidR="004B2D8F" w:rsidRPr="006A6088">
        <w:rPr>
          <w:szCs w:val="28"/>
        </w:rPr>
        <w:t xml:space="preserve">частью </w:t>
      </w:r>
      <w:r w:rsidR="0025468A" w:rsidRPr="006A6088">
        <w:rPr>
          <w:szCs w:val="28"/>
        </w:rPr>
        <w:t xml:space="preserve">4 </w:t>
      </w:r>
      <w:r w:rsidR="00D6155E" w:rsidRPr="006A6088">
        <w:rPr>
          <w:szCs w:val="28"/>
        </w:rPr>
        <w:t>статьи 55</w:t>
      </w:r>
      <w:r w:rsidR="00D6155E" w:rsidRPr="006A6088">
        <w:rPr>
          <w:szCs w:val="28"/>
          <w:vertAlign w:val="superscript"/>
        </w:rPr>
        <w:t>2</w:t>
      </w:r>
      <w:r w:rsidR="00D6155E" w:rsidRPr="006A6088">
        <w:rPr>
          <w:szCs w:val="28"/>
        </w:rPr>
        <w:t xml:space="preserve"> Федерального закона </w:t>
      </w:r>
      <w:r w:rsidR="002C7B39" w:rsidRPr="006A6088">
        <w:rPr>
          <w:szCs w:val="20"/>
        </w:rPr>
        <w:t>«Об обращении лекарственных средств»</w:t>
      </w:r>
      <w:r w:rsidR="00933C5D" w:rsidRPr="006A6088">
        <w:rPr>
          <w:szCs w:val="20"/>
        </w:rPr>
        <w:t xml:space="preserve"> </w:t>
      </w:r>
      <w:r w:rsidR="006A6088" w:rsidRPr="006A6088">
        <w:rPr>
          <w:szCs w:val="20"/>
        </w:rPr>
        <w:br/>
      </w:r>
      <w:r w:rsidR="00933C5D" w:rsidRPr="006A6088">
        <w:rPr>
          <w:szCs w:val="20"/>
        </w:rPr>
        <w:t>(за исключением требования о наличии разрешения)</w:t>
      </w:r>
      <w:r w:rsidRPr="006A6088">
        <w:rPr>
          <w:szCs w:val="28"/>
        </w:rPr>
        <w:t>;</w:t>
      </w:r>
    </w:p>
    <w:p w:rsidR="00A55386" w:rsidRPr="006A6088" w:rsidRDefault="00A55386" w:rsidP="00896F71">
      <w:pPr>
        <w:widowControl w:val="0"/>
        <w:autoSpaceDE w:val="0"/>
        <w:autoSpaceDN w:val="0"/>
        <w:spacing w:line="276" w:lineRule="auto"/>
        <w:rPr>
          <w:i/>
          <w:szCs w:val="28"/>
        </w:rPr>
      </w:pPr>
      <w:r w:rsidRPr="006A6088">
        <w:rPr>
          <w:szCs w:val="28"/>
        </w:rPr>
        <w:t>г)</w:t>
      </w:r>
      <w:r w:rsidR="00525F9D" w:rsidRPr="006A6088">
        <w:rPr>
          <w:szCs w:val="28"/>
        </w:rPr>
        <w:t> </w:t>
      </w:r>
      <w:r w:rsidRPr="006A6088">
        <w:rPr>
          <w:szCs w:val="28"/>
        </w:rPr>
        <w:t>отсутствие аптечной организации в перечне аптечных организаций,</w:t>
      </w:r>
      <w:r w:rsidRPr="006A6088">
        <w:rPr>
          <w:strike/>
          <w:szCs w:val="28"/>
        </w:rPr>
        <w:t xml:space="preserve"> </w:t>
      </w:r>
      <w:r w:rsidR="003E71B3" w:rsidRPr="006A6088">
        <w:rPr>
          <w:szCs w:val="28"/>
        </w:rPr>
        <w:t>указанном в подпункте «и» пункта 16 настоящего Положения</w:t>
      </w:r>
      <w:r w:rsidRPr="006A6088">
        <w:rPr>
          <w:szCs w:val="28"/>
        </w:rPr>
        <w:t>.</w:t>
      </w:r>
      <w:r w:rsidR="0030491E" w:rsidRPr="006A6088">
        <w:rPr>
          <w:szCs w:val="28"/>
        </w:rPr>
        <w:t xml:space="preserve"> </w:t>
      </w:r>
    </w:p>
    <w:p w:rsidR="00D773B1" w:rsidRPr="006A6088" w:rsidRDefault="005F163C" w:rsidP="005F163C">
      <w:pPr>
        <w:widowControl w:val="0"/>
        <w:autoSpaceDE w:val="0"/>
        <w:autoSpaceDN w:val="0"/>
        <w:spacing w:line="276" w:lineRule="auto"/>
        <w:rPr>
          <w:szCs w:val="28"/>
        </w:rPr>
      </w:pPr>
      <w:r w:rsidRPr="006A6088">
        <w:rPr>
          <w:szCs w:val="28"/>
        </w:rPr>
        <w:t xml:space="preserve">18. Решение о выдаче разрешения или об отказе в выдаче разрешения принимается Федеральной службой по надзору в сфере здравоохранения в срок, </w:t>
      </w:r>
      <w:r w:rsidR="006A6088" w:rsidRPr="006A6088">
        <w:rPr>
          <w:szCs w:val="28"/>
        </w:rPr>
        <w:br/>
      </w:r>
      <w:r w:rsidRPr="006A6088">
        <w:rPr>
          <w:szCs w:val="28"/>
        </w:rPr>
        <w:t xml:space="preserve">не превышающий 5 рабочих дней со дня получения заявления о получении разрешения </w:t>
      </w:r>
      <w:r w:rsidR="0087372B" w:rsidRPr="006A6088">
        <w:rPr>
          <w:szCs w:val="28"/>
        </w:rPr>
        <w:t xml:space="preserve">и </w:t>
      </w:r>
      <w:r w:rsidRPr="006A6088">
        <w:rPr>
          <w:szCs w:val="28"/>
        </w:rPr>
        <w:t>документов (сведений), подтверждающих соответствие аптечной организации требованиям, установленным частью 4 статьи 55</w:t>
      </w:r>
      <w:r w:rsidRPr="006A6088">
        <w:rPr>
          <w:szCs w:val="28"/>
          <w:vertAlign w:val="superscript"/>
        </w:rPr>
        <w:t>2</w:t>
      </w:r>
      <w:r w:rsidRPr="006A6088">
        <w:rPr>
          <w:szCs w:val="28"/>
        </w:rPr>
        <w:t xml:space="preserve"> Федерального закона </w:t>
      </w:r>
      <w:r w:rsidR="00BF33DA" w:rsidRPr="006A6088">
        <w:rPr>
          <w:szCs w:val="28"/>
        </w:rPr>
        <w:br/>
      </w:r>
      <w:r w:rsidRPr="006A6088">
        <w:rPr>
          <w:szCs w:val="20"/>
        </w:rPr>
        <w:t>«Об обращении лекарственных средств»</w:t>
      </w:r>
      <w:r w:rsidR="00A34A34" w:rsidRPr="006A6088">
        <w:rPr>
          <w:szCs w:val="20"/>
        </w:rPr>
        <w:t>,</w:t>
      </w:r>
      <w:r w:rsidRPr="006A6088">
        <w:rPr>
          <w:szCs w:val="28"/>
        </w:rPr>
        <w:t xml:space="preserve"> в соответствии с пунктом 1</w:t>
      </w:r>
      <w:r w:rsidR="004D3CC2" w:rsidRPr="006A6088">
        <w:rPr>
          <w:szCs w:val="28"/>
        </w:rPr>
        <w:t>4</w:t>
      </w:r>
      <w:r w:rsidRPr="006A6088">
        <w:rPr>
          <w:szCs w:val="28"/>
        </w:rPr>
        <w:t xml:space="preserve"> настоящего Положения. </w:t>
      </w:r>
    </w:p>
    <w:p w:rsidR="00A55386" w:rsidRDefault="002A6F43" w:rsidP="005F163C">
      <w:pPr>
        <w:widowControl w:val="0"/>
        <w:autoSpaceDE w:val="0"/>
        <w:autoSpaceDN w:val="0"/>
        <w:spacing w:line="276" w:lineRule="auto"/>
        <w:rPr>
          <w:szCs w:val="28"/>
        </w:rPr>
      </w:pPr>
      <w:r w:rsidRPr="006A6088">
        <w:rPr>
          <w:szCs w:val="28"/>
        </w:rPr>
        <w:t>1</w:t>
      </w:r>
      <w:r w:rsidR="005F163C" w:rsidRPr="006A6088">
        <w:rPr>
          <w:szCs w:val="28"/>
        </w:rPr>
        <w:t>9</w:t>
      </w:r>
      <w:r w:rsidR="00A55386" w:rsidRPr="006A6088">
        <w:rPr>
          <w:szCs w:val="28"/>
        </w:rPr>
        <w:t>.</w:t>
      </w:r>
      <w:r w:rsidR="00B63851" w:rsidRPr="006A6088">
        <w:rPr>
          <w:szCs w:val="28"/>
        </w:rPr>
        <w:t> </w:t>
      </w:r>
      <w:r w:rsidR="00A55386" w:rsidRPr="006A6088">
        <w:rPr>
          <w:szCs w:val="28"/>
        </w:rPr>
        <w:t>Уведомление</w:t>
      </w:r>
      <w:r w:rsidR="0033449E" w:rsidRPr="006A6088">
        <w:rPr>
          <w:szCs w:val="28"/>
        </w:rPr>
        <w:t xml:space="preserve"> о принятом Федеральной службой по надзору в сфере здравоохранения</w:t>
      </w:r>
      <w:r w:rsidR="00A55386" w:rsidRPr="006A6088">
        <w:rPr>
          <w:szCs w:val="28"/>
        </w:rPr>
        <w:t xml:space="preserve"> </w:t>
      </w:r>
      <w:r w:rsidR="0033449E" w:rsidRPr="006A6088">
        <w:rPr>
          <w:szCs w:val="28"/>
        </w:rPr>
        <w:t xml:space="preserve">решении </w:t>
      </w:r>
      <w:r w:rsidR="00A55386" w:rsidRPr="006A6088">
        <w:rPr>
          <w:szCs w:val="28"/>
        </w:rPr>
        <w:t xml:space="preserve">об </w:t>
      </w:r>
      <w:r w:rsidR="00A55386" w:rsidRPr="008A2172">
        <w:rPr>
          <w:szCs w:val="28"/>
        </w:rPr>
        <w:t xml:space="preserve">отказе в выдаче разрешения с указанием основания отказа направляется </w:t>
      </w:r>
      <w:r w:rsidR="0033449E" w:rsidRPr="006A6088">
        <w:rPr>
          <w:szCs w:val="28"/>
        </w:rPr>
        <w:t xml:space="preserve">Службой </w:t>
      </w:r>
      <w:r w:rsidR="00C426E2" w:rsidRPr="006A6088">
        <w:rPr>
          <w:szCs w:val="28"/>
        </w:rPr>
        <w:t>в</w:t>
      </w:r>
      <w:r w:rsidR="00C426E2">
        <w:rPr>
          <w:szCs w:val="28"/>
        </w:rPr>
        <w:t xml:space="preserve"> адрес </w:t>
      </w:r>
      <w:r w:rsidR="00A55386" w:rsidRPr="008A2172">
        <w:rPr>
          <w:szCs w:val="28"/>
        </w:rPr>
        <w:t>аптечной организации</w:t>
      </w:r>
      <w:r w:rsidR="00E81D05">
        <w:rPr>
          <w:szCs w:val="28"/>
        </w:rPr>
        <w:t xml:space="preserve"> посредством почтовой связи </w:t>
      </w:r>
      <w:r w:rsidR="00E81D05" w:rsidRPr="00E81D05">
        <w:rPr>
          <w:szCs w:val="28"/>
        </w:rPr>
        <w:t>или</w:t>
      </w:r>
      <w:r w:rsidR="00A55386" w:rsidRPr="00E81D05">
        <w:rPr>
          <w:szCs w:val="28"/>
        </w:rPr>
        <w:t xml:space="preserve"> </w:t>
      </w:r>
      <w:r w:rsidR="00E81D05" w:rsidRPr="00E81D05">
        <w:rPr>
          <w:szCs w:val="28"/>
        </w:rPr>
        <w:t xml:space="preserve">на электронный адрес аптечной организации </w:t>
      </w:r>
      <w:r w:rsidR="00A55386" w:rsidRPr="00E81D05">
        <w:rPr>
          <w:szCs w:val="28"/>
        </w:rPr>
        <w:t>посредством информационно-телекоммуникационных технологий</w:t>
      </w:r>
      <w:r w:rsidR="00E81D05">
        <w:rPr>
          <w:szCs w:val="28"/>
        </w:rPr>
        <w:t xml:space="preserve"> </w:t>
      </w:r>
      <w:r w:rsidR="00A55386" w:rsidRPr="008A2172">
        <w:rPr>
          <w:szCs w:val="28"/>
        </w:rPr>
        <w:t xml:space="preserve">в </w:t>
      </w:r>
      <w:r w:rsidR="001A4621">
        <w:rPr>
          <w:szCs w:val="28"/>
        </w:rPr>
        <w:t xml:space="preserve">срок не </w:t>
      </w:r>
      <w:r w:rsidR="001A4621" w:rsidRPr="00E81D05">
        <w:rPr>
          <w:szCs w:val="28"/>
        </w:rPr>
        <w:t xml:space="preserve">превышающий </w:t>
      </w:r>
      <w:r w:rsidR="00E81D05">
        <w:rPr>
          <w:szCs w:val="28"/>
        </w:rPr>
        <w:br/>
      </w:r>
      <w:r w:rsidR="001A4621" w:rsidRPr="00E81D05">
        <w:rPr>
          <w:szCs w:val="28"/>
        </w:rPr>
        <w:t>3</w:t>
      </w:r>
      <w:r w:rsidR="00A55386" w:rsidRPr="00E81D05">
        <w:rPr>
          <w:szCs w:val="28"/>
        </w:rPr>
        <w:t xml:space="preserve"> </w:t>
      </w:r>
      <w:r w:rsidR="00E81D05" w:rsidRPr="00E81D05">
        <w:rPr>
          <w:szCs w:val="28"/>
        </w:rPr>
        <w:t xml:space="preserve">рабочих </w:t>
      </w:r>
      <w:r w:rsidR="001A4621" w:rsidRPr="00E81D05">
        <w:rPr>
          <w:szCs w:val="28"/>
        </w:rPr>
        <w:t>дней</w:t>
      </w:r>
      <w:r w:rsidR="0087372B" w:rsidRPr="00E81D05">
        <w:rPr>
          <w:szCs w:val="28"/>
        </w:rPr>
        <w:t xml:space="preserve"> </w:t>
      </w:r>
      <w:r w:rsidR="001A4621" w:rsidRPr="00E81D05">
        <w:rPr>
          <w:szCs w:val="28"/>
        </w:rPr>
        <w:t>со дня</w:t>
      </w:r>
      <w:r w:rsidR="001A4621">
        <w:rPr>
          <w:szCs w:val="28"/>
        </w:rPr>
        <w:t xml:space="preserve"> </w:t>
      </w:r>
      <w:r w:rsidR="00A55386" w:rsidRPr="008A2172">
        <w:rPr>
          <w:szCs w:val="28"/>
        </w:rPr>
        <w:t>принятия такого решения.</w:t>
      </w:r>
    </w:p>
    <w:p w:rsidR="00E81D05" w:rsidRPr="00E81D05" w:rsidRDefault="00E81D05" w:rsidP="00E81D05">
      <w:pPr>
        <w:widowControl w:val="0"/>
        <w:autoSpaceDE w:val="0"/>
        <w:autoSpaceDN w:val="0"/>
        <w:spacing w:line="276" w:lineRule="auto"/>
        <w:rPr>
          <w:szCs w:val="28"/>
        </w:rPr>
      </w:pPr>
      <w:bookmarkStart w:id="8" w:name="P106"/>
      <w:bookmarkEnd w:id="8"/>
      <w:r w:rsidRPr="00E81D05">
        <w:rPr>
          <w:szCs w:val="28"/>
        </w:rPr>
        <w:t>20.</w:t>
      </w:r>
      <w:r w:rsidR="009B4830">
        <w:rPr>
          <w:szCs w:val="28"/>
        </w:rPr>
        <w:t> </w:t>
      </w:r>
      <w:r w:rsidRPr="00E81D05">
        <w:rPr>
          <w:szCs w:val="28"/>
        </w:rPr>
        <w:t xml:space="preserve">При изменении сведений, предусмотренных пунктом 16 настоящего Положения, аптечная организация в срок, не превышающий 3 рабочих дней со дня изменения указанных сведений, направляет в Федеральную службу по надзору </w:t>
      </w:r>
      <w:r>
        <w:rPr>
          <w:szCs w:val="28"/>
        </w:rPr>
        <w:br/>
      </w:r>
      <w:r w:rsidRPr="00E81D05">
        <w:rPr>
          <w:szCs w:val="28"/>
        </w:rPr>
        <w:t>в сфере здравоохранения через официальный сайт Службы в сети «Интернет» заявление о внесении изменений в перечень разрешений с указанием соответствующих сведений и приложением подтверждающих документов.</w:t>
      </w:r>
    </w:p>
    <w:p w:rsidR="00E81D05" w:rsidRPr="00E81D05" w:rsidRDefault="00E81D05" w:rsidP="00E81D05">
      <w:pPr>
        <w:widowControl w:val="0"/>
        <w:autoSpaceDE w:val="0"/>
        <w:autoSpaceDN w:val="0"/>
        <w:spacing w:line="276" w:lineRule="auto"/>
        <w:rPr>
          <w:szCs w:val="28"/>
        </w:rPr>
      </w:pPr>
      <w:r w:rsidRPr="00E81D05">
        <w:rPr>
          <w:szCs w:val="28"/>
        </w:rPr>
        <w:t>21.</w:t>
      </w:r>
      <w:r w:rsidR="009B4830">
        <w:rPr>
          <w:szCs w:val="28"/>
        </w:rPr>
        <w:t> </w:t>
      </w:r>
      <w:r w:rsidRPr="00E81D05">
        <w:rPr>
          <w:szCs w:val="28"/>
        </w:rPr>
        <w:t>При поступлении в Федеральную службу по надзору в сфере здравоохранения заявления о внесении изменений в перечень разрешений Служба принимает решение:</w:t>
      </w:r>
    </w:p>
    <w:p w:rsidR="00E81D05" w:rsidRPr="00E81D05" w:rsidRDefault="00E81D05" w:rsidP="00E81D05">
      <w:pPr>
        <w:widowControl w:val="0"/>
        <w:autoSpaceDE w:val="0"/>
        <w:autoSpaceDN w:val="0"/>
        <w:spacing w:line="276" w:lineRule="auto"/>
        <w:rPr>
          <w:szCs w:val="28"/>
        </w:rPr>
      </w:pPr>
      <w:r w:rsidRPr="00E81D05">
        <w:rPr>
          <w:szCs w:val="28"/>
        </w:rPr>
        <w:t>а)</w:t>
      </w:r>
      <w:r w:rsidR="009B4830">
        <w:rPr>
          <w:szCs w:val="28"/>
        </w:rPr>
        <w:t> </w:t>
      </w:r>
      <w:r w:rsidRPr="00E81D05">
        <w:rPr>
          <w:szCs w:val="28"/>
        </w:rPr>
        <w:t>о внесении изменений в перечень разрешений в соответствии с пунктом 22 настоящего Положения;</w:t>
      </w:r>
    </w:p>
    <w:p w:rsidR="00E81D05" w:rsidRPr="00E81D05" w:rsidRDefault="00E81D05" w:rsidP="00E81D05">
      <w:pPr>
        <w:widowControl w:val="0"/>
        <w:autoSpaceDE w:val="0"/>
        <w:autoSpaceDN w:val="0"/>
        <w:spacing w:line="276" w:lineRule="auto"/>
        <w:rPr>
          <w:szCs w:val="28"/>
        </w:rPr>
      </w:pPr>
      <w:r w:rsidRPr="00E81D05">
        <w:rPr>
          <w:szCs w:val="28"/>
        </w:rPr>
        <w:t>б)</w:t>
      </w:r>
      <w:r w:rsidR="009B4830">
        <w:rPr>
          <w:szCs w:val="28"/>
        </w:rPr>
        <w:t> </w:t>
      </w:r>
      <w:r w:rsidRPr="00E81D05">
        <w:rPr>
          <w:szCs w:val="28"/>
        </w:rPr>
        <w:t>об отказе во внесении изменений в перечень разрешений в случае выявления обстоятельства, указанного в подпункте «а» пункта 23 настоящего Положения, и прекращении действия разрешения.</w:t>
      </w:r>
    </w:p>
    <w:p w:rsidR="00E81D05" w:rsidRDefault="00E81D05" w:rsidP="00E81D05">
      <w:pPr>
        <w:widowControl w:val="0"/>
        <w:autoSpaceDE w:val="0"/>
        <w:autoSpaceDN w:val="0"/>
        <w:spacing w:line="276" w:lineRule="auto"/>
        <w:rPr>
          <w:szCs w:val="28"/>
        </w:rPr>
      </w:pPr>
      <w:r w:rsidRPr="00E81D05">
        <w:rPr>
          <w:szCs w:val="28"/>
        </w:rPr>
        <w:t>22.</w:t>
      </w:r>
      <w:r w:rsidR="009B4830">
        <w:rPr>
          <w:szCs w:val="28"/>
        </w:rPr>
        <w:t> </w:t>
      </w:r>
      <w:r w:rsidRPr="00E81D05">
        <w:rPr>
          <w:szCs w:val="28"/>
        </w:rPr>
        <w:t xml:space="preserve">Решение о внесении изменений в перечень разрешений или об отказе </w:t>
      </w:r>
      <w:r w:rsidR="0086462A">
        <w:rPr>
          <w:szCs w:val="28"/>
        </w:rPr>
        <w:br/>
      </w:r>
      <w:r w:rsidRPr="00E81D05">
        <w:rPr>
          <w:szCs w:val="28"/>
        </w:rPr>
        <w:t xml:space="preserve">во внесении изменений в перечень разрешений принимается Федеральной службой по надзору в сфере здравоохранения в срок, не превышающий 5 рабочих дней со дня получения заявления о внесении изменений в перечень разрешений </w:t>
      </w:r>
      <w:r w:rsidR="0086462A">
        <w:rPr>
          <w:szCs w:val="28"/>
        </w:rPr>
        <w:br/>
      </w:r>
      <w:r w:rsidRPr="00E81D05">
        <w:rPr>
          <w:szCs w:val="28"/>
        </w:rPr>
        <w:t>и подтверждающих документов в соответствии с пунктом 20 настоящего Положения.</w:t>
      </w:r>
    </w:p>
    <w:p w:rsidR="00A55386" w:rsidRPr="00DB44FC" w:rsidRDefault="001A4621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DB44FC">
        <w:rPr>
          <w:szCs w:val="28"/>
        </w:rPr>
        <w:t>2</w:t>
      </w:r>
      <w:r w:rsidR="000E3D98" w:rsidRPr="00DB44FC">
        <w:rPr>
          <w:szCs w:val="28"/>
        </w:rPr>
        <w:t>3</w:t>
      </w:r>
      <w:r w:rsidR="00A55386" w:rsidRPr="00DB44FC">
        <w:rPr>
          <w:szCs w:val="28"/>
        </w:rPr>
        <w:t>.</w:t>
      </w:r>
      <w:r w:rsidR="00B63851" w:rsidRPr="00DB44FC">
        <w:rPr>
          <w:szCs w:val="28"/>
        </w:rPr>
        <w:t> </w:t>
      </w:r>
      <w:r w:rsidR="00A55386" w:rsidRPr="00DB44FC">
        <w:rPr>
          <w:szCs w:val="28"/>
        </w:rPr>
        <w:t>Основаниями для прекращения действия разрешения являются следующие обстоятельства:</w:t>
      </w:r>
    </w:p>
    <w:p w:rsidR="00A55386" w:rsidRPr="00DB44FC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DB44FC">
        <w:rPr>
          <w:szCs w:val="28"/>
        </w:rPr>
        <w:t>а)</w:t>
      </w:r>
      <w:r w:rsidR="00525F9D" w:rsidRPr="00DB44FC">
        <w:rPr>
          <w:szCs w:val="28"/>
        </w:rPr>
        <w:t> </w:t>
      </w:r>
      <w:r w:rsidRPr="00DB44FC">
        <w:rPr>
          <w:szCs w:val="28"/>
        </w:rPr>
        <w:t xml:space="preserve">несоответствие аптечной организации требованиям, </w:t>
      </w:r>
      <w:r w:rsidR="004B2D8F" w:rsidRPr="00DB44FC">
        <w:rPr>
          <w:szCs w:val="28"/>
        </w:rPr>
        <w:t xml:space="preserve">установленным частью </w:t>
      </w:r>
      <w:r w:rsidR="00D6155E" w:rsidRPr="00DB44FC">
        <w:rPr>
          <w:szCs w:val="28"/>
        </w:rPr>
        <w:t xml:space="preserve">4 </w:t>
      </w:r>
      <w:r w:rsidR="00C73D11" w:rsidRPr="00DB44FC">
        <w:rPr>
          <w:szCs w:val="28"/>
        </w:rPr>
        <w:t>статьи 55</w:t>
      </w:r>
      <w:r w:rsidR="00C73D11" w:rsidRPr="00DB44FC">
        <w:rPr>
          <w:szCs w:val="28"/>
          <w:vertAlign w:val="superscript"/>
        </w:rPr>
        <w:t>2</w:t>
      </w:r>
      <w:r w:rsidR="00C73D11" w:rsidRPr="00DB44FC">
        <w:rPr>
          <w:szCs w:val="28"/>
        </w:rPr>
        <w:t xml:space="preserve"> Федерального закона </w:t>
      </w:r>
      <w:r w:rsidR="002C7B39" w:rsidRPr="00DB44FC">
        <w:rPr>
          <w:szCs w:val="20"/>
        </w:rPr>
        <w:t>«Об обращении лекарственных средств»</w:t>
      </w:r>
      <w:r w:rsidRPr="00DB44FC">
        <w:rPr>
          <w:szCs w:val="28"/>
        </w:rPr>
        <w:t>;</w:t>
      </w:r>
    </w:p>
    <w:p w:rsidR="00A55386" w:rsidRPr="00DB44FC" w:rsidRDefault="00B10F5E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DB44FC">
        <w:rPr>
          <w:szCs w:val="28"/>
        </w:rPr>
        <w:t>б</w:t>
      </w:r>
      <w:r w:rsidR="00A55386" w:rsidRPr="00DB44FC">
        <w:rPr>
          <w:szCs w:val="28"/>
        </w:rPr>
        <w:t>)</w:t>
      </w:r>
      <w:r w:rsidR="00525F9D" w:rsidRPr="00DB44FC">
        <w:rPr>
          <w:szCs w:val="28"/>
        </w:rPr>
        <w:t> </w:t>
      </w:r>
      <w:r w:rsidR="00A55386" w:rsidRPr="00DB44FC">
        <w:rPr>
          <w:szCs w:val="28"/>
        </w:rPr>
        <w:t>двукратное и более в течение одного календарного года со дня выдачи разрешения привлечение аптечной организации к административной ответственности по одной из статей - 6.33, 6.34 или 14.4</w:t>
      </w:r>
      <w:r w:rsidR="00A55386" w:rsidRPr="00DB44FC">
        <w:rPr>
          <w:szCs w:val="28"/>
          <w:vertAlign w:val="superscript"/>
        </w:rPr>
        <w:t>2</w:t>
      </w:r>
      <w:r w:rsidR="00A55386" w:rsidRPr="00DB44FC">
        <w:rPr>
          <w:szCs w:val="28"/>
        </w:rPr>
        <w:t xml:space="preserve"> Кодекса Российской Федерации об административных правонарушениях;</w:t>
      </w:r>
    </w:p>
    <w:p w:rsidR="00A55386" w:rsidRPr="00DB44FC" w:rsidRDefault="00B10F5E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DB44FC">
        <w:rPr>
          <w:szCs w:val="28"/>
        </w:rPr>
        <w:t>в</w:t>
      </w:r>
      <w:r w:rsidR="00A55386" w:rsidRPr="00DB44FC">
        <w:rPr>
          <w:szCs w:val="28"/>
        </w:rPr>
        <w:t>)</w:t>
      </w:r>
      <w:r w:rsidR="00525F9D" w:rsidRPr="00DB44FC">
        <w:rPr>
          <w:szCs w:val="28"/>
        </w:rPr>
        <w:t> </w:t>
      </w:r>
      <w:r w:rsidR="00A55386" w:rsidRPr="00DB44FC">
        <w:rPr>
          <w:szCs w:val="28"/>
        </w:rPr>
        <w:t xml:space="preserve">решение аптечной организации о прекращении осуществления розничной торговли лекарственными препаратами </w:t>
      </w:r>
      <w:r w:rsidR="00C56312" w:rsidRPr="00DB44FC">
        <w:rPr>
          <w:szCs w:val="28"/>
        </w:rPr>
        <w:t>с использованием передвижных аптечных пунктов</w:t>
      </w:r>
      <w:r w:rsidR="00A55386" w:rsidRPr="00DB44FC">
        <w:rPr>
          <w:szCs w:val="28"/>
        </w:rPr>
        <w:t>.</w:t>
      </w:r>
    </w:p>
    <w:p w:rsidR="00A55386" w:rsidRPr="00DB44FC" w:rsidRDefault="001A4621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DB44FC">
        <w:rPr>
          <w:szCs w:val="28"/>
        </w:rPr>
        <w:t>2</w:t>
      </w:r>
      <w:r w:rsidR="000E3D98" w:rsidRPr="00DB44FC">
        <w:rPr>
          <w:szCs w:val="28"/>
        </w:rPr>
        <w:t>4</w:t>
      </w:r>
      <w:r w:rsidR="00A55386" w:rsidRPr="00DB44FC">
        <w:rPr>
          <w:szCs w:val="28"/>
        </w:rPr>
        <w:t>.</w:t>
      </w:r>
      <w:r w:rsidR="00525F9D" w:rsidRPr="00DB44FC">
        <w:rPr>
          <w:szCs w:val="28"/>
        </w:rPr>
        <w:t> </w:t>
      </w:r>
      <w:r w:rsidR="00A55386" w:rsidRPr="00DB44FC">
        <w:rPr>
          <w:szCs w:val="28"/>
        </w:rPr>
        <w:t xml:space="preserve">В </w:t>
      </w:r>
      <w:r w:rsidRPr="00DB44FC">
        <w:rPr>
          <w:szCs w:val="28"/>
        </w:rPr>
        <w:t>срок</w:t>
      </w:r>
      <w:r w:rsidR="00206043" w:rsidRPr="00DB44FC">
        <w:rPr>
          <w:szCs w:val="28"/>
        </w:rPr>
        <w:t>,</w:t>
      </w:r>
      <w:r w:rsidRPr="00DB44FC">
        <w:rPr>
          <w:szCs w:val="28"/>
        </w:rPr>
        <w:t xml:space="preserve"> не превышающий</w:t>
      </w:r>
      <w:r w:rsidR="00A55386" w:rsidRPr="00DB44FC">
        <w:rPr>
          <w:szCs w:val="28"/>
        </w:rPr>
        <w:t xml:space="preserve"> 3 рабочих дней со дня установления одного </w:t>
      </w:r>
      <w:r w:rsidRPr="00DB44FC">
        <w:rPr>
          <w:szCs w:val="28"/>
        </w:rPr>
        <w:br/>
      </w:r>
      <w:r w:rsidR="00A55386" w:rsidRPr="00DB44FC">
        <w:rPr>
          <w:szCs w:val="28"/>
        </w:rPr>
        <w:t xml:space="preserve">из обстоятельств, указанных в пункте </w:t>
      </w:r>
      <w:r w:rsidRPr="00DB44FC">
        <w:rPr>
          <w:szCs w:val="28"/>
        </w:rPr>
        <w:t>2</w:t>
      </w:r>
      <w:r w:rsidR="00206043" w:rsidRPr="00DB44FC">
        <w:rPr>
          <w:szCs w:val="28"/>
        </w:rPr>
        <w:t>3</w:t>
      </w:r>
      <w:r w:rsidR="00A55386" w:rsidRPr="00DB44FC">
        <w:rPr>
          <w:szCs w:val="28"/>
        </w:rPr>
        <w:t xml:space="preserve"> настоящего Положения, Федеральная служба по надзору в сфере здравоохранения:</w:t>
      </w:r>
    </w:p>
    <w:p w:rsidR="00A55386" w:rsidRPr="00DB44FC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DB44FC">
        <w:rPr>
          <w:szCs w:val="28"/>
        </w:rPr>
        <w:t>а)</w:t>
      </w:r>
      <w:r w:rsidR="00525F9D" w:rsidRPr="00DB44FC">
        <w:rPr>
          <w:szCs w:val="28"/>
        </w:rPr>
        <w:t> </w:t>
      </w:r>
      <w:r w:rsidRPr="00DB44FC">
        <w:rPr>
          <w:szCs w:val="28"/>
        </w:rPr>
        <w:t>принимает решение о прекращении действия разрешения, о чем уведомля</w:t>
      </w:r>
      <w:r w:rsidR="00CB5C6D" w:rsidRPr="00DB44FC">
        <w:rPr>
          <w:szCs w:val="28"/>
        </w:rPr>
        <w:t>ет</w:t>
      </w:r>
      <w:r w:rsidRPr="00DB44FC">
        <w:rPr>
          <w:szCs w:val="28"/>
        </w:rPr>
        <w:t xml:space="preserve"> аптечн</w:t>
      </w:r>
      <w:r w:rsidR="00CB5C6D" w:rsidRPr="00DB44FC">
        <w:rPr>
          <w:szCs w:val="28"/>
        </w:rPr>
        <w:t>ую</w:t>
      </w:r>
      <w:r w:rsidRPr="00DB44FC">
        <w:rPr>
          <w:szCs w:val="28"/>
        </w:rPr>
        <w:t xml:space="preserve"> организаци</w:t>
      </w:r>
      <w:r w:rsidR="00CB5C6D" w:rsidRPr="00DB44FC">
        <w:rPr>
          <w:szCs w:val="28"/>
        </w:rPr>
        <w:t>ю</w:t>
      </w:r>
      <w:r w:rsidRPr="00DB44FC">
        <w:rPr>
          <w:szCs w:val="28"/>
        </w:rPr>
        <w:t>;</w:t>
      </w:r>
    </w:p>
    <w:p w:rsidR="00464D0D" w:rsidRPr="00DB44FC" w:rsidRDefault="00A55386" w:rsidP="00464D0D">
      <w:pPr>
        <w:widowControl w:val="0"/>
        <w:autoSpaceDE w:val="0"/>
        <w:autoSpaceDN w:val="0"/>
        <w:spacing w:line="276" w:lineRule="auto"/>
        <w:rPr>
          <w:szCs w:val="28"/>
        </w:rPr>
      </w:pPr>
      <w:r w:rsidRPr="00DB44FC">
        <w:rPr>
          <w:szCs w:val="28"/>
        </w:rPr>
        <w:t>б)</w:t>
      </w:r>
      <w:r w:rsidR="00525F9D" w:rsidRPr="00DB44FC">
        <w:rPr>
          <w:szCs w:val="28"/>
        </w:rPr>
        <w:t> </w:t>
      </w:r>
      <w:r w:rsidRPr="00DB44FC">
        <w:rPr>
          <w:szCs w:val="28"/>
        </w:rPr>
        <w:t>вносит соответствующие сведения в перечень</w:t>
      </w:r>
      <w:r w:rsidR="00ED3D3F" w:rsidRPr="00DB44FC">
        <w:rPr>
          <w:szCs w:val="28"/>
        </w:rPr>
        <w:t xml:space="preserve"> </w:t>
      </w:r>
      <w:r w:rsidR="00BD4ABC" w:rsidRPr="00DB44FC">
        <w:rPr>
          <w:szCs w:val="28"/>
        </w:rPr>
        <w:t>разрешений</w:t>
      </w:r>
      <w:r w:rsidRPr="00DB44FC">
        <w:rPr>
          <w:szCs w:val="28"/>
        </w:rPr>
        <w:t>.</w:t>
      </w:r>
      <w:bookmarkStart w:id="9" w:name="P114"/>
      <w:bookmarkEnd w:id="9"/>
    </w:p>
    <w:p w:rsidR="003310F6" w:rsidRPr="00FA0B20" w:rsidRDefault="000F4D7F" w:rsidP="007C1FAD">
      <w:pPr>
        <w:widowControl w:val="0"/>
        <w:autoSpaceDE w:val="0"/>
        <w:autoSpaceDN w:val="0"/>
        <w:spacing w:line="276" w:lineRule="auto"/>
        <w:rPr>
          <w:szCs w:val="28"/>
        </w:rPr>
      </w:pPr>
      <w:r w:rsidRPr="00FA0B20">
        <w:rPr>
          <w:szCs w:val="28"/>
        </w:rPr>
        <w:t>2</w:t>
      </w:r>
      <w:r w:rsidR="000E3D98" w:rsidRPr="00FA0B20">
        <w:rPr>
          <w:szCs w:val="28"/>
        </w:rPr>
        <w:t>5</w:t>
      </w:r>
      <w:r w:rsidR="003310F6" w:rsidRPr="00FA0B20">
        <w:rPr>
          <w:szCs w:val="28"/>
        </w:rPr>
        <w:t>.</w:t>
      </w:r>
      <w:r w:rsidR="009B4830">
        <w:rPr>
          <w:szCs w:val="28"/>
        </w:rPr>
        <w:t> </w:t>
      </w:r>
      <w:r w:rsidR="003310F6" w:rsidRPr="00FA0B20">
        <w:rPr>
          <w:szCs w:val="28"/>
        </w:rPr>
        <w:t>Перечень разрешений ведется Федеральной службой по надзору в сфере здравоохранения в электронной форме с указанием сведений, предусмотренных подпунктами «а» - «</w:t>
      </w:r>
      <w:r w:rsidR="00FA0B20" w:rsidRPr="00FA0B20">
        <w:rPr>
          <w:szCs w:val="28"/>
        </w:rPr>
        <w:t>е</w:t>
      </w:r>
      <w:r w:rsidR="003310F6" w:rsidRPr="00FA0B20">
        <w:rPr>
          <w:szCs w:val="28"/>
        </w:rPr>
        <w:t>»</w:t>
      </w:r>
      <w:r w:rsidR="00FA0B20" w:rsidRPr="00FA0B20">
        <w:rPr>
          <w:szCs w:val="28"/>
        </w:rPr>
        <w:t>, «з» (в части сведений о передвижном аптечном пункте</w:t>
      </w:r>
      <w:r w:rsidR="00FA0B20">
        <w:rPr>
          <w:szCs w:val="28"/>
        </w:rPr>
        <w:t>),</w:t>
      </w:r>
      <w:r w:rsidR="00FA0B20" w:rsidRPr="00FA0B20">
        <w:rPr>
          <w:szCs w:val="28"/>
        </w:rPr>
        <w:t xml:space="preserve"> </w:t>
      </w:r>
      <w:r w:rsidR="00FA0B20">
        <w:rPr>
          <w:szCs w:val="28"/>
        </w:rPr>
        <w:br/>
      </w:r>
      <w:r w:rsidR="00FA0B20" w:rsidRPr="00FA0B20">
        <w:rPr>
          <w:szCs w:val="28"/>
        </w:rPr>
        <w:t>«и»</w:t>
      </w:r>
      <w:r w:rsidR="003310F6" w:rsidRPr="00FA0B20">
        <w:rPr>
          <w:szCs w:val="28"/>
        </w:rPr>
        <w:t xml:space="preserve"> пункта 1</w:t>
      </w:r>
      <w:r w:rsidR="00692471" w:rsidRPr="00FA0B20">
        <w:rPr>
          <w:szCs w:val="28"/>
        </w:rPr>
        <w:t>6</w:t>
      </w:r>
      <w:r w:rsidR="003310F6" w:rsidRPr="00FA0B20">
        <w:rPr>
          <w:szCs w:val="28"/>
        </w:rPr>
        <w:t xml:space="preserve"> настоящего Положения</w:t>
      </w:r>
      <w:r w:rsidR="007C1FAD" w:rsidRPr="00FA0B20">
        <w:rPr>
          <w:szCs w:val="28"/>
        </w:rPr>
        <w:t>,</w:t>
      </w:r>
      <w:r w:rsidR="003310F6" w:rsidRPr="00FA0B20">
        <w:rPr>
          <w:szCs w:val="28"/>
        </w:rPr>
        <w:t xml:space="preserve"> а также присвоением уникального номера разрешения и размещается на официальном сайте Службы в сети «Интернет».</w:t>
      </w:r>
    </w:p>
    <w:p w:rsidR="00DB44FC" w:rsidRPr="00DB44FC" w:rsidRDefault="00DB44FC" w:rsidP="00DB44FC">
      <w:pPr>
        <w:widowControl w:val="0"/>
        <w:autoSpaceDE w:val="0"/>
        <w:autoSpaceDN w:val="0"/>
        <w:spacing w:line="276" w:lineRule="auto"/>
        <w:rPr>
          <w:szCs w:val="28"/>
        </w:rPr>
      </w:pPr>
      <w:r w:rsidRPr="00DB44FC">
        <w:rPr>
          <w:szCs w:val="28"/>
        </w:rPr>
        <w:t>Ведение перечня разрешений осуществляется способом, обеспечивающим автоматическое формирование выписок из перечня разрешений в электронной форме, подписанных усиленной квалифицированной электронной подписью уполномоченного должностного лица Федеральной службы по надзору в сфере здравоохранения, в течение 3 рабочих дней со дня получения соответствующего запроса.</w:t>
      </w:r>
    </w:p>
    <w:p w:rsidR="003310F6" w:rsidRPr="00DB44FC" w:rsidRDefault="00DB44FC" w:rsidP="00DB44FC">
      <w:pPr>
        <w:widowControl w:val="0"/>
        <w:autoSpaceDE w:val="0"/>
        <w:autoSpaceDN w:val="0"/>
        <w:spacing w:line="276" w:lineRule="auto"/>
        <w:rPr>
          <w:szCs w:val="28"/>
        </w:rPr>
      </w:pPr>
      <w:r w:rsidRPr="00DB44FC">
        <w:rPr>
          <w:szCs w:val="28"/>
        </w:rPr>
        <w:t>Сведения о прекращении действия разрешения размещаются Федеральной службой по надзору в сфере здравоохранения на официальном сайте Службы в сети «Интернет» посредством указания в перечне разрешений таких сведений.</w:t>
      </w:r>
      <w:r w:rsidR="003310F6" w:rsidRPr="00DB44FC">
        <w:rPr>
          <w:szCs w:val="28"/>
        </w:rPr>
        <w:t xml:space="preserve"> </w:t>
      </w:r>
    </w:p>
    <w:p w:rsidR="00A55386" w:rsidRPr="00B63851" w:rsidRDefault="001A4621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0E3D98">
        <w:rPr>
          <w:szCs w:val="28"/>
        </w:rPr>
        <w:t>2</w:t>
      </w:r>
      <w:r w:rsidR="003F48A7" w:rsidRPr="000E3D98">
        <w:rPr>
          <w:szCs w:val="28"/>
        </w:rPr>
        <w:t>6</w:t>
      </w:r>
      <w:r w:rsidR="00CB5C6D" w:rsidRPr="000E3D98">
        <w:rPr>
          <w:szCs w:val="28"/>
        </w:rPr>
        <w:t>.</w:t>
      </w:r>
      <w:r w:rsidR="00B63851" w:rsidRPr="000E3D98">
        <w:rPr>
          <w:szCs w:val="28"/>
        </w:rPr>
        <w:t> </w:t>
      </w:r>
      <w:r w:rsidR="00A55386" w:rsidRPr="00B63851">
        <w:rPr>
          <w:szCs w:val="28"/>
        </w:rPr>
        <w:t xml:space="preserve">На сайте аптечной организации в сети </w:t>
      </w:r>
      <w:r w:rsidR="00AF1B94" w:rsidRPr="00B63851">
        <w:rPr>
          <w:szCs w:val="28"/>
        </w:rPr>
        <w:t>«</w:t>
      </w:r>
      <w:r w:rsidR="00A55386" w:rsidRPr="00B63851">
        <w:rPr>
          <w:szCs w:val="28"/>
        </w:rPr>
        <w:t>Интернет</w:t>
      </w:r>
      <w:r w:rsidR="00AF1B94" w:rsidRPr="00B63851">
        <w:rPr>
          <w:szCs w:val="28"/>
        </w:rPr>
        <w:t>»</w:t>
      </w:r>
      <w:r w:rsidR="00A55386" w:rsidRPr="00B63851">
        <w:rPr>
          <w:szCs w:val="28"/>
        </w:rPr>
        <w:t xml:space="preserve"> и мобильном приложении (при наличии мобильного приложения) размещаются следующие сведения:</w:t>
      </w:r>
    </w:p>
    <w:p w:rsidR="00A55386" w:rsidRPr="00B63851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B63851">
        <w:rPr>
          <w:szCs w:val="28"/>
        </w:rPr>
        <w:t>а)</w:t>
      </w:r>
      <w:r w:rsidR="00B63851">
        <w:rPr>
          <w:szCs w:val="28"/>
        </w:rPr>
        <w:t> </w:t>
      </w:r>
      <w:r w:rsidRPr="00B63851">
        <w:rPr>
          <w:szCs w:val="28"/>
        </w:rPr>
        <w:t>полное фирменное наименование аптечной организации (на русском языке);</w:t>
      </w:r>
    </w:p>
    <w:p w:rsidR="00A55386" w:rsidRPr="00DB44FC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B63851">
        <w:rPr>
          <w:szCs w:val="28"/>
        </w:rPr>
        <w:t>б)</w:t>
      </w:r>
      <w:r w:rsidR="00B63851">
        <w:rPr>
          <w:szCs w:val="28"/>
        </w:rPr>
        <w:t> </w:t>
      </w:r>
      <w:r w:rsidRPr="00DB44FC">
        <w:rPr>
          <w:szCs w:val="28"/>
        </w:rPr>
        <w:t xml:space="preserve">основной государственный регистрационный номер </w:t>
      </w:r>
      <w:r w:rsidR="001878C6" w:rsidRPr="00DB44FC">
        <w:rPr>
          <w:szCs w:val="28"/>
        </w:rPr>
        <w:t>юридического лица</w:t>
      </w:r>
      <w:r w:rsidRPr="00DB44FC">
        <w:rPr>
          <w:szCs w:val="28"/>
        </w:rPr>
        <w:t>;</w:t>
      </w:r>
    </w:p>
    <w:p w:rsidR="00A55386" w:rsidRPr="00DB44FC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DB44FC">
        <w:rPr>
          <w:szCs w:val="28"/>
        </w:rPr>
        <w:t>в)</w:t>
      </w:r>
      <w:r w:rsidR="00B63851" w:rsidRPr="00DB44FC">
        <w:rPr>
          <w:szCs w:val="28"/>
        </w:rPr>
        <w:t> </w:t>
      </w:r>
      <w:r w:rsidRPr="00DB44FC">
        <w:rPr>
          <w:szCs w:val="28"/>
        </w:rPr>
        <w:t>идентификационный номер налогоплательщика;</w:t>
      </w:r>
    </w:p>
    <w:p w:rsidR="00A55386" w:rsidRPr="00DB44FC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DB44FC">
        <w:rPr>
          <w:szCs w:val="28"/>
        </w:rPr>
        <w:t>г)</w:t>
      </w:r>
      <w:r w:rsidR="00B63851" w:rsidRPr="00DB44FC">
        <w:rPr>
          <w:szCs w:val="28"/>
        </w:rPr>
        <w:t> </w:t>
      </w:r>
      <w:r w:rsidRPr="00DB44FC">
        <w:rPr>
          <w:szCs w:val="28"/>
        </w:rPr>
        <w:t xml:space="preserve">адрес </w:t>
      </w:r>
      <w:r w:rsidR="0017740A" w:rsidRPr="00DB44FC">
        <w:rPr>
          <w:szCs w:val="28"/>
        </w:rPr>
        <w:t xml:space="preserve">юридического лица </w:t>
      </w:r>
      <w:r w:rsidRPr="00DB44FC">
        <w:rPr>
          <w:szCs w:val="28"/>
        </w:rPr>
        <w:t xml:space="preserve">и адрес </w:t>
      </w:r>
      <w:r w:rsidR="00AB683D" w:rsidRPr="00DB44FC">
        <w:rPr>
          <w:szCs w:val="28"/>
        </w:rPr>
        <w:t>его</w:t>
      </w:r>
      <w:r w:rsidRPr="00DB44FC">
        <w:rPr>
          <w:szCs w:val="28"/>
        </w:rPr>
        <w:t xml:space="preserve"> структурных подразделений </w:t>
      </w:r>
      <w:r w:rsidR="00DB44FC" w:rsidRPr="00DB44FC">
        <w:rPr>
          <w:szCs w:val="28"/>
        </w:rPr>
        <w:br/>
      </w:r>
      <w:r w:rsidRPr="00DB44FC">
        <w:rPr>
          <w:szCs w:val="28"/>
        </w:rPr>
        <w:t>(при наличии структурных подразделений);</w:t>
      </w:r>
    </w:p>
    <w:p w:rsidR="00A55386" w:rsidRPr="00DB44FC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DB44FC">
        <w:rPr>
          <w:szCs w:val="28"/>
        </w:rPr>
        <w:t>д)</w:t>
      </w:r>
      <w:r w:rsidR="00B63851" w:rsidRPr="00DB44FC">
        <w:rPr>
          <w:szCs w:val="28"/>
        </w:rPr>
        <w:t> </w:t>
      </w:r>
      <w:r w:rsidR="00AB683D" w:rsidRPr="00DB44FC">
        <w:rPr>
          <w:szCs w:val="28"/>
        </w:rPr>
        <w:t xml:space="preserve">регистрационный номер лицензии </w:t>
      </w:r>
      <w:r w:rsidRPr="00DB44FC">
        <w:rPr>
          <w:szCs w:val="28"/>
        </w:rPr>
        <w:t>на осуществление фармацевтической деятельности;</w:t>
      </w:r>
    </w:p>
    <w:p w:rsidR="00A55386" w:rsidRPr="00B63851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B63851">
        <w:rPr>
          <w:szCs w:val="28"/>
        </w:rPr>
        <w:t>е)</w:t>
      </w:r>
      <w:r w:rsidR="00B63851">
        <w:rPr>
          <w:szCs w:val="28"/>
        </w:rPr>
        <w:t> </w:t>
      </w:r>
      <w:r w:rsidRPr="00B63851">
        <w:rPr>
          <w:szCs w:val="28"/>
        </w:rPr>
        <w:t>уникальный номер разрешения;</w:t>
      </w:r>
    </w:p>
    <w:p w:rsidR="00404658" w:rsidRPr="00B63851" w:rsidRDefault="00A55386" w:rsidP="00896F71">
      <w:pPr>
        <w:widowControl w:val="0"/>
        <w:autoSpaceDE w:val="0"/>
        <w:autoSpaceDN w:val="0"/>
        <w:spacing w:line="276" w:lineRule="auto"/>
      </w:pPr>
      <w:r w:rsidRPr="00B63851">
        <w:rPr>
          <w:szCs w:val="28"/>
        </w:rPr>
        <w:t>ж)</w:t>
      </w:r>
      <w:r w:rsidR="00B63851">
        <w:rPr>
          <w:szCs w:val="28"/>
        </w:rPr>
        <w:t> </w:t>
      </w:r>
      <w:r w:rsidRPr="00B63851">
        <w:rPr>
          <w:szCs w:val="28"/>
        </w:rPr>
        <w:t>режим работы аптечной организации;</w:t>
      </w:r>
      <w:r w:rsidR="00404658" w:rsidRPr="00B63851">
        <w:t xml:space="preserve"> </w:t>
      </w:r>
    </w:p>
    <w:p w:rsidR="009052E8" w:rsidRPr="00B63851" w:rsidRDefault="00B63851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>
        <w:rPr>
          <w:szCs w:val="28"/>
        </w:rPr>
        <w:t>з</w:t>
      </w:r>
      <w:r w:rsidR="00404658" w:rsidRPr="00B63851">
        <w:rPr>
          <w:szCs w:val="28"/>
        </w:rPr>
        <w:t>)</w:t>
      </w:r>
      <w:r>
        <w:rPr>
          <w:szCs w:val="28"/>
        </w:rPr>
        <w:t> </w:t>
      </w:r>
      <w:r w:rsidR="00404658" w:rsidRPr="00B63851">
        <w:rPr>
          <w:szCs w:val="28"/>
        </w:rPr>
        <w:t>маршруты следования и графики работ</w:t>
      </w:r>
      <w:r>
        <w:rPr>
          <w:szCs w:val="28"/>
        </w:rPr>
        <w:t>ы передвижных аптечных пунктов</w:t>
      </w:r>
      <w:r w:rsidR="00404658" w:rsidRPr="00B63851">
        <w:rPr>
          <w:szCs w:val="28"/>
        </w:rPr>
        <w:t>;</w:t>
      </w:r>
    </w:p>
    <w:p w:rsidR="00A55386" w:rsidRPr="006901C2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B63851">
        <w:rPr>
          <w:szCs w:val="28"/>
        </w:rPr>
        <w:t>и)</w:t>
      </w:r>
      <w:r w:rsidR="00B63851">
        <w:rPr>
          <w:szCs w:val="28"/>
        </w:rPr>
        <w:t> </w:t>
      </w:r>
      <w:r w:rsidRPr="00B63851">
        <w:rPr>
          <w:szCs w:val="28"/>
        </w:rPr>
        <w:t xml:space="preserve">сведения о лекарственных препаратах, имеющихся в наличии </w:t>
      </w:r>
      <w:r w:rsidR="00B63851">
        <w:rPr>
          <w:szCs w:val="28"/>
        </w:rPr>
        <w:br/>
      </w:r>
      <w:r w:rsidRPr="00DB44FC">
        <w:rPr>
          <w:szCs w:val="28"/>
        </w:rPr>
        <w:t xml:space="preserve">из собственных товарных запасов и подлежащих розничной торговле </w:t>
      </w:r>
      <w:r w:rsidR="00DB44FC" w:rsidRPr="00DB44FC">
        <w:rPr>
          <w:szCs w:val="28"/>
        </w:rPr>
        <w:br/>
      </w:r>
      <w:r w:rsidR="000F5E22" w:rsidRPr="00DB44FC">
        <w:rPr>
          <w:szCs w:val="28"/>
        </w:rPr>
        <w:t xml:space="preserve">с использованием </w:t>
      </w:r>
      <w:r w:rsidR="00AF1B94" w:rsidRPr="00DB44FC">
        <w:rPr>
          <w:szCs w:val="28"/>
        </w:rPr>
        <w:t>передвижны</w:t>
      </w:r>
      <w:r w:rsidR="000F5E22" w:rsidRPr="00DB44FC">
        <w:rPr>
          <w:szCs w:val="28"/>
        </w:rPr>
        <w:t>х</w:t>
      </w:r>
      <w:r w:rsidR="00AF1B94" w:rsidRPr="00DB44FC">
        <w:rPr>
          <w:szCs w:val="28"/>
        </w:rPr>
        <w:t xml:space="preserve"> аптечны</w:t>
      </w:r>
      <w:r w:rsidR="000F5E22" w:rsidRPr="00DB44FC">
        <w:rPr>
          <w:szCs w:val="28"/>
        </w:rPr>
        <w:t>х</w:t>
      </w:r>
      <w:r w:rsidR="00AF1B94" w:rsidRPr="00DB44FC">
        <w:rPr>
          <w:szCs w:val="28"/>
        </w:rPr>
        <w:t xml:space="preserve"> пункт</w:t>
      </w:r>
      <w:r w:rsidR="000F5E22" w:rsidRPr="00DB44FC">
        <w:rPr>
          <w:szCs w:val="28"/>
        </w:rPr>
        <w:t>ов</w:t>
      </w:r>
      <w:r w:rsidRPr="00DB44FC">
        <w:rPr>
          <w:szCs w:val="28"/>
        </w:rPr>
        <w:t xml:space="preserve">, </w:t>
      </w:r>
      <w:r w:rsidRPr="00B63851">
        <w:rPr>
          <w:szCs w:val="28"/>
        </w:rPr>
        <w:t xml:space="preserve">содержащие </w:t>
      </w:r>
      <w:r w:rsidRPr="00B91654">
        <w:rPr>
          <w:szCs w:val="28"/>
        </w:rPr>
        <w:t xml:space="preserve">информацию </w:t>
      </w:r>
      <w:r w:rsidR="00E67621" w:rsidRPr="00B91654">
        <w:rPr>
          <w:szCs w:val="28"/>
        </w:rPr>
        <w:br/>
      </w:r>
      <w:r w:rsidRPr="00B91654">
        <w:rPr>
          <w:szCs w:val="28"/>
        </w:rPr>
        <w:t xml:space="preserve">о </w:t>
      </w:r>
      <w:r w:rsidR="00B91654" w:rsidRPr="00B91654">
        <w:rPr>
          <w:szCs w:val="28"/>
        </w:rPr>
        <w:t xml:space="preserve">международных непатентованных наименованиях и торговых наименованиях </w:t>
      </w:r>
      <w:r w:rsidRPr="00B91654">
        <w:rPr>
          <w:szCs w:val="28"/>
        </w:rPr>
        <w:t>лекарственных препарат</w:t>
      </w:r>
      <w:r w:rsidR="00B91654">
        <w:rPr>
          <w:szCs w:val="28"/>
        </w:rPr>
        <w:t>ов</w:t>
      </w:r>
      <w:r w:rsidRPr="00B91654">
        <w:rPr>
          <w:szCs w:val="28"/>
        </w:rPr>
        <w:t xml:space="preserve"> в соответствии с государственным реестром лекарственных сред</w:t>
      </w:r>
      <w:r w:rsidR="00C2588B">
        <w:rPr>
          <w:szCs w:val="28"/>
        </w:rPr>
        <w:t>ств для медицинского применения</w:t>
      </w:r>
      <w:r w:rsidR="00AB683D" w:rsidRPr="00B91654">
        <w:rPr>
          <w:szCs w:val="28"/>
        </w:rPr>
        <w:t xml:space="preserve"> </w:t>
      </w:r>
      <w:r w:rsidR="00B91654" w:rsidRPr="00B91654">
        <w:rPr>
          <w:szCs w:val="28"/>
        </w:rPr>
        <w:t>и</w:t>
      </w:r>
      <w:r w:rsidR="00B91654" w:rsidRPr="00B91654">
        <w:rPr>
          <w:i/>
          <w:szCs w:val="28"/>
        </w:rPr>
        <w:t xml:space="preserve"> </w:t>
      </w:r>
      <w:r w:rsidR="00B91654" w:rsidRPr="00B91654">
        <w:rPr>
          <w:szCs w:val="28"/>
        </w:rPr>
        <w:t>реестром зарегистрированных лекарственных средств Евразийского экономического союза,</w:t>
      </w:r>
      <w:r w:rsidR="00B91654" w:rsidRPr="00B91654">
        <w:rPr>
          <w:i/>
          <w:szCs w:val="28"/>
        </w:rPr>
        <w:t xml:space="preserve"> </w:t>
      </w:r>
      <w:r w:rsidRPr="00B91654">
        <w:rPr>
          <w:szCs w:val="28"/>
        </w:rPr>
        <w:t xml:space="preserve">производителях лекарственных препаратов, сроках годности лекарственных препаратов, количестве, розничных ценах и условиях хранения, </w:t>
      </w:r>
      <w:r w:rsidR="00B91654" w:rsidRPr="00B91654">
        <w:rPr>
          <w:szCs w:val="28"/>
        </w:rPr>
        <w:br/>
      </w:r>
      <w:r w:rsidRPr="00B91654">
        <w:rPr>
          <w:szCs w:val="28"/>
        </w:rPr>
        <w:t>а также инструкции по медицинскому применению лекарственных препаратов;</w:t>
      </w:r>
    </w:p>
    <w:p w:rsidR="00A55386" w:rsidRPr="00744740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744740">
        <w:rPr>
          <w:szCs w:val="28"/>
        </w:rPr>
        <w:t>к)</w:t>
      </w:r>
      <w:r w:rsidR="00B91654">
        <w:rPr>
          <w:szCs w:val="28"/>
        </w:rPr>
        <w:t> </w:t>
      </w:r>
      <w:r w:rsidRPr="00744740">
        <w:rPr>
          <w:szCs w:val="28"/>
        </w:rPr>
        <w:t xml:space="preserve">информация об условиях розничной торговли лекарственными препаратами </w:t>
      </w:r>
      <w:r w:rsidR="00C56312" w:rsidRPr="00744740">
        <w:rPr>
          <w:szCs w:val="28"/>
        </w:rPr>
        <w:t>с использованием передвижных аптечных пунктов</w:t>
      </w:r>
      <w:r w:rsidRPr="00744740">
        <w:rPr>
          <w:szCs w:val="28"/>
        </w:rPr>
        <w:t xml:space="preserve">, оплаты приобретаемых лекарственных препаратов, условиях их </w:t>
      </w:r>
      <w:r w:rsidR="00AF1B94" w:rsidRPr="00744740">
        <w:rPr>
          <w:szCs w:val="28"/>
        </w:rPr>
        <w:t>отпуска</w:t>
      </w:r>
      <w:r w:rsidRPr="00744740">
        <w:rPr>
          <w:szCs w:val="28"/>
        </w:rPr>
        <w:t xml:space="preserve">, о проводимых акциях и скидках </w:t>
      </w:r>
      <w:r w:rsidR="00E81D05">
        <w:rPr>
          <w:szCs w:val="28"/>
        </w:rPr>
        <w:br/>
      </w:r>
      <w:r w:rsidRPr="00744740">
        <w:rPr>
          <w:szCs w:val="28"/>
        </w:rPr>
        <w:t>на продаваемые лекарственные препараты;</w:t>
      </w:r>
    </w:p>
    <w:p w:rsidR="00A55386" w:rsidRPr="000F0E46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0F0E46">
        <w:rPr>
          <w:szCs w:val="28"/>
        </w:rPr>
        <w:t>л)</w:t>
      </w:r>
      <w:r w:rsidR="00B91654">
        <w:rPr>
          <w:szCs w:val="28"/>
        </w:rPr>
        <w:t> </w:t>
      </w:r>
      <w:r w:rsidRPr="000F0E46">
        <w:rPr>
          <w:szCs w:val="28"/>
        </w:rPr>
        <w:t>сведения о нормативных правовых актах, регламентирующих возможность возврата покупателем лекарственных препаратов ненадлежащего качества;</w:t>
      </w:r>
    </w:p>
    <w:p w:rsidR="00A55386" w:rsidRPr="000F0E46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0F0E46">
        <w:rPr>
          <w:szCs w:val="28"/>
        </w:rPr>
        <w:t>м)</w:t>
      </w:r>
      <w:r w:rsidR="00B91654">
        <w:rPr>
          <w:szCs w:val="28"/>
        </w:rPr>
        <w:t> </w:t>
      </w:r>
      <w:r w:rsidRPr="000F0E46">
        <w:rPr>
          <w:szCs w:val="28"/>
        </w:rPr>
        <w:t xml:space="preserve">сведения об уполномоченных федеральных органах исполнительной власти, осуществляющих </w:t>
      </w:r>
      <w:r w:rsidRPr="00DB44FC">
        <w:rPr>
          <w:szCs w:val="28"/>
        </w:rPr>
        <w:t xml:space="preserve">контроль за </w:t>
      </w:r>
      <w:r w:rsidR="000F0E46" w:rsidRPr="00DB44FC">
        <w:rPr>
          <w:szCs w:val="28"/>
        </w:rPr>
        <w:t xml:space="preserve">исполнением требований, связанных </w:t>
      </w:r>
      <w:r w:rsidR="00DB44FC" w:rsidRPr="00DB44FC">
        <w:rPr>
          <w:szCs w:val="28"/>
        </w:rPr>
        <w:br/>
      </w:r>
      <w:r w:rsidR="000F0E46" w:rsidRPr="00DB44FC">
        <w:rPr>
          <w:szCs w:val="28"/>
        </w:rPr>
        <w:t xml:space="preserve">с проведением эксперимента </w:t>
      </w:r>
      <w:r w:rsidRPr="00DB44FC">
        <w:rPr>
          <w:szCs w:val="28"/>
        </w:rPr>
        <w:t>(наимено</w:t>
      </w:r>
      <w:r w:rsidRPr="000F0E46">
        <w:rPr>
          <w:szCs w:val="28"/>
        </w:rPr>
        <w:t>вание, почтовый адрес, телефон, факс, адрес электронной почты);</w:t>
      </w:r>
    </w:p>
    <w:p w:rsidR="00A55386" w:rsidRPr="00A55386" w:rsidRDefault="00A55386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r w:rsidRPr="000F0E46">
        <w:rPr>
          <w:szCs w:val="28"/>
        </w:rPr>
        <w:t>о)</w:t>
      </w:r>
      <w:r w:rsidR="00B91654">
        <w:rPr>
          <w:szCs w:val="28"/>
        </w:rPr>
        <w:t> </w:t>
      </w:r>
      <w:r w:rsidRPr="000F0E46">
        <w:rPr>
          <w:szCs w:val="28"/>
        </w:rPr>
        <w:t xml:space="preserve">сведения о том, что розничная торговля лекарственными препаратами </w:t>
      </w:r>
      <w:r w:rsidR="005A1A77" w:rsidRPr="000F0E46">
        <w:rPr>
          <w:szCs w:val="28"/>
        </w:rPr>
        <w:br/>
      </w:r>
      <w:r w:rsidR="00C56312" w:rsidRPr="000F0E46">
        <w:rPr>
          <w:szCs w:val="28"/>
        </w:rPr>
        <w:t xml:space="preserve">с использованием передвижных аптечных пунктов </w:t>
      </w:r>
      <w:r w:rsidRPr="000F0E46">
        <w:rPr>
          <w:szCs w:val="28"/>
        </w:rPr>
        <w:t>осуществляется в рамках эксперимента.</w:t>
      </w:r>
    </w:p>
    <w:p w:rsidR="00A55386" w:rsidRPr="00DB44FC" w:rsidRDefault="00CB5C6D" w:rsidP="00896F71">
      <w:pPr>
        <w:widowControl w:val="0"/>
        <w:autoSpaceDE w:val="0"/>
        <w:autoSpaceDN w:val="0"/>
        <w:spacing w:line="276" w:lineRule="auto"/>
        <w:rPr>
          <w:szCs w:val="28"/>
        </w:rPr>
      </w:pPr>
      <w:bookmarkStart w:id="10" w:name="P142"/>
      <w:bookmarkEnd w:id="10"/>
      <w:r w:rsidRPr="000E3D98">
        <w:rPr>
          <w:szCs w:val="28"/>
        </w:rPr>
        <w:t>2</w:t>
      </w:r>
      <w:r w:rsidR="003F48A7" w:rsidRPr="000E3D98">
        <w:rPr>
          <w:szCs w:val="28"/>
        </w:rPr>
        <w:t>7</w:t>
      </w:r>
      <w:r w:rsidR="00A55386" w:rsidRPr="000E3D98">
        <w:rPr>
          <w:szCs w:val="28"/>
        </w:rPr>
        <w:t>.</w:t>
      </w:r>
      <w:r w:rsidR="00B63851" w:rsidRPr="000E3D98">
        <w:rPr>
          <w:szCs w:val="28"/>
        </w:rPr>
        <w:t> </w:t>
      </w:r>
      <w:r w:rsidR="00E82CD8" w:rsidRPr="00B63851">
        <w:rPr>
          <w:szCs w:val="28"/>
        </w:rPr>
        <w:t xml:space="preserve">Отпуск лекарственных препаратов </w:t>
      </w:r>
      <w:r w:rsidR="00C56312" w:rsidRPr="00C56312">
        <w:rPr>
          <w:szCs w:val="28"/>
        </w:rPr>
        <w:t xml:space="preserve">с использованием передвижных аптечных пунктов </w:t>
      </w:r>
      <w:r w:rsidR="00E82CD8" w:rsidRPr="00B63851">
        <w:rPr>
          <w:szCs w:val="28"/>
        </w:rPr>
        <w:t xml:space="preserve">осуществляется по правилам отпуска лекарственных препаратов </w:t>
      </w:r>
      <w:r w:rsidR="00E82CD8" w:rsidRPr="00A67E4C">
        <w:rPr>
          <w:szCs w:val="28"/>
        </w:rPr>
        <w:t>для медицинского применения</w:t>
      </w:r>
      <w:r w:rsidR="00E82CD8" w:rsidRPr="00B63851">
        <w:rPr>
          <w:szCs w:val="28"/>
        </w:rPr>
        <w:t xml:space="preserve"> аптечными организациями, индивидуальными предпринимателями, </w:t>
      </w:r>
      <w:r w:rsidR="00E82CD8" w:rsidRPr="00DB44FC">
        <w:rPr>
          <w:szCs w:val="28"/>
        </w:rPr>
        <w:t>имеющими лицензию на фармацевтическ</w:t>
      </w:r>
      <w:r w:rsidR="00A67E4C" w:rsidRPr="00DB44FC">
        <w:rPr>
          <w:szCs w:val="28"/>
        </w:rPr>
        <w:t>ую</w:t>
      </w:r>
      <w:r w:rsidR="00E82CD8" w:rsidRPr="00DB44FC">
        <w:rPr>
          <w:szCs w:val="28"/>
        </w:rPr>
        <w:t xml:space="preserve"> деятельност</w:t>
      </w:r>
      <w:r w:rsidR="00A67E4C" w:rsidRPr="00DB44FC">
        <w:rPr>
          <w:szCs w:val="28"/>
        </w:rPr>
        <w:t>ь</w:t>
      </w:r>
      <w:r w:rsidR="00E82CD8" w:rsidRPr="00DB44FC">
        <w:rPr>
          <w:szCs w:val="28"/>
        </w:rPr>
        <w:t>,</w:t>
      </w:r>
      <w:r w:rsidR="00A67E4C" w:rsidRPr="00DB44FC">
        <w:t xml:space="preserve"> </w:t>
      </w:r>
      <w:r w:rsidR="00DB44FC" w:rsidRPr="00DB44FC">
        <w:br/>
      </w:r>
      <w:r w:rsidR="00A67E4C" w:rsidRPr="00DB44FC">
        <w:rPr>
          <w:szCs w:val="28"/>
        </w:rPr>
        <w:t>а также по правилам отпуска лекарственных препаратов для медицинского применения</w:t>
      </w:r>
      <w:r w:rsidR="00E82CD8" w:rsidRPr="00DB44FC">
        <w:rPr>
          <w:szCs w:val="28"/>
        </w:rPr>
        <w:t xml:space="preserve"> медицинскими организациями, имеющими лицензию </w:t>
      </w:r>
      <w:r w:rsidR="00DB44FC" w:rsidRPr="00DB44FC">
        <w:rPr>
          <w:szCs w:val="28"/>
        </w:rPr>
        <w:br/>
      </w:r>
      <w:r w:rsidR="00E82CD8" w:rsidRPr="00DB44FC">
        <w:rPr>
          <w:szCs w:val="28"/>
        </w:rPr>
        <w:t xml:space="preserve">на </w:t>
      </w:r>
      <w:r w:rsidR="00A67E4C" w:rsidRPr="00DB44FC">
        <w:rPr>
          <w:szCs w:val="28"/>
        </w:rPr>
        <w:t xml:space="preserve">фармацевтическую деятельность, </w:t>
      </w:r>
      <w:r w:rsidR="00E82CD8" w:rsidRPr="00DB44FC">
        <w:rPr>
          <w:szCs w:val="28"/>
        </w:rPr>
        <w:t>и их обособленными подразделениями, расположенными в сельских населенных пунктах, в которых отсутствуют аптечные организации, утвержденным уполномоченным федеральным органом исполнительной власти</w:t>
      </w:r>
      <w:r w:rsidR="00953F53" w:rsidRPr="00DB44FC">
        <w:rPr>
          <w:szCs w:val="28"/>
        </w:rPr>
        <w:t xml:space="preserve"> в соответствии с частью 2 статьи 55 Федерального закона «Об обращении лекарственных средств»</w:t>
      </w:r>
      <w:r w:rsidR="00E82CD8" w:rsidRPr="00DB44FC">
        <w:rPr>
          <w:szCs w:val="28"/>
        </w:rPr>
        <w:t>.</w:t>
      </w:r>
    </w:p>
    <w:p w:rsidR="00B237EC" w:rsidRPr="00DB44FC" w:rsidRDefault="00B237EC" w:rsidP="00B237EC">
      <w:pPr>
        <w:widowControl w:val="0"/>
        <w:autoSpaceDE w:val="0"/>
        <w:autoSpaceDN w:val="0"/>
        <w:spacing w:line="276" w:lineRule="auto"/>
        <w:rPr>
          <w:szCs w:val="28"/>
        </w:rPr>
      </w:pPr>
      <w:r w:rsidRPr="000E3D98">
        <w:rPr>
          <w:szCs w:val="28"/>
        </w:rPr>
        <w:t>2</w:t>
      </w:r>
      <w:r w:rsidR="003F48A7" w:rsidRPr="000E3D98">
        <w:rPr>
          <w:szCs w:val="28"/>
        </w:rPr>
        <w:t>8</w:t>
      </w:r>
      <w:r w:rsidRPr="000E3D98">
        <w:rPr>
          <w:szCs w:val="28"/>
        </w:rPr>
        <w:t xml:space="preserve">. Аптечная </w:t>
      </w:r>
      <w:r w:rsidRPr="00B237EC">
        <w:rPr>
          <w:szCs w:val="28"/>
        </w:rPr>
        <w:t xml:space="preserve">организация ведет </w:t>
      </w:r>
      <w:r>
        <w:rPr>
          <w:szCs w:val="28"/>
        </w:rPr>
        <w:t>учет отпущенных лекарственных препаратов</w:t>
      </w:r>
      <w:r w:rsidRPr="00B237EC">
        <w:rPr>
          <w:szCs w:val="28"/>
        </w:rPr>
        <w:t xml:space="preserve"> </w:t>
      </w:r>
      <w:r w:rsidR="00A70361">
        <w:rPr>
          <w:szCs w:val="28"/>
        </w:rPr>
        <w:t xml:space="preserve">и </w:t>
      </w:r>
      <w:r w:rsidR="00A70361" w:rsidRPr="00A70361">
        <w:rPr>
          <w:szCs w:val="28"/>
        </w:rPr>
        <w:t xml:space="preserve">направляет </w:t>
      </w:r>
      <w:r w:rsidR="00A70361">
        <w:rPr>
          <w:szCs w:val="28"/>
        </w:rPr>
        <w:t>в у</w:t>
      </w:r>
      <w:r w:rsidR="00A70361" w:rsidRPr="00A70361">
        <w:rPr>
          <w:szCs w:val="28"/>
        </w:rPr>
        <w:t>полномоченные исполнительные органы субъектов Российской Федерации</w:t>
      </w:r>
      <w:r w:rsidR="00A70361">
        <w:rPr>
          <w:szCs w:val="28"/>
        </w:rPr>
        <w:t xml:space="preserve"> </w:t>
      </w:r>
      <w:r w:rsidR="00A70361" w:rsidRPr="00A70361">
        <w:rPr>
          <w:szCs w:val="28"/>
        </w:rPr>
        <w:t>ежемесячные отчет</w:t>
      </w:r>
      <w:r w:rsidR="00A70361">
        <w:rPr>
          <w:szCs w:val="28"/>
        </w:rPr>
        <w:t>ы</w:t>
      </w:r>
      <w:r w:rsidR="00A70361" w:rsidRPr="00A70361">
        <w:rPr>
          <w:szCs w:val="28"/>
        </w:rPr>
        <w:t xml:space="preserve"> о ходе проведения эксперимента </w:t>
      </w:r>
      <w:r w:rsidR="00890CC0">
        <w:rPr>
          <w:szCs w:val="28"/>
        </w:rPr>
        <w:t>до</w:t>
      </w:r>
      <w:r w:rsidR="00A70361" w:rsidRPr="00A70361">
        <w:rPr>
          <w:szCs w:val="28"/>
        </w:rPr>
        <w:t xml:space="preserve"> 5-го числа месяца, следующего за отчетным месяцем</w:t>
      </w:r>
      <w:r w:rsidR="00A70361">
        <w:rPr>
          <w:szCs w:val="28"/>
        </w:rPr>
        <w:t>,</w:t>
      </w:r>
      <w:r w:rsidR="00A70361" w:rsidRPr="00A70361">
        <w:rPr>
          <w:szCs w:val="28"/>
        </w:rPr>
        <w:t xml:space="preserve"> </w:t>
      </w:r>
      <w:r>
        <w:rPr>
          <w:szCs w:val="28"/>
        </w:rPr>
        <w:t>с указанием даты, времени отпуска лекарственных препаратов</w:t>
      </w:r>
      <w:r w:rsidRPr="00B237EC">
        <w:rPr>
          <w:szCs w:val="28"/>
        </w:rPr>
        <w:t xml:space="preserve">, </w:t>
      </w:r>
      <w:r w:rsidR="00DB44FC">
        <w:rPr>
          <w:szCs w:val="28"/>
        </w:rPr>
        <w:t xml:space="preserve">международных </w:t>
      </w:r>
      <w:r w:rsidR="00DB44FC" w:rsidRPr="006E4CB3">
        <w:rPr>
          <w:szCs w:val="28"/>
        </w:rPr>
        <w:t xml:space="preserve">непатентованных </w:t>
      </w:r>
      <w:r w:rsidRPr="006E4CB3">
        <w:rPr>
          <w:szCs w:val="28"/>
        </w:rPr>
        <w:t xml:space="preserve">наименований </w:t>
      </w:r>
      <w:r w:rsidR="00B91654">
        <w:rPr>
          <w:szCs w:val="28"/>
        </w:rPr>
        <w:br/>
        <w:t>и</w:t>
      </w:r>
      <w:r w:rsidR="00DB44FC" w:rsidRPr="006E4CB3">
        <w:rPr>
          <w:szCs w:val="28"/>
        </w:rPr>
        <w:t xml:space="preserve"> торговых</w:t>
      </w:r>
      <w:r w:rsidR="00BE56F7" w:rsidRPr="006E4CB3">
        <w:rPr>
          <w:szCs w:val="28"/>
        </w:rPr>
        <w:t xml:space="preserve"> </w:t>
      </w:r>
      <w:r w:rsidR="00DB44FC" w:rsidRPr="006E4CB3">
        <w:rPr>
          <w:szCs w:val="28"/>
        </w:rPr>
        <w:t>наименований лекарственных препаратов</w:t>
      </w:r>
      <w:r w:rsidR="00B91654">
        <w:rPr>
          <w:i/>
          <w:szCs w:val="28"/>
        </w:rPr>
        <w:t xml:space="preserve">, </w:t>
      </w:r>
      <w:r w:rsidRPr="00B237EC">
        <w:rPr>
          <w:szCs w:val="28"/>
        </w:rPr>
        <w:t xml:space="preserve">их производителей, лекарственных форм, форм </w:t>
      </w:r>
      <w:r w:rsidR="000377AD">
        <w:rPr>
          <w:szCs w:val="28"/>
        </w:rPr>
        <w:t>от</w:t>
      </w:r>
      <w:r w:rsidRPr="00B237EC">
        <w:rPr>
          <w:szCs w:val="28"/>
        </w:rPr>
        <w:t xml:space="preserve">пуска, </w:t>
      </w:r>
      <w:r w:rsidR="000D4B29">
        <w:rPr>
          <w:szCs w:val="28"/>
        </w:rPr>
        <w:t>а также вносит информацию о</w:t>
      </w:r>
      <w:r w:rsidRPr="00B237EC">
        <w:rPr>
          <w:szCs w:val="28"/>
        </w:rPr>
        <w:t xml:space="preserve"> </w:t>
      </w:r>
      <w:r w:rsidR="000D4B29">
        <w:rPr>
          <w:szCs w:val="28"/>
        </w:rPr>
        <w:t xml:space="preserve">выводе </w:t>
      </w:r>
      <w:r w:rsidR="00B91654">
        <w:rPr>
          <w:szCs w:val="28"/>
        </w:rPr>
        <w:br/>
      </w:r>
      <w:r w:rsidR="000D4B29">
        <w:rPr>
          <w:szCs w:val="28"/>
        </w:rPr>
        <w:t>из оборота</w:t>
      </w:r>
      <w:r w:rsidRPr="00B237EC">
        <w:rPr>
          <w:szCs w:val="28"/>
        </w:rPr>
        <w:t xml:space="preserve"> лекарственных </w:t>
      </w:r>
      <w:r w:rsidRPr="00DB44FC">
        <w:rPr>
          <w:szCs w:val="28"/>
        </w:rPr>
        <w:t>препарат</w:t>
      </w:r>
      <w:r w:rsidR="009B1809" w:rsidRPr="00DB44FC">
        <w:rPr>
          <w:szCs w:val="28"/>
        </w:rPr>
        <w:t>ов</w:t>
      </w:r>
      <w:r w:rsidRPr="00DB44FC">
        <w:rPr>
          <w:szCs w:val="28"/>
        </w:rPr>
        <w:t xml:space="preserve"> в </w:t>
      </w:r>
      <w:r w:rsidRPr="009B1809">
        <w:rPr>
          <w:szCs w:val="28"/>
        </w:rPr>
        <w:t xml:space="preserve">систему мониторинга движения лекарственных препаратов </w:t>
      </w:r>
      <w:r w:rsidR="007D4796" w:rsidRPr="009B1809">
        <w:rPr>
          <w:szCs w:val="28"/>
        </w:rPr>
        <w:t xml:space="preserve">для медицинского </w:t>
      </w:r>
      <w:r w:rsidR="007D4796" w:rsidRPr="00DB44FC">
        <w:rPr>
          <w:szCs w:val="28"/>
        </w:rPr>
        <w:t>применения</w:t>
      </w:r>
      <w:r w:rsidR="009B1809" w:rsidRPr="00DB44FC">
        <w:rPr>
          <w:szCs w:val="28"/>
        </w:rPr>
        <w:t xml:space="preserve"> в порядке, предусмотренном частью 7 статьи 67 Федерального закона «Об обращении лекарственных средств»</w:t>
      </w:r>
      <w:r w:rsidRPr="00DB44FC">
        <w:rPr>
          <w:szCs w:val="28"/>
        </w:rPr>
        <w:t>.</w:t>
      </w:r>
    </w:p>
    <w:p w:rsidR="00915B03" w:rsidRPr="00DB44FC" w:rsidRDefault="00B63851" w:rsidP="00896F71">
      <w:pPr>
        <w:spacing w:line="288" w:lineRule="auto"/>
        <w:rPr>
          <w:szCs w:val="28"/>
        </w:rPr>
      </w:pPr>
      <w:bookmarkStart w:id="11" w:name="P161"/>
      <w:bookmarkEnd w:id="11"/>
      <w:r w:rsidRPr="000E3D98">
        <w:rPr>
          <w:szCs w:val="28"/>
        </w:rPr>
        <w:t>2</w:t>
      </w:r>
      <w:r w:rsidR="003F48A7" w:rsidRPr="000E3D98">
        <w:rPr>
          <w:szCs w:val="28"/>
        </w:rPr>
        <w:t>9</w:t>
      </w:r>
      <w:r w:rsidR="001E6374" w:rsidRPr="000E3D98">
        <w:rPr>
          <w:szCs w:val="28"/>
        </w:rPr>
        <w:t>.</w:t>
      </w:r>
      <w:r w:rsidRPr="000E3D98">
        <w:rPr>
          <w:szCs w:val="28"/>
        </w:rPr>
        <w:t> </w:t>
      </w:r>
      <w:r w:rsidR="001E6374" w:rsidRPr="000E3D98">
        <w:rPr>
          <w:szCs w:val="28"/>
        </w:rPr>
        <w:t xml:space="preserve">За </w:t>
      </w:r>
      <w:r w:rsidR="001E6374" w:rsidRPr="00DB44FC">
        <w:rPr>
          <w:szCs w:val="28"/>
        </w:rPr>
        <w:t xml:space="preserve">нарушения законодательства Российской Федерации, совершенные </w:t>
      </w:r>
      <w:r w:rsidR="001E6374" w:rsidRPr="00DB44FC">
        <w:rPr>
          <w:szCs w:val="28"/>
        </w:rPr>
        <w:br/>
      </w:r>
      <w:r w:rsidR="00DB355B" w:rsidRPr="00DB44FC">
        <w:rPr>
          <w:szCs w:val="28"/>
        </w:rPr>
        <w:t xml:space="preserve">в ходе </w:t>
      </w:r>
      <w:r w:rsidR="001E6374" w:rsidRPr="00DB44FC">
        <w:rPr>
          <w:szCs w:val="28"/>
        </w:rPr>
        <w:t>проведени</w:t>
      </w:r>
      <w:r w:rsidR="00DB355B" w:rsidRPr="00DB44FC">
        <w:rPr>
          <w:szCs w:val="28"/>
        </w:rPr>
        <w:t>я</w:t>
      </w:r>
      <w:r w:rsidR="001E6374" w:rsidRPr="00DB44FC">
        <w:rPr>
          <w:szCs w:val="28"/>
        </w:rPr>
        <w:t xml:space="preserve"> эксперимента, его участники несут ответственность, установленную законодательством Российской Федерации.</w:t>
      </w:r>
    </w:p>
    <w:sectPr w:rsidR="00915B03" w:rsidRPr="00DB44FC" w:rsidSect="00523E02">
      <w:headerReference w:type="first" r:id="rId9"/>
      <w:pgSz w:w="11906" w:h="16838"/>
      <w:pgMar w:top="993" w:right="566" w:bottom="851" w:left="1276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CE" w:rsidRDefault="00EF07CE">
      <w:r>
        <w:separator/>
      </w:r>
    </w:p>
  </w:endnote>
  <w:endnote w:type="continuationSeparator" w:id="0">
    <w:p w:rsidR="00EF07CE" w:rsidRDefault="00EF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CE" w:rsidRDefault="00EF07CE">
      <w:r>
        <w:separator/>
      </w:r>
    </w:p>
  </w:footnote>
  <w:footnote w:type="continuationSeparator" w:id="0">
    <w:p w:rsidR="00EF07CE" w:rsidRDefault="00EF0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-636491280"/>
      <w:docPartObj>
        <w:docPartGallery w:val="Page Numbers (Top of Page)"/>
        <w:docPartUnique/>
      </w:docPartObj>
    </w:sdtPr>
    <w:sdtEndPr/>
    <w:sdtContent>
      <w:p w:rsidR="00E04E81" w:rsidRPr="00CC4438" w:rsidRDefault="00E04E81">
        <w:pPr>
          <w:pStyle w:val="a3"/>
          <w:jc w:val="center"/>
          <w:rPr>
            <w:sz w:val="24"/>
          </w:rPr>
        </w:pPr>
        <w:r w:rsidRPr="00CC4438">
          <w:rPr>
            <w:sz w:val="24"/>
          </w:rPr>
          <w:fldChar w:fldCharType="begin"/>
        </w:r>
        <w:r w:rsidRPr="00CC4438">
          <w:rPr>
            <w:sz w:val="24"/>
          </w:rPr>
          <w:instrText>PAGE   \* MERGEFORMAT</w:instrText>
        </w:r>
        <w:r w:rsidRPr="00CC4438">
          <w:rPr>
            <w:sz w:val="24"/>
          </w:rPr>
          <w:fldChar w:fldCharType="separate"/>
        </w:r>
        <w:r w:rsidR="00933B56">
          <w:rPr>
            <w:noProof/>
            <w:sz w:val="24"/>
          </w:rPr>
          <w:t>9</w:t>
        </w:r>
        <w:r w:rsidRPr="00CC4438">
          <w:rPr>
            <w:sz w:val="24"/>
          </w:rPr>
          <w:fldChar w:fldCharType="end"/>
        </w:r>
      </w:p>
    </w:sdtContent>
  </w:sdt>
  <w:p w:rsidR="00E04E81" w:rsidRDefault="00E04E81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36" w:rsidRDefault="00933B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AC"/>
    <w:multiLevelType w:val="hybridMultilevel"/>
    <w:tmpl w:val="FA1EE456"/>
    <w:lvl w:ilvl="0" w:tplc="982682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D66DA5"/>
    <w:multiLevelType w:val="hybridMultilevel"/>
    <w:tmpl w:val="D29C2614"/>
    <w:lvl w:ilvl="0" w:tplc="A490C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183F35"/>
    <w:multiLevelType w:val="hybridMultilevel"/>
    <w:tmpl w:val="97809766"/>
    <w:lvl w:ilvl="0" w:tplc="D362D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6645E7"/>
    <w:multiLevelType w:val="hybridMultilevel"/>
    <w:tmpl w:val="942035A4"/>
    <w:lvl w:ilvl="0" w:tplc="E450861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963AFD"/>
    <w:multiLevelType w:val="singleLevel"/>
    <w:tmpl w:val="9006CD9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50D949FC"/>
    <w:multiLevelType w:val="hybridMultilevel"/>
    <w:tmpl w:val="7BAAB71C"/>
    <w:lvl w:ilvl="0" w:tplc="186EA514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EC081A"/>
    <w:multiLevelType w:val="hybridMultilevel"/>
    <w:tmpl w:val="A85ECEF2"/>
    <w:lvl w:ilvl="0" w:tplc="DFF43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F492B7F"/>
    <w:multiLevelType w:val="hybridMultilevel"/>
    <w:tmpl w:val="07EEB4AA"/>
    <w:lvl w:ilvl="0" w:tplc="AE463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37"/>
    <w:rsid w:val="00000742"/>
    <w:rsid w:val="000008C1"/>
    <w:rsid w:val="00000DEE"/>
    <w:rsid w:val="000017A7"/>
    <w:rsid w:val="00001C56"/>
    <w:rsid w:val="000028EF"/>
    <w:rsid w:val="0000295D"/>
    <w:rsid w:val="000032CD"/>
    <w:rsid w:val="00003621"/>
    <w:rsid w:val="00003727"/>
    <w:rsid w:val="000039FE"/>
    <w:rsid w:val="0000403C"/>
    <w:rsid w:val="0000410D"/>
    <w:rsid w:val="0000470F"/>
    <w:rsid w:val="0000482A"/>
    <w:rsid w:val="00005234"/>
    <w:rsid w:val="0000531B"/>
    <w:rsid w:val="0000551D"/>
    <w:rsid w:val="000055C1"/>
    <w:rsid w:val="000060D1"/>
    <w:rsid w:val="00007C0A"/>
    <w:rsid w:val="00010743"/>
    <w:rsid w:val="000110A6"/>
    <w:rsid w:val="00011DE1"/>
    <w:rsid w:val="000124E3"/>
    <w:rsid w:val="00013B4C"/>
    <w:rsid w:val="00014244"/>
    <w:rsid w:val="000144D5"/>
    <w:rsid w:val="00015286"/>
    <w:rsid w:val="00015475"/>
    <w:rsid w:val="00015756"/>
    <w:rsid w:val="00016840"/>
    <w:rsid w:val="00016938"/>
    <w:rsid w:val="00017184"/>
    <w:rsid w:val="0001767C"/>
    <w:rsid w:val="000200BB"/>
    <w:rsid w:val="000204E4"/>
    <w:rsid w:val="00020D2A"/>
    <w:rsid w:val="000217CA"/>
    <w:rsid w:val="00022022"/>
    <w:rsid w:val="0002257B"/>
    <w:rsid w:val="00022EA3"/>
    <w:rsid w:val="00023195"/>
    <w:rsid w:val="000250F6"/>
    <w:rsid w:val="000256B3"/>
    <w:rsid w:val="0002673D"/>
    <w:rsid w:val="00027E94"/>
    <w:rsid w:val="000314EF"/>
    <w:rsid w:val="00033CAB"/>
    <w:rsid w:val="00033DC4"/>
    <w:rsid w:val="0003595E"/>
    <w:rsid w:val="000359D9"/>
    <w:rsid w:val="00035A34"/>
    <w:rsid w:val="0003620B"/>
    <w:rsid w:val="000363A3"/>
    <w:rsid w:val="000369A5"/>
    <w:rsid w:val="000377AD"/>
    <w:rsid w:val="00040249"/>
    <w:rsid w:val="000409DF"/>
    <w:rsid w:val="0004120C"/>
    <w:rsid w:val="000418DD"/>
    <w:rsid w:val="00041B9A"/>
    <w:rsid w:val="00043007"/>
    <w:rsid w:val="000437EF"/>
    <w:rsid w:val="000444F4"/>
    <w:rsid w:val="0004524A"/>
    <w:rsid w:val="0004548C"/>
    <w:rsid w:val="000466C2"/>
    <w:rsid w:val="000505CE"/>
    <w:rsid w:val="00051525"/>
    <w:rsid w:val="00051C19"/>
    <w:rsid w:val="00052E28"/>
    <w:rsid w:val="00053A4D"/>
    <w:rsid w:val="00053F37"/>
    <w:rsid w:val="0005433F"/>
    <w:rsid w:val="00054870"/>
    <w:rsid w:val="00054D18"/>
    <w:rsid w:val="000565AE"/>
    <w:rsid w:val="00057D29"/>
    <w:rsid w:val="000602F5"/>
    <w:rsid w:val="00060ED9"/>
    <w:rsid w:val="00063F30"/>
    <w:rsid w:val="00065D81"/>
    <w:rsid w:val="000704F8"/>
    <w:rsid w:val="0007094C"/>
    <w:rsid w:val="00073519"/>
    <w:rsid w:val="000747DB"/>
    <w:rsid w:val="00074A7E"/>
    <w:rsid w:val="00074BBB"/>
    <w:rsid w:val="000758CD"/>
    <w:rsid w:val="00075CE4"/>
    <w:rsid w:val="00077C05"/>
    <w:rsid w:val="00080642"/>
    <w:rsid w:val="000817BF"/>
    <w:rsid w:val="00081EF3"/>
    <w:rsid w:val="00082BE7"/>
    <w:rsid w:val="00082C58"/>
    <w:rsid w:val="000832AF"/>
    <w:rsid w:val="000848BF"/>
    <w:rsid w:val="00085FB5"/>
    <w:rsid w:val="00086547"/>
    <w:rsid w:val="000868B4"/>
    <w:rsid w:val="00087D13"/>
    <w:rsid w:val="000902C1"/>
    <w:rsid w:val="000902FC"/>
    <w:rsid w:val="00091303"/>
    <w:rsid w:val="000929B4"/>
    <w:rsid w:val="00092ACE"/>
    <w:rsid w:val="00094219"/>
    <w:rsid w:val="000946AB"/>
    <w:rsid w:val="00094DDC"/>
    <w:rsid w:val="00095119"/>
    <w:rsid w:val="00096123"/>
    <w:rsid w:val="00096BF8"/>
    <w:rsid w:val="00097B4A"/>
    <w:rsid w:val="000A0B74"/>
    <w:rsid w:val="000A1469"/>
    <w:rsid w:val="000A1D42"/>
    <w:rsid w:val="000A585B"/>
    <w:rsid w:val="000A6053"/>
    <w:rsid w:val="000B121D"/>
    <w:rsid w:val="000B1477"/>
    <w:rsid w:val="000B1DEB"/>
    <w:rsid w:val="000B2CD4"/>
    <w:rsid w:val="000B2D83"/>
    <w:rsid w:val="000B377B"/>
    <w:rsid w:val="000B3831"/>
    <w:rsid w:val="000B4CA5"/>
    <w:rsid w:val="000B4F3B"/>
    <w:rsid w:val="000B59C4"/>
    <w:rsid w:val="000B6766"/>
    <w:rsid w:val="000B6D62"/>
    <w:rsid w:val="000B7078"/>
    <w:rsid w:val="000C07E9"/>
    <w:rsid w:val="000C08AF"/>
    <w:rsid w:val="000C10C9"/>
    <w:rsid w:val="000C21A9"/>
    <w:rsid w:val="000C36D9"/>
    <w:rsid w:val="000C4ACC"/>
    <w:rsid w:val="000C4BD6"/>
    <w:rsid w:val="000C5F0C"/>
    <w:rsid w:val="000C73EA"/>
    <w:rsid w:val="000C7D8C"/>
    <w:rsid w:val="000D0DD5"/>
    <w:rsid w:val="000D2F6B"/>
    <w:rsid w:val="000D2FC5"/>
    <w:rsid w:val="000D3325"/>
    <w:rsid w:val="000D3DBE"/>
    <w:rsid w:val="000D4B29"/>
    <w:rsid w:val="000D4B9C"/>
    <w:rsid w:val="000D60E9"/>
    <w:rsid w:val="000D6E54"/>
    <w:rsid w:val="000D76EE"/>
    <w:rsid w:val="000E113F"/>
    <w:rsid w:val="000E1F57"/>
    <w:rsid w:val="000E27E1"/>
    <w:rsid w:val="000E2D49"/>
    <w:rsid w:val="000E356E"/>
    <w:rsid w:val="000E3876"/>
    <w:rsid w:val="000E3D98"/>
    <w:rsid w:val="000E5177"/>
    <w:rsid w:val="000E53F3"/>
    <w:rsid w:val="000E5831"/>
    <w:rsid w:val="000E698B"/>
    <w:rsid w:val="000E7170"/>
    <w:rsid w:val="000F0E46"/>
    <w:rsid w:val="000F1734"/>
    <w:rsid w:val="000F1A8E"/>
    <w:rsid w:val="000F264E"/>
    <w:rsid w:val="000F4619"/>
    <w:rsid w:val="000F4D7F"/>
    <w:rsid w:val="000F4F69"/>
    <w:rsid w:val="000F5267"/>
    <w:rsid w:val="000F5A1A"/>
    <w:rsid w:val="000F5E22"/>
    <w:rsid w:val="000F67B7"/>
    <w:rsid w:val="001039F5"/>
    <w:rsid w:val="00105067"/>
    <w:rsid w:val="001100AB"/>
    <w:rsid w:val="00110573"/>
    <w:rsid w:val="00110866"/>
    <w:rsid w:val="0011145A"/>
    <w:rsid w:val="001124C6"/>
    <w:rsid w:val="0011293E"/>
    <w:rsid w:val="0011411E"/>
    <w:rsid w:val="0011480D"/>
    <w:rsid w:val="001150CB"/>
    <w:rsid w:val="0011578B"/>
    <w:rsid w:val="001163A7"/>
    <w:rsid w:val="00116DB9"/>
    <w:rsid w:val="00117916"/>
    <w:rsid w:val="001222A9"/>
    <w:rsid w:val="00122563"/>
    <w:rsid w:val="00123E54"/>
    <w:rsid w:val="001244E3"/>
    <w:rsid w:val="00126E00"/>
    <w:rsid w:val="00126EF4"/>
    <w:rsid w:val="00127C1E"/>
    <w:rsid w:val="001314A7"/>
    <w:rsid w:val="001332E8"/>
    <w:rsid w:val="001353AD"/>
    <w:rsid w:val="0013582A"/>
    <w:rsid w:val="00135F47"/>
    <w:rsid w:val="0013674A"/>
    <w:rsid w:val="001367B9"/>
    <w:rsid w:val="001402E0"/>
    <w:rsid w:val="00140D26"/>
    <w:rsid w:val="00142F93"/>
    <w:rsid w:val="00143662"/>
    <w:rsid w:val="00143A20"/>
    <w:rsid w:val="00143BD6"/>
    <w:rsid w:val="001449EA"/>
    <w:rsid w:val="00147ED2"/>
    <w:rsid w:val="00150E50"/>
    <w:rsid w:val="00150EA2"/>
    <w:rsid w:val="00153487"/>
    <w:rsid w:val="00153613"/>
    <w:rsid w:val="00154264"/>
    <w:rsid w:val="00154692"/>
    <w:rsid w:val="00154E8A"/>
    <w:rsid w:val="00155737"/>
    <w:rsid w:val="001558BD"/>
    <w:rsid w:val="001571A3"/>
    <w:rsid w:val="00161696"/>
    <w:rsid w:val="00163C94"/>
    <w:rsid w:val="00166C46"/>
    <w:rsid w:val="00166DB9"/>
    <w:rsid w:val="00166E56"/>
    <w:rsid w:val="001679E7"/>
    <w:rsid w:val="00167A7C"/>
    <w:rsid w:val="00170092"/>
    <w:rsid w:val="0017038E"/>
    <w:rsid w:val="00173AB4"/>
    <w:rsid w:val="00174AB2"/>
    <w:rsid w:val="00175184"/>
    <w:rsid w:val="0017701C"/>
    <w:rsid w:val="0017740A"/>
    <w:rsid w:val="0018099F"/>
    <w:rsid w:val="00180E01"/>
    <w:rsid w:val="00181848"/>
    <w:rsid w:val="00181CC1"/>
    <w:rsid w:val="001823AF"/>
    <w:rsid w:val="0018473E"/>
    <w:rsid w:val="00184BAF"/>
    <w:rsid w:val="00185285"/>
    <w:rsid w:val="001862B4"/>
    <w:rsid w:val="001878C6"/>
    <w:rsid w:val="00190F60"/>
    <w:rsid w:val="001910C0"/>
    <w:rsid w:val="001926FC"/>
    <w:rsid w:val="00192A29"/>
    <w:rsid w:val="001946F9"/>
    <w:rsid w:val="0019554C"/>
    <w:rsid w:val="00195950"/>
    <w:rsid w:val="001A0101"/>
    <w:rsid w:val="001A1556"/>
    <w:rsid w:val="001A1873"/>
    <w:rsid w:val="001A1BED"/>
    <w:rsid w:val="001A271F"/>
    <w:rsid w:val="001A4621"/>
    <w:rsid w:val="001A5B6F"/>
    <w:rsid w:val="001A615F"/>
    <w:rsid w:val="001A6285"/>
    <w:rsid w:val="001A6A13"/>
    <w:rsid w:val="001A6A27"/>
    <w:rsid w:val="001A6F32"/>
    <w:rsid w:val="001A7078"/>
    <w:rsid w:val="001B0672"/>
    <w:rsid w:val="001B14FD"/>
    <w:rsid w:val="001B35EE"/>
    <w:rsid w:val="001B48E9"/>
    <w:rsid w:val="001B6D5D"/>
    <w:rsid w:val="001C0437"/>
    <w:rsid w:val="001C13AF"/>
    <w:rsid w:val="001C58CD"/>
    <w:rsid w:val="001C5A64"/>
    <w:rsid w:val="001C6174"/>
    <w:rsid w:val="001C61A0"/>
    <w:rsid w:val="001C659F"/>
    <w:rsid w:val="001C7F3D"/>
    <w:rsid w:val="001D073E"/>
    <w:rsid w:val="001D1363"/>
    <w:rsid w:val="001D1EBA"/>
    <w:rsid w:val="001D2DF7"/>
    <w:rsid w:val="001D3E50"/>
    <w:rsid w:val="001D453C"/>
    <w:rsid w:val="001D68E0"/>
    <w:rsid w:val="001D6E39"/>
    <w:rsid w:val="001D6F8E"/>
    <w:rsid w:val="001D73D5"/>
    <w:rsid w:val="001E0880"/>
    <w:rsid w:val="001E5678"/>
    <w:rsid w:val="001E590C"/>
    <w:rsid w:val="001E5D44"/>
    <w:rsid w:val="001E6374"/>
    <w:rsid w:val="001F0B0C"/>
    <w:rsid w:val="001F11EA"/>
    <w:rsid w:val="001F12CE"/>
    <w:rsid w:val="001F1CB0"/>
    <w:rsid w:val="001F440F"/>
    <w:rsid w:val="001F5BCE"/>
    <w:rsid w:val="001F615F"/>
    <w:rsid w:val="001F6BEF"/>
    <w:rsid w:val="001F6F04"/>
    <w:rsid w:val="002013EB"/>
    <w:rsid w:val="0020352B"/>
    <w:rsid w:val="00203644"/>
    <w:rsid w:val="00204C05"/>
    <w:rsid w:val="00205549"/>
    <w:rsid w:val="00206043"/>
    <w:rsid w:val="0020610B"/>
    <w:rsid w:val="00206A8D"/>
    <w:rsid w:val="0020703B"/>
    <w:rsid w:val="00207F7D"/>
    <w:rsid w:val="00211956"/>
    <w:rsid w:val="00211A3A"/>
    <w:rsid w:val="0021206A"/>
    <w:rsid w:val="00212E41"/>
    <w:rsid w:val="00213F9F"/>
    <w:rsid w:val="00214260"/>
    <w:rsid w:val="0021538C"/>
    <w:rsid w:val="00216A9D"/>
    <w:rsid w:val="00216C01"/>
    <w:rsid w:val="00216CEF"/>
    <w:rsid w:val="00216D23"/>
    <w:rsid w:val="00220B05"/>
    <w:rsid w:val="00221A77"/>
    <w:rsid w:val="00221DAB"/>
    <w:rsid w:val="00223DE7"/>
    <w:rsid w:val="00224B53"/>
    <w:rsid w:val="0022599A"/>
    <w:rsid w:val="002265E6"/>
    <w:rsid w:val="00234012"/>
    <w:rsid w:val="00234EDF"/>
    <w:rsid w:val="00236167"/>
    <w:rsid w:val="0023715C"/>
    <w:rsid w:val="002375B3"/>
    <w:rsid w:val="00237B22"/>
    <w:rsid w:val="00237FE4"/>
    <w:rsid w:val="00240155"/>
    <w:rsid w:val="002406E0"/>
    <w:rsid w:val="00240D54"/>
    <w:rsid w:val="00240E78"/>
    <w:rsid w:val="00242E0E"/>
    <w:rsid w:val="00244E53"/>
    <w:rsid w:val="0024722B"/>
    <w:rsid w:val="00247541"/>
    <w:rsid w:val="002509AB"/>
    <w:rsid w:val="00251134"/>
    <w:rsid w:val="00251FEE"/>
    <w:rsid w:val="0025314E"/>
    <w:rsid w:val="00253D43"/>
    <w:rsid w:val="0025468A"/>
    <w:rsid w:val="00254A45"/>
    <w:rsid w:val="00256D78"/>
    <w:rsid w:val="00260665"/>
    <w:rsid w:val="00260D65"/>
    <w:rsid w:val="002624B5"/>
    <w:rsid w:val="00262992"/>
    <w:rsid w:val="00263464"/>
    <w:rsid w:val="002639AB"/>
    <w:rsid w:val="002649FE"/>
    <w:rsid w:val="002652A8"/>
    <w:rsid w:val="0026794E"/>
    <w:rsid w:val="00270520"/>
    <w:rsid w:val="0027227B"/>
    <w:rsid w:val="002727B1"/>
    <w:rsid w:val="00273868"/>
    <w:rsid w:val="0027436B"/>
    <w:rsid w:val="00274EB6"/>
    <w:rsid w:val="0027528A"/>
    <w:rsid w:val="0027570E"/>
    <w:rsid w:val="00276AE9"/>
    <w:rsid w:val="0027718C"/>
    <w:rsid w:val="00280E32"/>
    <w:rsid w:val="00284B81"/>
    <w:rsid w:val="00284DF7"/>
    <w:rsid w:val="00284E40"/>
    <w:rsid w:val="00284EF9"/>
    <w:rsid w:val="00284F72"/>
    <w:rsid w:val="00286F2C"/>
    <w:rsid w:val="00287326"/>
    <w:rsid w:val="00290566"/>
    <w:rsid w:val="00291A63"/>
    <w:rsid w:val="00293036"/>
    <w:rsid w:val="002932C1"/>
    <w:rsid w:val="00294264"/>
    <w:rsid w:val="0029435A"/>
    <w:rsid w:val="00294681"/>
    <w:rsid w:val="00294879"/>
    <w:rsid w:val="00294A34"/>
    <w:rsid w:val="00296199"/>
    <w:rsid w:val="002964A6"/>
    <w:rsid w:val="00296B19"/>
    <w:rsid w:val="00297664"/>
    <w:rsid w:val="00297A09"/>
    <w:rsid w:val="002A02FB"/>
    <w:rsid w:val="002A1325"/>
    <w:rsid w:val="002A1888"/>
    <w:rsid w:val="002A1BE8"/>
    <w:rsid w:val="002A1DC7"/>
    <w:rsid w:val="002A3913"/>
    <w:rsid w:val="002A4027"/>
    <w:rsid w:val="002A42E0"/>
    <w:rsid w:val="002A5018"/>
    <w:rsid w:val="002A550C"/>
    <w:rsid w:val="002A559D"/>
    <w:rsid w:val="002A627D"/>
    <w:rsid w:val="002A6F43"/>
    <w:rsid w:val="002B27E0"/>
    <w:rsid w:val="002B2DC1"/>
    <w:rsid w:val="002B60E2"/>
    <w:rsid w:val="002B72F9"/>
    <w:rsid w:val="002B743B"/>
    <w:rsid w:val="002C0627"/>
    <w:rsid w:val="002C22AA"/>
    <w:rsid w:val="002C30AD"/>
    <w:rsid w:val="002C3C20"/>
    <w:rsid w:val="002C6B96"/>
    <w:rsid w:val="002C7567"/>
    <w:rsid w:val="002C7756"/>
    <w:rsid w:val="002C7AFB"/>
    <w:rsid w:val="002C7B39"/>
    <w:rsid w:val="002D08EE"/>
    <w:rsid w:val="002D10B1"/>
    <w:rsid w:val="002D1D73"/>
    <w:rsid w:val="002D2E7B"/>
    <w:rsid w:val="002D5036"/>
    <w:rsid w:val="002D57B6"/>
    <w:rsid w:val="002D6348"/>
    <w:rsid w:val="002D7BD2"/>
    <w:rsid w:val="002E288A"/>
    <w:rsid w:val="002E3D5B"/>
    <w:rsid w:val="002E594E"/>
    <w:rsid w:val="002E633C"/>
    <w:rsid w:val="002E6B61"/>
    <w:rsid w:val="002E71C5"/>
    <w:rsid w:val="002E7A48"/>
    <w:rsid w:val="002F03F9"/>
    <w:rsid w:val="002F0974"/>
    <w:rsid w:val="002F2C42"/>
    <w:rsid w:val="002F3C5F"/>
    <w:rsid w:val="002F51EC"/>
    <w:rsid w:val="002F63F3"/>
    <w:rsid w:val="002F6823"/>
    <w:rsid w:val="002F6C79"/>
    <w:rsid w:val="002F7741"/>
    <w:rsid w:val="00300DE8"/>
    <w:rsid w:val="00301978"/>
    <w:rsid w:val="00302E6B"/>
    <w:rsid w:val="00303697"/>
    <w:rsid w:val="00303D4A"/>
    <w:rsid w:val="0030491E"/>
    <w:rsid w:val="00304D16"/>
    <w:rsid w:val="00305746"/>
    <w:rsid w:val="00311069"/>
    <w:rsid w:val="00312D51"/>
    <w:rsid w:val="0031358C"/>
    <w:rsid w:val="003136F5"/>
    <w:rsid w:val="00313A04"/>
    <w:rsid w:val="00313D83"/>
    <w:rsid w:val="003142E7"/>
    <w:rsid w:val="003155F2"/>
    <w:rsid w:val="00315CC1"/>
    <w:rsid w:val="00315E0B"/>
    <w:rsid w:val="003174BE"/>
    <w:rsid w:val="00320C6A"/>
    <w:rsid w:val="00322BD7"/>
    <w:rsid w:val="00323198"/>
    <w:rsid w:val="00323201"/>
    <w:rsid w:val="00323D5E"/>
    <w:rsid w:val="00325236"/>
    <w:rsid w:val="0032578D"/>
    <w:rsid w:val="00325B94"/>
    <w:rsid w:val="00325BA1"/>
    <w:rsid w:val="003261C4"/>
    <w:rsid w:val="00327E4C"/>
    <w:rsid w:val="0033063C"/>
    <w:rsid w:val="00330AEA"/>
    <w:rsid w:val="003310F6"/>
    <w:rsid w:val="00332AEF"/>
    <w:rsid w:val="00333056"/>
    <w:rsid w:val="0033449E"/>
    <w:rsid w:val="0033455F"/>
    <w:rsid w:val="00335DBD"/>
    <w:rsid w:val="00335E39"/>
    <w:rsid w:val="00336B23"/>
    <w:rsid w:val="0033709D"/>
    <w:rsid w:val="00337F5F"/>
    <w:rsid w:val="003402F5"/>
    <w:rsid w:val="00340412"/>
    <w:rsid w:val="00340437"/>
    <w:rsid w:val="0034079C"/>
    <w:rsid w:val="003410F6"/>
    <w:rsid w:val="00343B88"/>
    <w:rsid w:val="00344B83"/>
    <w:rsid w:val="00346B05"/>
    <w:rsid w:val="003472F0"/>
    <w:rsid w:val="00350100"/>
    <w:rsid w:val="00352182"/>
    <w:rsid w:val="00354A50"/>
    <w:rsid w:val="0035518B"/>
    <w:rsid w:val="00356ED5"/>
    <w:rsid w:val="00357700"/>
    <w:rsid w:val="00357791"/>
    <w:rsid w:val="003617AE"/>
    <w:rsid w:val="00361C3C"/>
    <w:rsid w:val="00361FF6"/>
    <w:rsid w:val="00362A1E"/>
    <w:rsid w:val="00363D75"/>
    <w:rsid w:val="00364219"/>
    <w:rsid w:val="00367172"/>
    <w:rsid w:val="003674CA"/>
    <w:rsid w:val="0036751F"/>
    <w:rsid w:val="003679CE"/>
    <w:rsid w:val="003718C4"/>
    <w:rsid w:val="00371DC6"/>
    <w:rsid w:val="00375E2C"/>
    <w:rsid w:val="003768FB"/>
    <w:rsid w:val="00376F03"/>
    <w:rsid w:val="003805BD"/>
    <w:rsid w:val="00380EF9"/>
    <w:rsid w:val="0038142A"/>
    <w:rsid w:val="00381663"/>
    <w:rsid w:val="00381D0F"/>
    <w:rsid w:val="0038217B"/>
    <w:rsid w:val="00382473"/>
    <w:rsid w:val="0038250E"/>
    <w:rsid w:val="003832D8"/>
    <w:rsid w:val="0038459D"/>
    <w:rsid w:val="00385860"/>
    <w:rsid w:val="00385B63"/>
    <w:rsid w:val="00386492"/>
    <w:rsid w:val="00390532"/>
    <w:rsid w:val="00390BC5"/>
    <w:rsid w:val="00390C36"/>
    <w:rsid w:val="003918C8"/>
    <w:rsid w:val="003919FA"/>
    <w:rsid w:val="00392AD8"/>
    <w:rsid w:val="003934C4"/>
    <w:rsid w:val="00395BDB"/>
    <w:rsid w:val="003967DD"/>
    <w:rsid w:val="003A050C"/>
    <w:rsid w:val="003A1F51"/>
    <w:rsid w:val="003A21D3"/>
    <w:rsid w:val="003A2875"/>
    <w:rsid w:val="003A2E29"/>
    <w:rsid w:val="003A442A"/>
    <w:rsid w:val="003A5362"/>
    <w:rsid w:val="003A5C7A"/>
    <w:rsid w:val="003A6C03"/>
    <w:rsid w:val="003A708A"/>
    <w:rsid w:val="003A7120"/>
    <w:rsid w:val="003A715E"/>
    <w:rsid w:val="003A7863"/>
    <w:rsid w:val="003A78A0"/>
    <w:rsid w:val="003B1319"/>
    <w:rsid w:val="003B3494"/>
    <w:rsid w:val="003B4450"/>
    <w:rsid w:val="003B4E04"/>
    <w:rsid w:val="003B4EAE"/>
    <w:rsid w:val="003B5240"/>
    <w:rsid w:val="003B557B"/>
    <w:rsid w:val="003B5AE5"/>
    <w:rsid w:val="003B65B8"/>
    <w:rsid w:val="003B78FA"/>
    <w:rsid w:val="003B7B98"/>
    <w:rsid w:val="003B7EAD"/>
    <w:rsid w:val="003B7EFC"/>
    <w:rsid w:val="003C0669"/>
    <w:rsid w:val="003C0CC2"/>
    <w:rsid w:val="003C2EA9"/>
    <w:rsid w:val="003C3C95"/>
    <w:rsid w:val="003C43A6"/>
    <w:rsid w:val="003C46CA"/>
    <w:rsid w:val="003C4C8A"/>
    <w:rsid w:val="003C4CAE"/>
    <w:rsid w:val="003C507E"/>
    <w:rsid w:val="003C6B20"/>
    <w:rsid w:val="003C6B53"/>
    <w:rsid w:val="003D1A91"/>
    <w:rsid w:val="003D206D"/>
    <w:rsid w:val="003D236A"/>
    <w:rsid w:val="003D2A2F"/>
    <w:rsid w:val="003D2A52"/>
    <w:rsid w:val="003D2EE0"/>
    <w:rsid w:val="003D347F"/>
    <w:rsid w:val="003D4331"/>
    <w:rsid w:val="003D4CB8"/>
    <w:rsid w:val="003D6D2C"/>
    <w:rsid w:val="003D7E3F"/>
    <w:rsid w:val="003E0A18"/>
    <w:rsid w:val="003E124B"/>
    <w:rsid w:val="003E1761"/>
    <w:rsid w:val="003E20C8"/>
    <w:rsid w:val="003E222D"/>
    <w:rsid w:val="003E3176"/>
    <w:rsid w:val="003E4323"/>
    <w:rsid w:val="003E4C3A"/>
    <w:rsid w:val="003E5010"/>
    <w:rsid w:val="003E57DC"/>
    <w:rsid w:val="003E71B3"/>
    <w:rsid w:val="003E734D"/>
    <w:rsid w:val="003E78BA"/>
    <w:rsid w:val="003F0896"/>
    <w:rsid w:val="003F0954"/>
    <w:rsid w:val="003F14CE"/>
    <w:rsid w:val="003F28AE"/>
    <w:rsid w:val="003F2C5E"/>
    <w:rsid w:val="003F2E6F"/>
    <w:rsid w:val="003F48A7"/>
    <w:rsid w:val="003F50FA"/>
    <w:rsid w:val="003F62EE"/>
    <w:rsid w:val="003F6CD7"/>
    <w:rsid w:val="003F702C"/>
    <w:rsid w:val="003F70D3"/>
    <w:rsid w:val="00400097"/>
    <w:rsid w:val="00400677"/>
    <w:rsid w:val="00400EDF"/>
    <w:rsid w:val="00402009"/>
    <w:rsid w:val="00403059"/>
    <w:rsid w:val="00403258"/>
    <w:rsid w:val="00403357"/>
    <w:rsid w:val="00403590"/>
    <w:rsid w:val="004036D3"/>
    <w:rsid w:val="00404509"/>
    <w:rsid w:val="00404658"/>
    <w:rsid w:val="004058E0"/>
    <w:rsid w:val="004074A8"/>
    <w:rsid w:val="004079DB"/>
    <w:rsid w:val="004112C4"/>
    <w:rsid w:val="0041240C"/>
    <w:rsid w:val="00416118"/>
    <w:rsid w:val="004164C0"/>
    <w:rsid w:val="00420B13"/>
    <w:rsid w:val="00420F8F"/>
    <w:rsid w:val="0042196B"/>
    <w:rsid w:val="00421C77"/>
    <w:rsid w:val="0042211C"/>
    <w:rsid w:val="00422268"/>
    <w:rsid w:val="00422689"/>
    <w:rsid w:val="0042281E"/>
    <w:rsid w:val="00423604"/>
    <w:rsid w:val="00423894"/>
    <w:rsid w:val="00424DCF"/>
    <w:rsid w:val="00425F88"/>
    <w:rsid w:val="0042633B"/>
    <w:rsid w:val="0042716C"/>
    <w:rsid w:val="004273F2"/>
    <w:rsid w:val="004278E9"/>
    <w:rsid w:val="004300B2"/>
    <w:rsid w:val="00430983"/>
    <w:rsid w:val="00432576"/>
    <w:rsid w:val="00432EB8"/>
    <w:rsid w:val="0043431A"/>
    <w:rsid w:val="004343F1"/>
    <w:rsid w:val="004359F8"/>
    <w:rsid w:val="00436326"/>
    <w:rsid w:val="00437620"/>
    <w:rsid w:val="004401EB"/>
    <w:rsid w:val="00440FCA"/>
    <w:rsid w:val="00441578"/>
    <w:rsid w:val="00441A2A"/>
    <w:rsid w:val="00441B1F"/>
    <w:rsid w:val="00441C91"/>
    <w:rsid w:val="00441FC0"/>
    <w:rsid w:val="00444087"/>
    <w:rsid w:val="004457A2"/>
    <w:rsid w:val="004459FC"/>
    <w:rsid w:val="00446249"/>
    <w:rsid w:val="0044673A"/>
    <w:rsid w:val="004471E4"/>
    <w:rsid w:val="004476FA"/>
    <w:rsid w:val="00447782"/>
    <w:rsid w:val="0045041D"/>
    <w:rsid w:val="00451C8E"/>
    <w:rsid w:val="00452191"/>
    <w:rsid w:val="0045235D"/>
    <w:rsid w:val="004523C4"/>
    <w:rsid w:val="004523F6"/>
    <w:rsid w:val="00454385"/>
    <w:rsid w:val="00454FD9"/>
    <w:rsid w:val="00455009"/>
    <w:rsid w:val="004554C3"/>
    <w:rsid w:val="00457648"/>
    <w:rsid w:val="0045789D"/>
    <w:rsid w:val="0046085C"/>
    <w:rsid w:val="00464526"/>
    <w:rsid w:val="00464D0D"/>
    <w:rsid w:val="00464ED1"/>
    <w:rsid w:val="00466265"/>
    <w:rsid w:val="00466AE2"/>
    <w:rsid w:val="00470184"/>
    <w:rsid w:val="0047260E"/>
    <w:rsid w:val="00472FA5"/>
    <w:rsid w:val="0047387C"/>
    <w:rsid w:val="00474220"/>
    <w:rsid w:val="004746D4"/>
    <w:rsid w:val="004749CD"/>
    <w:rsid w:val="00474FC4"/>
    <w:rsid w:val="00476041"/>
    <w:rsid w:val="00476F10"/>
    <w:rsid w:val="00480881"/>
    <w:rsid w:val="00481556"/>
    <w:rsid w:val="004819E0"/>
    <w:rsid w:val="00482701"/>
    <w:rsid w:val="0048385D"/>
    <w:rsid w:val="00483D76"/>
    <w:rsid w:val="004852B9"/>
    <w:rsid w:val="004860AD"/>
    <w:rsid w:val="00486704"/>
    <w:rsid w:val="00486FF6"/>
    <w:rsid w:val="004901F7"/>
    <w:rsid w:val="00490353"/>
    <w:rsid w:val="004936A6"/>
    <w:rsid w:val="00495287"/>
    <w:rsid w:val="00496B72"/>
    <w:rsid w:val="004977D3"/>
    <w:rsid w:val="004A22F2"/>
    <w:rsid w:val="004A40BF"/>
    <w:rsid w:val="004A5FC4"/>
    <w:rsid w:val="004A770C"/>
    <w:rsid w:val="004B1811"/>
    <w:rsid w:val="004B22C7"/>
    <w:rsid w:val="004B2D8F"/>
    <w:rsid w:val="004B2E4E"/>
    <w:rsid w:val="004B339C"/>
    <w:rsid w:val="004B3406"/>
    <w:rsid w:val="004B433E"/>
    <w:rsid w:val="004B47DC"/>
    <w:rsid w:val="004B5286"/>
    <w:rsid w:val="004B598E"/>
    <w:rsid w:val="004B645F"/>
    <w:rsid w:val="004C2BC7"/>
    <w:rsid w:val="004C3E78"/>
    <w:rsid w:val="004C4146"/>
    <w:rsid w:val="004C44ED"/>
    <w:rsid w:val="004C56A3"/>
    <w:rsid w:val="004C6300"/>
    <w:rsid w:val="004C64E5"/>
    <w:rsid w:val="004C6D17"/>
    <w:rsid w:val="004D0195"/>
    <w:rsid w:val="004D086A"/>
    <w:rsid w:val="004D1342"/>
    <w:rsid w:val="004D2E9D"/>
    <w:rsid w:val="004D3CC2"/>
    <w:rsid w:val="004D3E56"/>
    <w:rsid w:val="004D4096"/>
    <w:rsid w:val="004D427A"/>
    <w:rsid w:val="004D4CF8"/>
    <w:rsid w:val="004D4F9C"/>
    <w:rsid w:val="004E06FE"/>
    <w:rsid w:val="004E1021"/>
    <w:rsid w:val="004E2F0D"/>
    <w:rsid w:val="004E345A"/>
    <w:rsid w:val="004E39EF"/>
    <w:rsid w:val="004E4677"/>
    <w:rsid w:val="004E56C3"/>
    <w:rsid w:val="004E58A2"/>
    <w:rsid w:val="004E5B79"/>
    <w:rsid w:val="004E6252"/>
    <w:rsid w:val="004E7884"/>
    <w:rsid w:val="004F0DAB"/>
    <w:rsid w:val="004F134B"/>
    <w:rsid w:val="004F1703"/>
    <w:rsid w:val="004F1C04"/>
    <w:rsid w:val="004F2B9A"/>
    <w:rsid w:val="004F5D01"/>
    <w:rsid w:val="004F5FC1"/>
    <w:rsid w:val="004F66E0"/>
    <w:rsid w:val="00500417"/>
    <w:rsid w:val="00501093"/>
    <w:rsid w:val="00501C3E"/>
    <w:rsid w:val="00502E85"/>
    <w:rsid w:val="0050338F"/>
    <w:rsid w:val="00506D67"/>
    <w:rsid w:val="00507BA3"/>
    <w:rsid w:val="005115F7"/>
    <w:rsid w:val="0051277F"/>
    <w:rsid w:val="005148AD"/>
    <w:rsid w:val="00514B16"/>
    <w:rsid w:val="005156B0"/>
    <w:rsid w:val="00515B22"/>
    <w:rsid w:val="00516E70"/>
    <w:rsid w:val="00522A8A"/>
    <w:rsid w:val="00523E02"/>
    <w:rsid w:val="0052455D"/>
    <w:rsid w:val="0052484D"/>
    <w:rsid w:val="00525F9D"/>
    <w:rsid w:val="00530704"/>
    <w:rsid w:val="00534067"/>
    <w:rsid w:val="00535466"/>
    <w:rsid w:val="005362AF"/>
    <w:rsid w:val="0053638C"/>
    <w:rsid w:val="005378C3"/>
    <w:rsid w:val="00540C05"/>
    <w:rsid w:val="00540E2C"/>
    <w:rsid w:val="005412AC"/>
    <w:rsid w:val="005427C0"/>
    <w:rsid w:val="0054291A"/>
    <w:rsid w:val="005433A4"/>
    <w:rsid w:val="005474AD"/>
    <w:rsid w:val="005601A5"/>
    <w:rsid w:val="005605BD"/>
    <w:rsid w:val="00560C17"/>
    <w:rsid w:val="00561240"/>
    <w:rsid w:val="0056204B"/>
    <w:rsid w:val="00562519"/>
    <w:rsid w:val="00563CC3"/>
    <w:rsid w:val="00564E4E"/>
    <w:rsid w:val="00564EF3"/>
    <w:rsid w:val="00565E70"/>
    <w:rsid w:val="00566678"/>
    <w:rsid w:val="005666C3"/>
    <w:rsid w:val="005673BA"/>
    <w:rsid w:val="005673D1"/>
    <w:rsid w:val="005703C9"/>
    <w:rsid w:val="00570AC0"/>
    <w:rsid w:val="0057295C"/>
    <w:rsid w:val="00572F53"/>
    <w:rsid w:val="00573FC1"/>
    <w:rsid w:val="005742A9"/>
    <w:rsid w:val="00576540"/>
    <w:rsid w:val="00576B9A"/>
    <w:rsid w:val="00576F20"/>
    <w:rsid w:val="0058032B"/>
    <w:rsid w:val="005805C1"/>
    <w:rsid w:val="005806BB"/>
    <w:rsid w:val="00580B92"/>
    <w:rsid w:val="00580FC9"/>
    <w:rsid w:val="00583E43"/>
    <w:rsid w:val="00586B02"/>
    <w:rsid w:val="00587288"/>
    <w:rsid w:val="005873B7"/>
    <w:rsid w:val="00587B3B"/>
    <w:rsid w:val="00587FEE"/>
    <w:rsid w:val="005904CF"/>
    <w:rsid w:val="00593076"/>
    <w:rsid w:val="00593560"/>
    <w:rsid w:val="00593B63"/>
    <w:rsid w:val="00593FC5"/>
    <w:rsid w:val="005941CB"/>
    <w:rsid w:val="00594758"/>
    <w:rsid w:val="00594C57"/>
    <w:rsid w:val="00595455"/>
    <w:rsid w:val="00595969"/>
    <w:rsid w:val="0059621B"/>
    <w:rsid w:val="0059687E"/>
    <w:rsid w:val="005A028F"/>
    <w:rsid w:val="005A0CD3"/>
    <w:rsid w:val="005A143B"/>
    <w:rsid w:val="005A15FA"/>
    <w:rsid w:val="005A1A77"/>
    <w:rsid w:val="005A2320"/>
    <w:rsid w:val="005A3960"/>
    <w:rsid w:val="005A3D7C"/>
    <w:rsid w:val="005A434F"/>
    <w:rsid w:val="005A4800"/>
    <w:rsid w:val="005A4F9E"/>
    <w:rsid w:val="005A5C17"/>
    <w:rsid w:val="005A6921"/>
    <w:rsid w:val="005A6C11"/>
    <w:rsid w:val="005A7040"/>
    <w:rsid w:val="005B0FFC"/>
    <w:rsid w:val="005B11AF"/>
    <w:rsid w:val="005B1E24"/>
    <w:rsid w:val="005B1E6A"/>
    <w:rsid w:val="005B3261"/>
    <w:rsid w:val="005B37E1"/>
    <w:rsid w:val="005B7252"/>
    <w:rsid w:val="005C041C"/>
    <w:rsid w:val="005C0968"/>
    <w:rsid w:val="005C0F14"/>
    <w:rsid w:val="005C13A9"/>
    <w:rsid w:val="005C1DC3"/>
    <w:rsid w:val="005C21A3"/>
    <w:rsid w:val="005C3433"/>
    <w:rsid w:val="005C3540"/>
    <w:rsid w:val="005C4F45"/>
    <w:rsid w:val="005C5022"/>
    <w:rsid w:val="005C691A"/>
    <w:rsid w:val="005D039F"/>
    <w:rsid w:val="005D118F"/>
    <w:rsid w:val="005D1384"/>
    <w:rsid w:val="005D274E"/>
    <w:rsid w:val="005D2CC6"/>
    <w:rsid w:val="005D3A0B"/>
    <w:rsid w:val="005D443B"/>
    <w:rsid w:val="005D460B"/>
    <w:rsid w:val="005D6224"/>
    <w:rsid w:val="005D63DA"/>
    <w:rsid w:val="005D66BB"/>
    <w:rsid w:val="005D74F0"/>
    <w:rsid w:val="005E1349"/>
    <w:rsid w:val="005E34B2"/>
    <w:rsid w:val="005E34DF"/>
    <w:rsid w:val="005E36FA"/>
    <w:rsid w:val="005E3CF7"/>
    <w:rsid w:val="005E3E31"/>
    <w:rsid w:val="005E5C75"/>
    <w:rsid w:val="005E6D8B"/>
    <w:rsid w:val="005E7042"/>
    <w:rsid w:val="005F07E7"/>
    <w:rsid w:val="005F163C"/>
    <w:rsid w:val="005F1EA4"/>
    <w:rsid w:val="005F300E"/>
    <w:rsid w:val="005F3093"/>
    <w:rsid w:val="005F4C71"/>
    <w:rsid w:val="005F5611"/>
    <w:rsid w:val="005F7035"/>
    <w:rsid w:val="005F71E6"/>
    <w:rsid w:val="005F7FA9"/>
    <w:rsid w:val="006001A7"/>
    <w:rsid w:val="00600FA8"/>
    <w:rsid w:val="00601AD1"/>
    <w:rsid w:val="00602367"/>
    <w:rsid w:val="00603091"/>
    <w:rsid w:val="006036C6"/>
    <w:rsid w:val="00604619"/>
    <w:rsid w:val="00604DF2"/>
    <w:rsid w:val="0060520A"/>
    <w:rsid w:val="00605F60"/>
    <w:rsid w:val="0060650A"/>
    <w:rsid w:val="00606785"/>
    <w:rsid w:val="006072A7"/>
    <w:rsid w:val="006076A1"/>
    <w:rsid w:val="00610E7D"/>
    <w:rsid w:val="006120D9"/>
    <w:rsid w:val="00612A37"/>
    <w:rsid w:val="00615343"/>
    <w:rsid w:val="00615AA0"/>
    <w:rsid w:val="006168A6"/>
    <w:rsid w:val="00617082"/>
    <w:rsid w:val="00621E00"/>
    <w:rsid w:val="00622386"/>
    <w:rsid w:val="00622C28"/>
    <w:rsid w:val="00623C63"/>
    <w:rsid w:val="0062413C"/>
    <w:rsid w:val="00624560"/>
    <w:rsid w:val="006261DF"/>
    <w:rsid w:val="0062626C"/>
    <w:rsid w:val="006262E1"/>
    <w:rsid w:val="006263D4"/>
    <w:rsid w:val="00630B93"/>
    <w:rsid w:val="0063152B"/>
    <w:rsid w:val="00631752"/>
    <w:rsid w:val="00632134"/>
    <w:rsid w:val="006336CE"/>
    <w:rsid w:val="00633C15"/>
    <w:rsid w:val="00634557"/>
    <w:rsid w:val="0063492B"/>
    <w:rsid w:val="00635433"/>
    <w:rsid w:val="00635E86"/>
    <w:rsid w:val="006368EC"/>
    <w:rsid w:val="00640CC3"/>
    <w:rsid w:val="00640D13"/>
    <w:rsid w:val="0064132C"/>
    <w:rsid w:val="006448EF"/>
    <w:rsid w:val="00644FD0"/>
    <w:rsid w:val="0064655B"/>
    <w:rsid w:val="00646D05"/>
    <w:rsid w:val="00647B11"/>
    <w:rsid w:val="00647C0D"/>
    <w:rsid w:val="00651098"/>
    <w:rsid w:val="00651AA1"/>
    <w:rsid w:val="00651D6B"/>
    <w:rsid w:val="00652A43"/>
    <w:rsid w:val="00652B36"/>
    <w:rsid w:val="006534AF"/>
    <w:rsid w:val="00654799"/>
    <w:rsid w:val="00656153"/>
    <w:rsid w:val="006570BE"/>
    <w:rsid w:val="006573F0"/>
    <w:rsid w:val="006606D2"/>
    <w:rsid w:val="00660CF5"/>
    <w:rsid w:val="0066169F"/>
    <w:rsid w:val="006631E5"/>
    <w:rsid w:val="00663E3F"/>
    <w:rsid w:val="0066450F"/>
    <w:rsid w:val="00666534"/>
    <w:rsid w:val="006679AD"/>
    <w:rsid w:val="00670C0C"/>
    <w:rsid w:val="00671994"/>
    <w:rsid w:val="0067272B"/>
    <w:rsid w:val="006730DA"/>
    <w:rsid w:val="0067351C"/>
    <w:rsid w:val="00675E55"/>
    <w:rsid w:val="00676826"/>
    <w:rsid w:val="006769FE"/>
    <w:rsid w:val="00676EC2"/>
    <w:rsid w:val="00677D47"/>
    <w:rsid w:val="00680077"/>
    <w:rsid w:val="00680120"/>
    <w:rsid w:val="006825E6"/>
    <w:rsid w:val="00682D8F"/>
    <w:rsid w:val="00682F14"/>
    <w:rsid w:val="006830B4"/>
    <w:rsid w:val="006833F9"/>
    <w:rsid w:val="006901C2"/>
    <w:rsid w:val="00690D06"/>
    <w:rsid w:val="00692471"/>
    <w:rsid w:val="0069296E"/>
    <w:rsid w:val="00692A8E"/>
    <w:rsid w:val="00693690"/>
    <w:rsid w:val="00696710"/>
    <w:rsid w:val="00697395"/>
    <w:rsid w:val="00697E62"/>
    <w:rsid w:val="00697F7E"/>
    <w:rsid w:val="006A078C"/>
    <w:rsid w:val="006A0A8B"/>
    <w:rsid w:val="006A10ED"/>
    <w:rsid w:val="006A1513"/>
    <w:rsid w:val="006A2DC0"/>
    <w:rsid w:val="006A4062"/>
    <w:rsid w:val="006A5C75"/>
    <w:rsid w:val="006A6088"/>
    <w:rsid w:val="006A6474"/>
    <w:rsid w:val="006A6640"/>
    <w:rsid w:val="006A78D6"/>
    <w:rsid w:val="006A7A44"/>
    <w:rsid w:val="006B0207"/>
    <w:rsid w:val="006B02F2"/>
    <w:rsid w:val="006B0B05"/>
    <w:rsid w:val="006B0F29"/>
    <w:rsid w:val="006B12C7"/>
    <w:rsid w:val="006B2889"/>
    <w:rsid w:val="006B2F90"/>
    <w:rsid w:val="006B3BE0"/>
    <w:rsid w:val="006B3F39"/>
    <w:rsid w:val="006B4BC3"/>
    <w:rsid w:val="006B4D1F"/>
    <w:rsid w:val="006B735F"/>
    <w:rsid w:val="006C000C"/>
    <w:rsid w:val="006C1AC2"/>
    <w:rsid w:val="006C2D9E"/>
    <w:rsid w:val="006C426F"/>
    <w:rsid w:val="006C661A"/>
    <w:rsid w:val="006C665A"/>
    <w:rsid w:val="006D02E1"/>
    <w:rsid w:val="006D120A"/>
    <w:rsid w:val="006D1D80"/>
    <w:rsid w:val="006D4384"/>
    <w:rsid w:val="006D58A3"/>
    <w:rsid w:val="006D6B5F"/>
    <w:rsid w:val="006E0895"/>
    <w:rsid w:val="006E1E59"/>
    <w:rsid w:val="006E3D15"/>
    <w:rsid w:val="006E4CB3"/>
    <w:rsid w:val="006E54BE"/>
    <w:rsid w:val="006E6356"/>
    <w:rsid w:val="006E676D"/>
    <w:rsid w:val="006E7EC2"/>
    <w:rsid w:val="006F084A"/>
    <w:rsid w:val="006F0F0A"/>
    <w:rsid w:val="006F121F"/>
    <w:rsid w:val="006F17FF"/>
    <w:rsid w:val="006F1973"/>
    <w:rsid w:val="006F286E"/>
    <w:rsid w:val="006F39A9"/>
    <w:rsid w:val="006F4207"/>
    <w:rsid w:val="006F563D"/>
    <w:rsid w:val="006F57F3"/>
    <w:rsid w:val="006F671E"/>
    <w:rsid w:val="007001DC"/>
    <w:rsid w:val="00700419"/>
    <w:rsid w:val="00701106"/>
    <w:rsid w:val="0070267F"/>
    <w:rsid w:val="007029B6"/>
    <w:rsid w:val="00702B7A"/>
    <w:rsid w:val="00702BBF"/>
    <w:rsid w:val="00702C69"/>
    <w:rsid w:val="00703E3A"/>
    <w:rsid w:val="007045A7"/>
    <w:rsid w:val="0070479C"/>
    <w:rsid w:val="00705303"/>
    <w:rsid w:val="00705631"/>
    <w:rsid w:val="00705D9B"/>
    <w:rsid w:val="00706D38"/>
    <w:rsid w:val="00707041"/>
    <w:rsid w:val="007108D6"/>
    <w:rsid w:val="00710C23"/>
    <w:rsid w:val="00710CC0"/>
    <w:rsid w:val="00712BCF"/>
    <w:rsid w:val="00712E7A"/>
    <w:rsid w:val="007135E4"/>
    <w:rsid w:val="00714139"/>
    <w:rsid w:val="007156C5"/>
    <w:rsid w:val="007174A8"/>
    <w:rsid w:val="00720477"/>
    <w:rsid w:val="00720F5E"/>
    <w:rsid w:val="007211FF"/>
    <w:rsid w:val="00722205"/>
    <w:rsid w:val="0072399B"/>
    <w:rsid w:val="007243F1"/>
    <w:rsid w:val="00724B29"/>
    <w:rsid w:val="00725383"/>
    <w:rsid w:val="00726E83"/>
    <w:rsid w:val="007272B7"/>
    <w:rsid w:val="007275C6"/>
    <w:rsid w:val="00727E9C"/>
    <w:rsid w:val="00730654"/>
    <w:rsid w:val="00730947"/>
    <w:rsid w:val="007309E6"/>
    <w:rsid w:val="00732650"/>
    <w:rsid w:val="007332E8"/>
    <w:rsid w:val="00733EEF"/>
    <w:rsid w:val="007348CC"/>
    <w:rsid w:val="00734C68"/>
    <w:rsid w:val="007354EB"/>
    <w:rsid w:val="00735B56"/>
    <w:rsid w:val="00736C29"/>
    <w:rsid w:val="0073715F"/>
    <w:rsid w:val="007379FE"/>
    <w:rsid w:val="00737AFC"/>
    <w:rsid w:val="00737DC9"/>
    <w:rsid w:val="00743CAC"/>
    <w:rsid w:val="00744740"/>
    <w:rsid w:val="007451D6"/>
    <w:rsid w:val="00745F50"/>
    <w:rsid w:val="00746038"/>
    <w:rsid w:val="007470A0"/>
    <w:rsid w:val="0074756D"/>
    <w:rsid w:val="007527B6"/>
    <w:rsid w:val="00752913"/>
    <w:rsid w:val="00752EC8"/>
    <w:rsid w:val="007544C3"/>
    <w:rsid w:val="00754F3C"/>
    <w:rsid w:val="00755B05"/>
    <w:rsid w:val="0075673D"/>
    <w:rsid w:val="007568FD"/>
    <w:rsid w:val="00760E63"/>
    <w:rsid w:val="00761200"/>
    <w:rsid w:val="007612E0"/>
    <w:rsid w:val="0076212A"/>
    <w:rsid w:val="00763B6E"/>
    <w:rsid w:val="0076500E"/>
    <w:rsid w:val="007650BC"/>
    <w:rsid w:val="00766779"/>
    <w:rsid w:val="0077068A"/>
    <w:rsid w:val="00770861"/>
    <w:rsid w:val="0077259C"/>
    <w:rsid w:val="00772887"/>
    <w:rsid w:val="00772F97"/>
    <w:rsid w:val="00774322"/>
    <w:rsid w:val="00774603"/>
    <w:rsid w:val="007751F1"/>
    <w:rsid w:val="0077680C"/>
    <w:rsid w:val="00777393"/>
    <w:rsid w:val="007802A4"/>
    <w:rsid w:val="00780E58"/>
    <w:rsid w:val="0078199F"/>
    <w:rsid w:val="007837C3"/>
    <w:rsid w:val="00783C3F"/>
    <w:rsid w:val="007843FA"/>
    <w:rsid w:val="007843FE"/>
    <w:rsid w:val="00784F3B"/>
    <w:rsid w:val="0078616F"/>
    <w:rsid w:val="00786745"/>
    <w:rsid w:val="007876A1"/>
    <w:rsid w:val="00791688"/>
    <w:rsid w:val="00791EB5"/>
    <w:rsid w:val="0079310E"/>
    <w:rsid w:val="00794BB0"/>
    <w:rsid w:val="007952A1"/>
    <w:rsid w:val="00795A8F"/>
    <w:rsid w:val="00797028"/>
    <w:rsid w:val="0079788A"/>
    <w:rsid w:val="00797FA7"/>
    <w:rsid w:val="007A16C0"/>
    <w:rsid w:val="007A1D3E"/>
    <w:rsid w:val="007A3C38"/>
    <w:rsid w:val="007A3F61"/>
    <w:rsid w:val="007A41DE"/>
    <w:rsid w:val="007A524D"/>
    <w:rsid w:val="007A5B5A"/>
    <w:rsid w:val="007A7D5B"/>
    <w:rsid w:val="007B0FEE"/>
    <w:rsid w:val="007B1540"/>
    <w:rsid w:val="007B250F"/>
    <w:rsid w:val="007B4C5C"/>
    <w:rsid w:val="007B6C76"/>
    <w:rsid w:val="007B6F20"/>
    <w:rsid w:val="007B6FE7"/>
    <w:rsid w:val="007B7DA7"/>
    <w:rsid w:val="007C065C"/>
    <w:rsid w:val="007C0DC2"/>
    <w:rsid w:val="007C1142"/>
    <w:rsid w:val="007C1FAD"/>
    <w:rsid w:val="007C2DD2"/>
    <w:rsid w:val="007C3A3F"/>
    <w:rsid w:val="007C5A41"/>
    <w:rsid w:val="007C60E4"/>
    <w:rsid w:val="007C6377"/>
    <w:rsid w:val="007C6C7A"/>
    <w:rsid w:val="007C6F8C"/>
    <w:rsid w:val="007C7A42"/>
    <w:rsid w:val="007C7B4E"/>
    <w:rsid w:val="007D10CF"/>
    <w:rsid w:val="007D2129"/>
    <w:rsid w:val="007D2929"/>
    <w:rsid w:val="007D3C91"/>
    <w:rsid w:val="007D4796"/>
    <w:rsid w:val="007D4CFD"/>
    <w:rsid w:val="007D5F45"/>
    <w:rsid w:val="007D6721"/>
    <w:rsid w:val="007E014C"/>
    <w:rsid w:val="007E04BE"/>
    <w:rsid w:val="007E1AF8"/>
    <w:rsid w:val="007E1F6F"/>
    <w:rsid w:val="007E2CA8"/>
    <w:rsid w:val="007E34FB"/>
    <w:rsid w:val="007E3905"/>
    <w:rsid w:val="007E3D19"/>
    <w:rsid w:val="007E4AC5"/>
    <w:rsid w:val="007E5DF9"/>
    <w:rsid w:val="007F1EED"/>
    <w:rsid w:val="007F23EA"/>
    <w:rsid w:val="007F2B7B"/>
    <w:rsid w:val="007F45BA"/>
    <w:rsid w:val="007F6339"/>
    <w:rsid w:val="007F6EA4"/>
    <w:rsid w:val="00800C77"/>
    <w:rsid w:val="00801582"/>
    <w:rsid w:val="0080170B"/>
    <w:rsid w:val="008017AB"/>
    <w:rsid w:val="008020CC"/>
    <w:rsid w:val="00804003"/>
    <w:rsid w:val="0080448A"/>
    <w:rsid w:val="008044EA"/>
    <w:rsid w:val="00804D01"/>
    <w:rsid w:val="00804FB6"/>
    <w:rsid w:val="00807672"/>
    <w:rsid w:val="008118A1"/>
    <w:rsid w:val="00812FCA"/>
    <w:rsid w:val="0081353E"/>
    <w:rsid w:val="00813646"/>
    <w:rsid w:val="00814DE3"/>
    <w:rsid w:val="00816C56"/>
    <w:rsid w:val="0081712F"/>
    <w:rsid w:val="008172B8"/>
    <w:rsid w:val="008203CA"/>
    <w:rsid w:val="0082071C"/>
    <w:rsid w:val="00820B89"/>
    <w:rsid w:val="008211C4"/>
    <w:rsid w:val="00822513"/>
    <w:rsid w:val="00825162"/>
    <w:rsid w:val="008258A4"/>
    <w:rsid w:val="00826231"/>
    <w:rsid w:val="0082624C"/>
    <w:rsid w:val="008271D2"/>
    <w:rsid w:val="008279AE"/>
    <w:rsid w:val="00832E24"/>
    <w:rsid w:val="0083766C"/>
    <w:rsid w:val="008376B6"/>
    <w:rsid w:val="00840E21"/>
    <w:rsid w:val="00842809"/>
    <w:rsid w:val="008430F0"/>
    <w:rsid w:val="00843730"/>
    <w:rsid w:val="00843A9F"/>
    <w:rsid w:val="00844F2D"/>
    <w:rsid w:val="008455B6"/>
    <w:rsid w:val="00847032"/>
    <w:rsid w:val="00850675"/>
    <w:rsid w:val="00850C07"/>
    <w:rsid w:val="00851D0A"/>
    <w:rsid w:val="00852891"/>
    <w:rsid w:val="00852F56"/>
    <w:rsid w:val="008533E9"/>
    <w:rsid w:val="00854348"/>
    <w:rsid w:val="00854536"/>
    <w:rsid w:val="008545EE"/>
    <w:rsid w:val="00854D79"/>
    <w:rsid w:val="008558C8"/>
    <w:rsid w:val="00857204"/>
    <w:rsid w:val="00857932"/>
    <w:rsid w:val="00857A12"/>
    <w:rsid w:val="0086008F"/>
    <w:rsid w:val="00860A62"/>
    <w:rsid w:val="0086135F"/>
    <w:rsid w:val="008614B4"/>
    <w:rsid w:val="00861BE5"/>
    <w:rsid w:val="00861F84"/>
    <w:rsid w:val="0086281B"/>
    <w:rsid w:val="00862F9B"/>
    <w:rsid w:val="00863546"/>
    <w:rsid w:val="00863BE2"/>
    <w:rsid w:val="0086462A"/>
    <w:rsid w:val="0086723A"/>
    <w:rsid w:val="008678D1"/>
    <w:rsid w:val="00870D21"/>
    <w:rsid w:val="0087156C"/>
    <w:rsid w:val="00871BC4"/>
    <w:rsid w:val="00871FBA"/>
    <w:rsid w:val="0087208D"/>
    <w:rsid w:val="008720B6"/>
    <w:rsid w:val="00872C5B"/>
    <w:rsid w:val="0087372B"/>
    <w:rsid w:val="00874B90"/>
    <w:rsid w:val="00875867"/>
    <w:rsid w:val="00883322"/>
    <w:rsid w:val="00884854"/>
    <w:rsid w:val="00885741"/>
    <w:rsid w:val="00885C08"/>
    <w:rsid w:val="00885F72"/>
    <w:rsid w:val="00886D3A"/>
    <w:rsid w:val="00886EF9"/>
    <w:rsid w:val="008877A0"/>
    <w:rsid w:val="00890B98"/>
    <w:rsid w:val="00890CC0"/>
    <w:rsid w:val="00890EF8"/>
    <w:rsid w:val="00891CF4"/>
    <w:rsid w:val="00891CF7"/>
    <w:rsid w:val="008942CB"/>
    <w:rsid w:val="0089591A"/>
    <w:rsid w:val="008960C4"/>
    <w:rsid w:val="00896F71"/>
    <w:rsid w:val="00897294"/>
    <w:rsid w:val="00897323"/>
    <w:rsid w:val="008A01BD"/>
    <w:rsid w:val="008A0E1F"/>
    <w:rsid w:val="008A2172"/>
    <w:rsid w:val="008A30EC"/>
    <w:rsid w:val="008A32CB"/>
    <w:rsid w:val="008A4980"/>
    <w:rsid w:val="008A59B1"/>
    <w:rsid w:val="008A74C4"/>
    <w:rsid w:val="008A799A"/>
    <w:rsid w:val="008B031B"/>
    <w:rsid w:val="008B085C"/>
    <w:rsid w:val="008B089E"/>
    <w:rsid w:val="008B0E2A"/>
    <w:rsid w:val="008B16A4"/>
    <w:rsid w:val="008B205F"/>
    <w:rsid w:val="008B4688"/>
    <w:rsid w:val="008B4EDB"/>
    <w:rsid w:val="008B5F94"/>
    <w:rsid w:val="008B7251"/>
    <w:rsid w:val="008B7D67"/>
    <w:rsid w:val="008C0005"/>
    <w:rsid w:val="008C0041"/>
    <w:rsid w:val="008C0306"/>
    <w:rsid w:val="008C09EF"/>
    <w:rsid w:val="008C10B8"/>
    <w:rsid w:val="008C1E7A"/>
    <w:rsid w:val="008C23BF"/>
    <w:rsid w:val="008C2686"/>
    <w:rsid w:val="008C2B51"/>
    <w:rsid w:val="008C3E5C"/>
    <w:rsid w:val="008C426D"/>
    <w:rsid w:val="008C4603"/>
    <w:rsid w:val="008C48B6"/>
    <w:rsid w:val="008C4C0D"/>
    <w:rsid w:val="008C51BD"/>
    <w:rsid w:val="008C562F"/>
    <w:rsid w:val="008C5C06"/>
    <w:rsid w:val="008C6742"/>
    <w:rsid w:val="008C7895"/>
    <w:rsid w:val="008D0982"/>
    <w:rsid w:val="008D310B"/>
    <w:rsid w:val="008D328E"/>
    <w:rsid w:val="008D494A"/>
    <w:rsid w:val="008D49F8"/>
    <w:rsid w:val="008D51B2"/>
    <w:rsid w:val="008D541F"/>
    <w:rsid w:val="008D5855"/>
    <w:rsid w:val="008D5EF0"/>
    <w:rsid w:val="008D7100"/>
    <w:rsid w:val="008D781E"/>
    <w:rsid w:val="008E052B"/>
    <w:rsid w:val="008E0A82"/>
    <w:rsid w:val="008E1E29"/>
    <w:rsid w:val="008E5258"/>
    <w:rsid w:val="008E62F9"/>
    <w:rsid w:val="008E6547"/>
    <w:rsid w:val="008E7F4A"/>
    <w:rsid w:val="008F088C"/>
    <w:rsid w:val="008F11F2"/>
    <w:rsid w:val="008F14D5"/>
    <w:rsid w:val="008F1CDB"/>
    <w:rsid w:val="008F22B7"/>
    <w:rsid w:val="008F23B9"/>
    <w:rsid w:val="008F3D13"/>
    <w:rsid w:val="008F431B"/>
    <w:rsid w:val="008F4A24"/>
    <w:rsid w:val="008F4A9D"/>
    <w:rsid w:val="008F61B9"/>
    <w:rsid w:val="00901C2B"/>
    <w:rsid w:val="00902E3D"/>
    <w:rsid w:val="009035FB"/>
    <w:rsid w:val="00903692"/>
    <w:rsid w:val="00904680"/>
    <w:rsid w:val="009052E8"/>
    <w:rsid w:val="00906D1C"/>
    <w:rsid w:val="00907D06"/>
    <w:rsid w:val="00910CB2"/>
    <w:rsid w:val="00910E08"/>
    <w:rsid w:val="009120FA"/>
    <w:rsid w:val="009122BF"/>
    <w:rsid w:val="009138D3"/>
    <w:rsid w:val="00915B03"/>
    <w:rsid w:val="0091633F"/>
    <w:rsid w:val="00916602"/>
    <w:rsid w:val="0091751F"/>
    <w:rsid w:val="0092042C"/>
    <w:rsid w:val="009209B7"/>
    <w:rsid w:val="00920F6A"/>
    <w:rsid w:val="00922ED0"/>
    <w:rsid w:val="00923388"/>
    <w:rsid w:val="009239F9"/>
    <w:rsid w:val="00923B91"/>
    <w:rsid w:val="00924CD9"/>
    <w:rsid w:val="00925108"/>
    <w:rsid w:val="00925A1E"/>
    <w:rsid w:val="00926823"/>
    <w:rsid w:val="00926F13"/>
    <w:rsid w:val="00927002"/>
    <w:rsid w:val="00931935"/>
    <w:rsid w:val="00931B42"/>
    <w:rsid w:val="00933246"/>
    <w:rsid w:val="00933B56"/>
    <w:rsid w:val="00933C5D"/>
    <w:rsid w:val="00933E11"/>
    <w:rsid w:val="00935B4D"/>
    <w:rsid w:val="00935F6B"/>
    <w:rsid w:val="009369C5"/>
    <w:rsid w:val="00936ED2"/>
    <w:rsid w:val="00942DD5"/>
    <w:rsid w:val="00944F27"/>
    <w:rsid w:val="00945B14"/>
    <w:rsid w:val="00946A71"/>
    <w:rsid w:val="00947132"/>
    <w:rsid w:val="0094776D"/>
    <w:rsid w:val="00951270"/>
    <w:rsid w:val="00952870"/>
    <w:rsid w:val="009530E5"/>
    <w:rsid w:val="009538B5"/>
    <w:rsid w:val="00953BB9"/>
    <w:rsid w:val="00953F53"/>
    <w:rsid w:val="00954077"/>
    <w:rsid w:val="009556BF"/>
    <w:rsid w:val="00955D6E"/>
    <w:rsid w:val="00956B6E"/>
    <w:rsid w:val="009579DA"/>
    <w:rsid w:val="0096009D"/>
    <w:rsid w:val="0096154B"/>
    <w:rsid w:val="00961D76"/>
    <w:rsid w:val="00962C81"/>
    <w:rsid w:val="009631FF"/>
    <w:rsid w:val="009665BA"/>
    <w:rsid w:val="0096670E"/>
    <w:rsid w:val="0096777C"/>
    <w:rsid w:val="009700D0"/>
    <w:rsid w:val="00970A50"/>
    <w:rsid w:val="00971B95"/>
    <w:rsid w:val="00972531"/>
    <w:rsid w:val="00972A56"/>
    <w:rsid w:val="00972C0D"/>
    <w:rsid w:val="00974BED"/>
    <w:rsid w:val="009750B2"/>
    <w:rsid w:val="00975349"/>
    <w:rsid w:val="00975708"/>
    <w:rsid w:val="00975BFB"/>
    <w:rsid w:val="009762AC"/>
    <w:rsid w:val="009769D8"/>
    <w:rsid w:val="00977C97"/>
    <w:rsid w:val="0098034E"/>
    <w:rsid w:val="009805FC"/>
    <w:rsid w:val="00980DAF"/>
    <w:rsid w:val="0098129D"/>
    <w:rsid w:val="009828EC"/>
    <w:rsid w:val="00982B71"/>
    <w:rsid w:val="009848FC"/>
    <w:rsid w:val="00986D2A"/>
    <w:rsid w:val="0099059C"/>
    <w:rsid w:val="0099088F"/>
    <w:rsid w:val="00990F20"/>
    <w:rsid w:val="00991D23"/>
    <w:rsid w:val="009925A5"/>
    <w:rsid w:val="00993B68"/>
    <w:rsid w:val="00993E10"/>
    <w:rsid w:val="00995A24"/>
    <w:rsid w:val="0099665A"/>
    <w:rsid w:val="00996F2E"/>
    <w:rsid w:val="00997CF3"/>
    <w:rsid w:val="009A1FB4"/>
    <w:rsid w:val="009A2E02"/>
    <w:rsid w:val="009A4098"/>
    <w:rsid w:val="009A4D08"/>
    <w:rsid w:val="009A5457"/>
    <w:rsid w:val="009A5E9C"/>
    <w:rsid w:val="009A5FFA"/>
    <w:rsid w:val="009A6525"/>
    <w:rsid w:val="009B0529"/>
    <w:rsid w:val="009B1809"/>
    <w:rsid w:val="009B2650"/>
    <w:rsid w:val="009B3EA5"/>
    <w:rsid w:val="009B3F15"/>
    <w:rsid w:val="009B47AC"/>
    <w:rsid w:val="009B4830"/>
    <w:rsid w:val="009B5393"/>
    <w:rsid w:val="009B5F4B"/>
    <w:rsid w:val="009B5FC7"/>
    <w:rsid w:val="009B70F2"/>
    <w:rsid w:val="009B730E"/>
    <w:rsid w:val="009B7AC1"/>
    <w:rsid w:val="009C13DA"/>
    <w:rsid w:val="009C1B8B"/>
    <w:rsid w:val="009C2A0E"/>
    <w:rsid w:val="009C3439"/>
    <w:rsid w:val="009C3499"/>
    <w:rsid w:val="009C352A"/>
    <w:rsid w:val="009C3EA0"/>
    <w:rsid w:val="009C4A6E"/>
    <w:rsid w:val="009C50E9"/>
    <w:rsid w:val="009C562D"/>
    <w:rsid w:val="009D03C1"/>
    <w:rsid w:val="009D1CB8"/>
    <w:rsid w:val="009D1F96"/>
    <w:rsid w:val="009D203D"/>
    <w:rsid w:val="009D2558"/>
    <w:rsid w:val="009D582F"/>
    <w:rsid w:val="009D6A9A"/>
    <w:rsid w:val="009D6D9E"/>
    <w:rsid w:val="009D7F29"/>
    <w:rsid w:val="009E01ED"/>
    <w:rsid w:val="009E060E"/>
    <w:rsid w:val="009E106E"/>
    <w:rsid w:val="009E242F"/>
    <w:rsid w:val="009E3A63"/>
    <w:rsid w:val="009E4CD2"/>
    <w:rsid w:val="009F128F"/>
    <w:rsid w:val="009F2A3F"/>
    <w:rsid w:val="009F2C66"/>
    <w:rsid w:val="009F2FF1"/>
    <w:rsid w:val="009F3B3F"/>
    <w:rsid w:val="009F4080"/>
    <w:rsid w:val="009F45B1"/>
    <w:rsid w:val="009F4FED"/>
    <w:rsid w:val="009F529F"/>
    <w:rsid w:val="009F729C"/>
    <w:rsid w:val="009F7893"/>
    <w:rsid w:val="009F7D09"/>
    <w:rsid w:val="00A00567"/>
    <w:rsid w:val="00A008FA"/>
    <w:rsid w:val="00A016D6"/>
    <w:rsid w:val="00A01A07"/>
    <w:rsid w:val="00A038EA"/>
    <w:rsid w:val="00A0415B"/>
    <w:rsid w:val="00A04530"/>
    <w:rsid w:val="00A04839"/>
    <w:rsid w:val="00A04C9C"/>
    <w:rsid w:val="00A052BF"/>
    <w:rsid w:val="00A0549D"/>
    <w:rsid w:val="00A05B6F"/>
    <w:rsid w:val="00A06BB3"/>
    <w:rsid w:val="00A07399"/>
    <w:rsid w:val="00A07AEB"/>
    <w:rsid w:val="00A10797"/>
    <w:rsid w:val="00A10DA9"/>
    <w:rsid w:val="00A12B03"/>
    <w:rsid w:val="00A13B46"/>
    <w:rsid w:val="00A13D98"/>
    <w:rsid w:val="00A14639"/>
    <w:rsid w:val="00A14788"/>
    <w:rsid w:val="00A14862"/>
    <w:rsid w:val="00A1535A"/>
    <w:rsid w:val="00A158B1"/>
    <w:rsid w:val="00A161B7"/>
    <w:rsid w:val="00A16EB7"/>
    <w:rsid w:val="00A1763A"/>
    <w:rsid w:val="00A17830"/>
    <w:rsid w:val="00A20657"/>
    <w:rsid w:val="00A20DBE"/>
    <w:rsid w:val="00A2261A"/>
    <w:rsid w:val="00A24222"/>
    <w:rsid w:val="00A24CDE"/>
    <w:rsid w:val="00A25BAD"/>
    <w:rsid w:val="00A26AD5"/>
    <w:rsid w:val="00A275D2"/>
    <w:rsid w:val="00A2778A"/>
    <w:rsid w:val="00A3050F"/>
    <w:rsid w:val="00A30C81"/>
    <w:rsid w:val="00A327B9"/>
    <w:rsid w:val="00A33B72"/>
    <w:rsid w:val="00A3454E"/>
    <w:rsid w:val="00A34A34"/>
    <w:rsid w:val="00A358B6"/>
    <w:rsid w:val="00A35B5D"/>
    <w:rsid w:val="00A36308"/>
    <w:rsid w:val="00A371B1"/>
    <w:rsid w:val="00A41008"/>
    <w:rsid w:val="00A41C54"/>
    <w:rsid w:val="00A42423"/>
    <w:rsid w:val="00A429DE"/>
    <w:rsid w:val="00A44F8D"/>
    <w:rsid w:val="00A45337"/>
    <w:rsid w:val="00A454B8"/>
    <w:rsid w:val="00A45AE0"/>
    <w:rsid w:val="00A45EE4"/>
    <w:rsid w:val="00A45F22"/>
    <w:rsid w:val="00A46351"/>
    <w:rsid w:val="00A510A5"/>
    <w:rsid w:val="00A514C3"/>
    <w:rsid w:val="00A51C49"/>
    <w:rsid w:val="00A527A4"/>
    <w:rsid w:val="00A54616"/>
    <w:rsid w:val="00A55070"/>
    <w:rsid w:val="00A55386"/>
    <w:rsid w:val="00A55426"/>
    <w:rsid w:val="00A55B3C"/>
    <w:rsid w:val="00A563CA"/>
    <w:rsid w:val="00A56A07"/>
    <w:rsid w:val="00A5729E"/>
    <w:rsid w:val="00A575AF"/>
    <w:rsid w:val="00A60163"/>
    <w:rsid w:val="00A62318"/>
    <w:rsid w:val="00A6601F"/>
    <w:rsid w:val="00A67303"/>
    <w:rsid w:val="00A67569"/>
    <w:rsid w:val="00A67BF3"/>
    <w:rsid w:val="00A67C80"/>
    <w:rsid w:val="00A67E4C"/>
    <w:rsid w:val="00A70361"/>
    <w:rsid w:val="00A72FD0"/>
    <w:rsid w:val="00A7388B"/>
    <w:rsid w:val="00A73D06"/>
    <w:rsid w:val="00A73DFC"/>
    <w:rsid w:val="00A74565"/>
    <w:rsid w:val="00A74A6C"/>
    <w:rsid w:val="00A74B4F"/>
    <w:rsid w:val="00A77016"/>
    <w:rsid w:val="00A8019C"/>
    <w:rsid w:val="00A80616"/>
    <w:rsid w:val="00A80B0F"/>
    <w:rsid w:val="00A81AD0"/>
    <w:rsid w:val="00A81C3F"/>
    <w:rsid w:val="00A82593"/>
    <w:rsid w:val="00A82B90"/>
    <w:rsid w:val="00A830D4"/>
    <w:rsid w:val="00A83D09"/>
    <w:rsid w:val="00A85E5E"/>
    <w:rsid w:val="00A86FA0"/>
    <w:rsid w:val="00A8772B"/>
    <w:rsid w:val="00A87AE8"/>
    <w:rsid w:val="00A87C21"/>
    <w:rsid w:val="00A90DF4"/>
    <w:rsid w:val="00A910EF"/>
    <w:rsid w:val="00A92A60"/>
    <w:rsid w:val="00A95290"/>
    <w:rsid w:val="00A952B4"/>
    <w:rsid w:val="00A97B91"/>
    <w:rsid w:val="00A97E09"/>
    <w:rsid w:val="00AA05DA"/>
    <w:rsid w:val="00AA0661"/>
    <w:rsid w:val="00AA1D09"/>
    <w:rsid w:val="00AA35F2"/>
    <w:rsid w:val="00AA48B0"/>
    <w:rsid w:val="00AA4FD1"/>
    <w:rsid w:val="00AA5005"/>
    <w:rsid w:val="00AA5118"/>
    <w:rsid w:val="00AA5AC6"/>
    <w:rsid w:val="00AA6010"/>
    <w:rsid w:val="00AB0AD9"/>
    <w:rsid w:val="00AB0D94"/>
    <w:rsid w:val="00AB1E06"/>
    <w:rsid w:val="00AB364F"/>
    <w:rsid w:val="00AB448F"/>
    <w:rsid w:val="00AB45A0"/>
    <w:rsid w:val="00AB45AF"/>
    <w:rsid w:val="00AB4631"/>
    <w:rsid w:val="00AB508F"/>
    <w:rsid w:val="00AB57DF"/>
    <w:rsid w:val="00AB58A5"/>
    <w:rsid w:val="00AB5A59"/>
    <w:rsid w:val="00AB6353"/>
    <w:rsid w:val="00AB683D"/>
    <w:rsid w:val="00AB7ACD"/>
    <w:rsid w:val="00AC1724"/>
    <w:rsid w:val="00AC28C7"/>
    <w:rsid w:val="00AC2A65"/>
    <w:rsid w:val="00AC3272"/>
    <w:rsid w:val="00AC37AF"/>
    <w:rsid w:val="00AC4260"/>
    <w:rsid w:val="00AC42C7"/>
    <w:rsid w:val="00AC4741"/>
    <w:rsid w:val="00AC5013"/>
    <w:rsid w:val="00AC53A4"/>
    <w:rsid w:val="00AC590A"/>
    <w:rsid w:val="00AC5A37"/>
    <w:rsid w:val="00AC5F70"/>
    <w:rsid w:val="00AC780D"/>
    <w:rsid w:val="00AC784B"/>
    <w:rsid w:val="00AC7987"/>
    <w:rsid w:val="00AD0EEC"/>
    <w:rsid w:val="00AD233A"/>
    <w:rsid w:val="00AD307C"/>
    <w:rsid w:val="00AD3960"/>
    <w:rsid w:val="00AD3DFD"/>
    <w:rsid w:val="00AD4B50"/>
    <w:rsid w:val="00AD59C4"/>
    <w:rsid w:val="00AD5EA0"/>
    <w:rsid w:val="00AD639D"/>
    <w:rsid w:val="00AD719A"/>
    <w:rsid w:val="00AD76CF"/>
    <w:rsid w:val="00AD77B6"/>
    <w:rsid w:val="00AE2094"/>
    <w:rsid w:val="00AE2395"/>
    <w:rsid w:val="00AE6702"/>
    <w:rsid w:val="00AE70E3"/>
    <w:rsid w:val="00AE7346"/>
    <w:rsid w:val="00AF038F"/>
    <w:rsid w:val="00AF0620"/>
    <w:rsid w:val="00AF0A3D"/>
    <w:rsid w:val="00AF0A50"/>
    <w:rsid w:val="00AF1B94"/>
    <w:rsid w:val="00AF1B9F"/>
    <w:rsid w:val="00AF2218"/>
    <w:rsid w:val="00AF2A12"/>
    <w:rsid w:val="00AF4C53"/>
    <w:rsid w:val="00AF4CE7"/>
    <w:rsid w:val="00AF530D"/>
    <w:rsid w:val="00AF6EF4"/>
    <w:rsid w:val="00AF76EE"/>
    <w:rsid w:val="00AF7C17"/>
    <w:rsid w:val="00AF7C4C"/>
    <w:rsid w:val="00B0061E"/>
    <w:rsid w:val="00B00A57"/>
    <w:rsid w:val="00B00F39"/>
    <w:rsid w:val="00B01480"/>
    <w:rsid w:val="00B03124"/>
    <w:rsid w:val="00B033DB"/>
    <w:rsid w:val="00B05512"/>
    <w:rsid w:val="00B060E0"/>
    <w:rsid w:val="00B06E87"/>
    <w:rsid w:val="00B10F5E"/>
    <w:rsid w:val="00B11565"/>
    <w:rsid w:val="00B116DF"/>
    <w:rsid w:val="00B134AE"/>
    <w:rsid w:val="00B1370F"/>
    <w:rsid w:val="00B144C2"/>
    <w:rsid w:val="00B145F0"/>
    <w:rsid w:val="00B1584A"/>
    <w:rsid w:val="00B1646E"/>
    <w:rsid w:val="00B166CE"/>
    <w:rsid w:val="00B1723B"/>
    <w:rsid w:val="00B17668"/>
    <w:rsid w:val="00B21CF1"/>
    <w:rsid w:val="00B237EC"/>
    <w:rsid w:val="00B23A8F"/>
    <w:rsid w:val="00B23D9C"/>
    <w:rsid w:val="00B244BE"/>
    <w:rsid w:val="00B24834"/>
    <w:rsid w:val="00B24DA0"/>
    <w:rsid w:val="00B25070"/>
    <w:rsid w:val="00B2577F"/>
    <w:rsid w:val="00B260D9"/>
    <w:rsid w:val="00B26A45"/>
    <w:rsid w:val="00B26A52"/>
    <w:rsid w:val="00B27A33"/>
    <w:rsid w:val="00B30B99"/>
    <w:rsid w:val="00B30D3C"/>
    <w:rsid w:val="00B31FCC"/>
    <w:rsid w:val="00B3241C"/>
    <w:rsid w:val="00B33686"/>
    <w:rsid w:val="00B33AB0"/>
    <w:rsid w:val="00B33EDD"/>
    <w:rsid w:val="00B34A9D"/>
    <w:rsid w:val="00B34B76"/>
    <w:rsid w:val="00B34F79"/>
    <w:rsid w:val="00B35A5E"/>
    <w:rsid w:val="00B35D99"/>
    <w:rsid w:val="00B3605A"/>
    <w:rsid w:val="00B363CB"/>
    <w:rsid w:val="00B37AA2"/>
    <w:rsid w:val="00B37AE3"/>
    <w:rsid w:val="00B40928"/>
    <w:rsid w:val="00B424E7"/>
    <w:rsid w:val="00B42BCF"/>
    <w:rsid w:val="00B43416"/>
    <w:rsid w:val="00B43508"/>
    <w:rsid w:val="00B4364D"/>
    <w:rsid w:val="00B46A22"/>
    <w:rsid w:val="00B5165A"/>
    <w:rsid w:val="00B529AC"/>
    <w:rsid w:val="00B52E92"/>
    <w:rsid w:val="00B53214"/>
    <w:rsid w:val="00B533C1"/>
    <w:rsid w:val="00B53795"/>
    <w:rsid w:val="00B5487A"/>
    <w:rsid w:val="00B55CD3"/>
    <w:rsid w:val="00B562B5"/>
    <w:rsid w:val="00B60616"/>
    <w:rsid w:val="00B6085D"/>
    <w:rsid w:val="00B60CAA"/>
    <w:rsid w:val="00B62669"/>
    <w:rsid w:val="00B62AC2"/>
    <w:rsid w:val="00B63351"/>
    <w:rsid w:val="00B63362"/>
    <w:rsid w:val="00B63851"/>
    <w:rsid w:val="00B64634"/>
    <w:rsid w:val="00B64CBB"/>
    <w:rsid w:val="00B65D47"/>
    <w:rsid w:val="00B6665C"/>
    <w:rsid w:val="00B66987"/>
    <w:rsid w:val="00B66EFE"/>
    <w:rsid w:val="00B70C82"/>
    <w:rsid w:val="00B71201"/>
    <w:rsid w:val="00B71F3F"/>
    <w:rsid w:val="00B72C2C"/>
    <w:rsid w:val="00B73078"/>
    <w:rsid w:val="00B74331"/>
    <w:rsid w:val="00B755D0"/>
    <w:rsid w:val="00B75B36"/>
    <w:rsid w:val="00B76697"/>
    <w:rsid w:val="00B7728A"/>
    <w:rsid w:val="00B77C2C"/>
    <w:rsid w:val="00B801BE"/>
    <w:rsid w:val="00B80EDF"/>
    <w:rsid w:val="00B80F9D"/>
    <w:rsid w:val="00B817F4"/>
    <w:rsid w:val="00B821FD"/>
    <w:rsid w:val="00B82D56"/>
    <w:rsid w:val="00B83833"/>
    <w:rsid w:val="00B83BE7"/>
    <w:rsid w:val="00B85D29"/>
    <w:rsid w:val="00B907DF"/>
    <w:rsid w:val="00B90A95"/>
    <w:rsid w:val="00B91654"/>
    <w:rsid w:val="00B93D34"/>
    <w:rsid w:val="00B94699"/>
    <w:rsid w:val="00B96852"/>
    <w:rsid w:val="00B96A09"/>
    <w:rsid w:val="00B97C1F"/>
    <w:rsid w:val="00BA09CA"/>
    <w:rsid w:val="00BA18D5"/>
    <w:rsid w:val="00BA2842"/>
    <w:rsid w:val="00BA3612"/>
    <w:rsid w:val="00BA3C04"/>
    <w:rsid w:val="00BA3DE1"/>
    <w:rsid w:val="00BA79D6"/>
    <w:rsid w:val="00BB0BA4"/>
    <w:rsid w:val="00BB14C3"/>
    <w:rsid w:val="00BB2620"/>
    <w:rsid w:val="00BB31FA"/>
    <w:rsid w:val="00BB46FE"/>
    <w:rsid w:val="00BB6315"/>
    <w:rsid w:val="00BC3828"/>
    <w:rsid w:val="00BC4898"/>
    <w:rsid w:val="00BC4FC6"/>
    <w:rsid w:val="00BC5BE0"/>
    <w:rsid w:val="00BC64FE"/>
    <w:rsid w:val="00BC7440"/>
    <w:rsid w:val="00BC754C"/>
    <w:rsid w:val="00BD032D"/>
    <w:rsid w:val="00BD0407"/>
    <w:rsid w:val="00BD08FE"/>
    <w:rsid w:val="00BD39C6"/>
    <w:rsid w:val="00BD4018"/>
    <w:rsid w:val="00BD490B"/>
    <w:rsid w:val="00BD4ABC"/>
    <w:rsid w:val="00BD4F2D"/>
    <w:rsid w:val="00BD5504"/>
    <w:rsid w:val="00BD59F9"/>
    <w:rsid w:val="00BD5E64"/>
    <w:rsid w:val="00BE0456"/>
    <w:rsid w:val="00BE160E"/>
    <w:rsid w:val="00BE1F33"/>
    <w:rsid w:val="00BE35DC"/>
    <w:rsid w:val="00BE441F"/>
    <w:rsid w:val="00BE476C"/>
    <w:rsid w:val="00BE5044"/>
    <w:rsid w:val="00BE56F7"/>
    <w:rsid w:val="00BE6E26"/>
    <w:rsid w:val="00BE7D52"/>
    <w:rsid w:val="00BF27F8"/>
    <w:rsid w:val="00BF33DA"/>
    <w:rsid w:val="00BF351E"/>
    <w:rsid w:val="00BF4254"/>
    <w:rsid w:val="00BF4705"/>
    <w:rsid w:val="00BF4BB8"/>
    <w:rsid w:val="00BF6D0A"/>
    <w:rsid w:val="00BF7E52"/>
    <w:rsid w:val="00C003B9"/>
    <w:rsid w:val="00C01394"/>
    <w:rsid w:val="00C017A0"/>
    <w:rsid w:val="00C01F3C"/>
    <w:rsid w:val="00C03636"/>
    <w:rsid w:val="00C0423D"/>
    <w:rsid w:val="00C04835"/>
    <w:rsid w:val="00C04FF9"/>
    <w:rsid w:val="00C05044"/>
    <w:rsid w:val="00C06209"/>
    <w:rsid w:val="00C07609"/>
    <w:rsid w:val="00C10573"/>
    <w:rsid w:val="00C11061"/>
    <w:rsid w:val="00C11766"/>
    <w:rsid w:val="00C125EE"/>
    <w:rsid w:val="00C12722"/>
    <w:rsid w:val="00C13A62"/>
    <w:rsid w:val="00C1449A"/>
    <w:rsid w:val="00C14C87"/>
    <w:rsid w:val="00C15A6B"/>
    <w:rsid w:val="00C164AB"/>
    <w:rsid w:val="00C167C8"/>
    <w:rsid w:val="00C17634"/>
    <w:rsid w:val="00C17F0E"/>
    <w:rsid w:val="00C21C14"/>
    <w:rsid w:val="00C22813"/>
    <w:rsid w:val="00C22E4A"/>
    <w:rsid w:val="00C23AB5"/>
    <w:rsid w:val="00C23D50"/>
    <w:rsid w:val="00C24194"/>
    <w:rsid w:val="00C2588B"/>
    <w:rsid w:val="00C25F75"/>
    <w:rsid w:val="00C2621B"/>
    <w:rsid w:val="00C30521"/>
    <w:rsid w:val="00C3199C"/>
    <w:rsid w:val="00C328BF"/>
    <w:rsid w:val="00C32DEA"/>
    <w:rsid w:val="00C33471"/>
    <w:rsid w:val="00C33569"/>
    <w:rsid w:val="00C35CFE"/>
    <w:rsid w:val="00C36052"/>
    <w:rsid w:val="00C365B1"/>
    <w:rsid w:val="00C371AF"/>
    <w:rsid w:val="00C415AD"/>
    <w:rsid w:val="00C41BB3"/>
    <w:rsid w:val="00C426E2"/>
    <w:rsid w:val="00C42F4F"/>
    <w:rsid w:val="00C438AA"/>
    <w:rsid w:val="00C44B31"/>
    <w:rsid w:val="00C4501E"/>
    <w:rsid w:val="00C45466"/>
    <w:rsid w:val="00C45EDC"/>
    <w:rsid w:val="00C462AC"/>
    <w:rsid w:val="00C47096"/>
    <w:rsid w:val="00C47BC8"/>
    <w:rsid w:val="00C47D45"/>
    <w:rsid w:val="00C51003"/>
    <w:rsid w:val="00C54811"/>
    <w:rsid w:val="00C55273"/>
    <w:rsid w:val="00C55436"/>
    <w:rsid w:val="00C55596"/>
    <w:rsid w:val="00C56180"/>
    <w:rsid w:val="00C56312"/>
    <w:rsid w:val="00C56B16"/>
    <w:rsid w:val="00C56C8F"/>
    <w:rsid w:val="00C57226"/>
    <w:rsid w:val="00C57AFF"/>
    <w:rsid w:val="00C6059D"/>
    <w:rsid w:val="00C61567"/>
    <w:rsid w:val="00C6231A"/>
    <w:rsid w:val="00C6238B"/>
    <w:rsid w:val="00C634A3"/>
    <w:rsid w:val="00C67DAF"/>
    <w:rsid w:val="00C70491"/>
    <w:rsid w:val="00C72178"/>
    <w:rsid w:val="00C7231D"/>
    <w:rsid w:val="00C729AE"/>
    <w:rsid w:val="00C72CC5"/>
    <w:rsid w:val="00C73D11"/>
    <w:rsid w:val="00C74A06"/>
    <w:rsid w:val="00C75683"/>
    <w:rsid w:val="00C76F8C"/>
    <w:rsid w:val="00C76FA1"/>
    <w:rsid w:val="00C77596"/>
    <w:rsid w:val="00C77D29"/>
    <w:rsid w:val="00C8088E"/>
    <w:rsid w:val="00C81611"/>
    <w:rsid w:val="00C82A27"/>
    <w:rsid w:val="00C846E4"/>
    <w:rsid w:val="00C84ECC"/>
    <w:rsid w:val="00C862F7"/>
    <w:rsid w:val="00C87764"/>
    <w:rsid w:val="00C9095D"/>
    <w:rsid w:val="00C92189"/>
    <w:rsid w:val="00C92ADF"/>
    <w:rsid w:val="00C92B28"/>
    <w:rsid w:val="00C9366B"/>
    <w:rsid w:val="00C937A5"/>
    <w:rsid w:val="00C937EF"/>
    <w:rsid w:val="00C93AA5"/>
    <w:rsid w:val="00C93B3F"/>
    <w:rsid w:val="00C93C58"/>
    <w:rsid w:val="00C93CF2"/>
    <w:rsid w:val="00C95C79"/>
    <w:rsid w:val="00C96033"/>
    <w:rsid w:val="00C97653"/>
    <w:rsid w:val="00C97FB4"/>
    <w:rsid w:val="00CA04B6"/>
    <w:rsid w:val="00CA16E1"/>
    <w:rsid w:val="00CA29A2"/>
    <w:rsid w:val="00CA2A65"/>
    <w:rsid w:val="00CA30BE"/>
    <w:rsid w:val="00CA4436"/>
    <w:rsid w:val="00CA539E"/>
    <w:rsid w:val="00CA6622"/>
    <w:rsid w:val="00CA6ED5"/>
    <w:rsid w:val="00CB2253"/>
    <w:rsid w:val="00CB27C9"/>
    <w:rsid w:val="00CB2892"/>
    <w:rsid w:val="00CB2DF2"/>
    <w:rsid w:val="00CB34C0"/>
    <w:rsid w:val="00CB365F"/>
    <w:rsid w:val="00CB3EDD"/>
    <w:rsid w:val="00CB4F40"/>
    <w:rsid w:val="00CB5C0E"/>
    <w:rsid w:val="00CB5C22"/>
    <w:rsid w:val="00CB5C6D"/>
    <w:rsid w:val="00CC1B6B"/>
    <w:rsid w:val="00CC1DD9"/>
    <w:rsid w:val="00CC2415"/>
    <w:rsid w:val="00CC320D"/>
    <w:rsid w:val="00CC4438"/>
    <w:rsid w:val="00CC55A9"/>
    <w:rsid w:val="00CC6A85"/>
    <w:rsid w:val="00CD09FA"/>
    <w:rsid w:val="00CD0D88"/>
    <w:rsid w:val="00CD222D"/>
    <w:rsid w:val="00CD2C5F"/>
    <w:rsid w:val="00CD3836"/>
    <w:rsid w:val="00CD4138"/>
    <w:rsid w:val="00CD4D45"/>
    <w:rsid w:val="00CD79B9"/>
    <w:rsid w:val="00CD7D90"/>
    <w:rsid w:val="00CE0C80"/>
    <w:rsid w:val="00CE1055"/>
    <w:rsid w:val="00CE1290"/>
    <w:rsid w:val="00CE219D"/>
    <w:rsid w:val="00CE258F"/>
    <w:rsid w:val="00CE3279"/>
    <w:rsid w:val="00CE38F9"/>
    <w:rsid w:val="00CE5093"/>
    <w:rsid w:val="00CE6054"/>
    <w:rsid w:val="00CE6B1C"/>
    <w:rsid w:val="00CF01E0"/>
    <w:rsid w:val="00CF2D5A"/>
    <w:rsid w:val="00CF410E"/>
    <w:rsid w:val="00CF4881"/>
    <w:rsid w:val="00CF4E4D"/>
    <w:rsid w:val="00CF5234"/>
    <w:rsid w:val="00CF5615"/>
    <w:rsid w:val="00CF5FDC"/>
    <w:rsid w:val="00CF634A"/>
    <w:rsid w:val="00CF71D0"/>
    <w:rsid w:val="00CF79B4"/>
    <w:rsid w:val="00D0016A"/>
    <w:rsid w:val="00D00D78"/>
    <w:rsid w:val="00D00E6B"/>
    <w:rsid w:val="00D01458"/>
    <w:rsid w:val="00D01481"/>
    <w:rsid w:val="00D03EE5"/>
    <w:rsid w:val="00D04170"/>
    <w:rsid w:val="00D04F32"/>
    <w:rsid w:val="00D05026"/>
    <w:rsid w:val="00D05C94"/>
    <w:rsid w:val="00D05E88"/>
    <w:rsid w:val="00D075A4"/>
    <w:rsid w:val="00D07C1F"/>
    <w:rsid w:val="00D1016B"/>
    <w:rsid w:val="00D105FF"/>
    <w:rsid w:val="00D10F30"/>
    <w:rsid w:val="00D11A0A"/>
    <w:rsid w:val="00D13333"/>
    <w:rsid w:val="00D13C77"/>
    <w:rsid w:val="00D14890"/>
    <w:rsid w:val="00D15299"/>
    <w:rsid w:val="00D1666C"/>
    <w:rsid w:val="00D20245"/>
    <w:rsid w:val="00D2085C"/>
    <w:rsid w:val="00D22377"/>
    <w:rsid w:val="00D2266B"/>
    <w:rsid w:val="00D2295E"/>
    <w:rsid w:val="00D23BBB"/>
    <w:rsid w:val="00D247FD"/>
    <w:rsid w:val="00D25001"/>
    <w:rsid w:val="00D25CF9"/>
    <w:rsid w:val="00D261D4"/>
    <w:rsid w:val="00D27500"/>
    <w:rsid w:val="00D27D8E"/>
    <w:rsid w:val="00D30A53"/>
    <w:rsid w:val="00D3120A"/>
    <w:rsid w:val="00D313C0"/>
    <w:rsid w:val="00D31A46"/>
    <w:rsid w:val="00D3272B"/>
    <w:rsid w:val="00D32DE7"/>
    <w:rsid w:val="00D343B0"/>
    <w:rsid w:val="00D34EDD"/>
    <w:rsid w:val="00D350F7"/>
    <w:rsid w:val="00D352F0"/>
    <w:rsid w:val="00D3586D"/>
    <w:rsid w:val="00D3631E"/>
    <w:rsid w:val="00D37870"/>
    <w:rsid w:val="00D37B5D"/>
    <w:rsid w:val="00D40B42"/>
    <w:rsid w:val="00D43385"/>
    <w:rsid w:val="00D461D5"/>
    <w:rsid w:val="00D46FDF"/>
    <w:rsid w:val="00D50AEA"/>
    <w:rsid w:val="00D5106D"/>
    <w:rsid w:val="00D5161F"/>
    <w:rsid w:val="00D51648"/>
    <w:rsid w:val="00D51785"/>
    <w:rsid w:val="00D530C4"/>
    <w:rsid w:val="00D53151"/>
    <w:rsid w:val="00D5332A"/>
    <w:rsid w:val="00D53C21"/>
    <w:rsid w:val="00D5416B"/>
    <w:rsid w:val="00D544A1"/>
    <w:rsid w:val="00D54D9A"/>
    <w:rsid w:val="00D55A08"/>
    <w:rsid w:val="00D55C76"/>
    <w:rsid w:val="00D55CC1"/>
    <w:rsid w:val="00D560D7"/>
    <w:rsid w:val="00D567F0"/>
    <w:rsid w:val="00D575C8"/>
    <w:rsid w:val="00D57880"/>
    <w:rsid w:val="00D612C7"/>
    <w:rsid w:val="00D6155E"/>
    <w:rsid w:val="00D62760"/>
    <w:rsid w:val="00D63B7A"/>
    <w:rsid w:val="00D650BC"/>
    <w:rsid w:val="00D658DD"/>
    <w:rsid w:val="00D674A5"/>
    <w:rsid w:val="00D70629"/>
    <w:rsid w:val="00D70F43"/>
    <w:rsid w:val="00D71225"/>
    <w:rsid w:val="00D71E2D"/>
    <w:rsid w:val="00D74736"/>
    <w:rsid w:val="00D765F3"/>
    <w:rsid w:val="00D76935"/>
    <w:rsid w:val="00D773B1"/>
    <w:rsid w:val="00D77A82"/>
    <w:rsid w:val="00D823E2"/>
    <w:rsid w:val="00D84B80"/>
    <w:rsid w:val="00D8656B"/>
    <w:rsid w:val="00D866D5"/>
    <w:rsid w:val="00D873E7"/>
    <w:rsid w:val="00D87453"/>
    <w:rsid w:val="00D87580"/>
    <w:rsid w:val="00D9087C"/>
    <w:rsid w:val="00D90B2E"/>
    <w:rsid w:val="00D910B7"/>
    <w:rsid w:val="00D912DD"/>
    <w:rsid w:val="00D91856"/>
    <w:rsid w:val="00D91A7C"/>
    <w:rsid w:val="00D9249D"/>
    <w:rsid w:val="00D92B33"/>
    <w:rsid w:val="00D937E3"/>
    <w:rsid w:val="00D9399E"/>
    <w:rsid w:val="00D93B19"/>
    <w:rsid w:val="00D93C31"/>
    <w:rsid w:val="00D950C7"/>
    <w:rsid w:val="00D960DA"/>
    <w:rsid w:val="00D963A7"/>
    <w:rsid w:val="00D96FEC"/>
    <w:rsid w:val="00D97529"/>
    <w:rsid w:val="00D97C5B"/>
    <w:rsid w:val="00DA01C3"/>
    <w:rsid w:val="00DA0D11"/>
    <w:rsid w:val="00DA11F3"/>
    <w:rsid w:val="00DA1C03"/>
    <w:rsid w:val="00DA1EDF"/>
    <w:rsid w:val="00DA2001"/>
    <w:rsid w:val="00DA304D"/>
    <w:rsid w:val="00DA38BA"/>
    <w:rsid w:val="00DA38BE"/>
    <w:rsid w:val="00DA443E"/>
    <w:rsid w:val="00DA57EE"/>
    <w:rsid w:val="00DA5F50"/>
    <w:rsid w:val="00DA772E"/>
    <w:rsid w:val="00DB0256"/>
    <w:rsid w:val="00DB0B90"/>
    <w:rsid w:val="00DB0C30"/>
    <w:rsid w:val="00DB0E99"/>
    <w:rsid w:val="00DB14B5"/>
    <w:rsid w:val="00DB14B9"/>
    <w:rsid w:val="00DB27A5"/>
    <w:rsid w:val="00DB3169"/>
    <w:rsid w:val="00DB355B"/>
    <w:rsid w:val="00DB3968"/>
    <w:rsid w:val="00DB44FC"/>
    <w:rsid w:val="00DB4694"/>
    <w:rsid w:val="00DB4F44"/>
    <w:rsid w:val="00DB52FE"/>
    <w:rsid w:val="00DB5F5B"/>
    <w:rsid w:val="00DC0029"/>
    <w:rsid w:val="00DC0214"/>
    <w:rsid w:val="00DC191A"/>
    <w:rsid w:val="00DC29C6"/>
    <w:rsid w:val="00DC3110"/>
    <w:rsid w:val="00DC3ABF"/>
    <w:rsid w:val="00DC3CE7"/>
    <w:rsid w:val="00DC45D2"/>
    <w:rsid w:val="00DC50AC"/>
    <w:rsid w:val="00DC51D2"/>
    <w:rsid w:val="00DD07A5"/>
    <w:rsid w:val="00DD155B"/>
    <w:rsid w:val="00DD20E4"/>
    <w:rsid w:val="00DD4B77"/>
    <w:rsid w:val="00DD64AC"/>
    <w:rsid w:val="00DD7A29"/>
    <w:rsid w:val="00DD7C30"/>
    <w:rsid w:val="00DE0A29"/>
    <w:rsid w:val="00DE0A2F"/>
    <w:rsid w:val="00DE0F7F"/>
    <w:rsid w:val="00DE180C"/>
    <w:rsid w:val="00DE1990"/>
    <w:rsid w:val="00DE1A21"/>
    <w:rsid w:val="00DE1B19"/>
    <w:rsid w:val="00DE470D"/>
    <w:rsid w:val="00DE530A"/>
    <w:rsid w:val="00DE60EA"/>
    <w:rsid w:val="00DE69F6"/>
    <w:rsid w:val="00DE6A7E"/>
    <w:rsid w:val="00DF24FB"/>
    <w:rsid w:val="00DF2A9F"/>
    <w:rsid w:val="00DF4979"/>
    <w:rsid w:val="00DF5A43"/>
    <w:rsid w:val="00DF67EC"/>
    <w:rsid w:val="00DF6F35"/>
    <w:rsid w:val="00DF7803"/>
    <w:rsid w:val="00DF7DDB"/>
    <w:rsid w:val="00DF7E18"/>
    <w:rsid w:val="00DF7FB8"/>
    <w:rsid w:val="00E00910"/>
    <w:rsid w:val="00E00E6D"/>
    <w:rsid w:val="00E01D37"/>
    <w:rsid w:val="00E023F1"/>
    <w:rsid w:val="00E0254D"/>
    <w:rsid w:val="00E02928"/>
    <w:rsid w:val="00E03A3D"/>
    <w:rsid w:val="00E03C27"/>
    <w:rsid w:val="00E0416C"/>
    <w:rsid w:val="00E04B58"/>
    <w:rsid w:val="00E04E81"/>
    <w:rsid w:val="00E05755"/>
    <w:rsid w:val="00E10303"/>
    <w:rsid w:val="00E149C8"/>
    <w:rsid w:val="00E14FE4"/>
    <w:rsid w:val="00E156A6"/>
    <w:rsid w:val="00E15B52"/>
    <w:rsid w:val="00E17FB5"/>
    <w:rsid w:val="00E20509"/>
    <w:rsid w:val="00E209AB"/>
    <w:rsid w:val="00E23A15"/>
    <w:rsid w:val="00E23C08"/>
    <w:rsid w:val="00E24251"/>
    <w:rsid w:val="00E2477B"/>
    <w:rsid w:val="00E24F9C"/>
    <w:rsid w:val="00E25376"/>
    <w:rsid w:val="00E26DF2"/>
    <w:rsid w:val="00E278F5"/>
    <w:rsid w:val="00E27924"/>
    <w:rsid w:val="00E3049F"/>
    <w:rsid w:val="00E30D4A"/>
    <w:rsid w:val="00E30F4C"/>
    <w:rsid w:val="00E315F3"/>
    <w:rsid w:val="00E31824"/>
    <w:rsid w:val="00E3272B"/>
    <w:rsid w:val="00E35811"/>
    <w:rsid w:val="00E35A29"/>
    <w:rsid w:val="00E36C6A"/>
    <w:rsid w:val="00E37250"/>
    <w:rsid w:val="00E374A1"/>
    <w:rsid w:val="00E37A73"/>
    <w:rsid w:val="00E42291"/>
    <w:rsid w:val="00E44642"/>
    <w:rsid w:val="00E44DB8"/>
    <w:rsid w:val="00E4556E"/>
    <w:rsid w:val="00E45DAA"/>
    <w:rsid w:val="00E46312"/>
    <w:rsid w:val="00E464C5"/>
    <w:rsid w:val="00E50951"/>
    <w:rsid w:val="00E50D89"/>
    <w:rsid w:val="00E50E9A"/>
    <w:rsid w:val="00E50F00"/>
    <w:rsid w:val="00E51165"/>
    <w:rsid w:val="00E51E11"/>
    <w:rsid w:val="00E52692"/>
    <w:rsid w:val="00E52C9D"/>
    <w:rsid w:val="00E546AA"/>
    <w:rsid w:val="00E54C40"/>
    <w:rsid w:val="00E556E4"/>
    <w:rsid w:val="00E572A7"/>
    <w:rsid w:val="00E57E81"/>
    <w:rsid w:val="00E6220C"/>
    <w:rsid w:val="00E62470"/>
    <w:rsid w:val="00E62728"/>
    <w:rsid w:val="00E62AAE"/>
    <w:rsid w:val="00E636FD"/>
    <w:rsid w:val="00E63852"/>
    <w:rsid w:val="00E63AEF"/>
    <w:rsid w:val="00E643EF"/>
    <w:rsid w:val="00E64857"/>
    <w:rsid w:val="00E658D3"/>
    <w:rsid w:val="00E659C7"/>
    <w:rsid w:val="00E65BFE"/>
    <w:rsid w:val="00E66013"/>
    <w:rsid w:val="00E66E57"/>
    <w:rsid w:val="00E67621"/>
    <w:rsid w:val="00E677F9"/>
    <w:rsid w:val="00E700E8"/>
    <w:rsid w:val="00E7097A"/>
    <w:rsid w:val="00E71C7B"/>
    <w:rsid w:val="00E71E98"/>
    <w:rsid w:val="00E7202B"/>
    <w:rsid w:val="00E72AE6"/>
    <w:rsid w:val="00E72DC9"/>
    <w:rsid w:val="00E76720"/>
    <w:rsid w:val="00E77036"/>
    <w:rsid w:val="00E77046"/>
    <w:rsid w:val="00E806EB"/>
    <w:rsid w:val="00E8156A"/>
    <w:rsid w:val="00E81979"/>
    <w:rsid w:val="00E81C2D"/>
    <w:rsid w:val="00E81D05"/>
    <w:rsid w:val="00E82CD8"/>
    <w:rsid w:val="00E840C2"/>
    <w:rsid w:val="00E8736E"/>
    <w:rsid w:val="00E90948"/>
    <w:rsid w:val="00E90DBD"/>
    <w:rsid w:val="00E90DBF"/>
    <w:rsid w:val="00E9447A"/>
    <w:rsid w:val="00E947C0"/>
    <w:rsid w:val="00E95402"/>
    <w:rsid w:val="00E9564A"/>
    <w:rsid w:val="00E95E14"/>
    <w:rsid w:val="00E96BA1"/>
    <w:rsid w:val="00E96C09"/>
    <w:rsid w:val="00E97D88"/>
    <w:rsid w:val="00EA10B2"/>
    <w:rsid w:val="00EA13B6"/>
    <w:rsid w:val="00EA18E4"/>
    <w:rsid w:val="00EA2E8A"/>
    <w:rsid w:val="00EA398D"/>
    <w:rsid w:val="00EA47BC"/>
    <w:rsid w:val="00EA4AF2"/>
    <w:rsid w:val="00EA5004"/>
    <w:rsid w:val="00EA5C0C"/>
    <w:rsid w:val="00EA7361"/>
    <w:rsid w:val="00EB154D"/>
    <w:rsid w:val="00EB1B2D"/>
    <w:rsid w:val="00EB250E"/>
    <w:rsid w:val="00EB6888"/>
    <w:rsid w:val="00EB70FF"/>
    <w:rsid w:val="00EB742F"/>
    <w:rsid w:val="00EB7DF1"/>
    <w:rsid w:val="00EC16F7"/>
    <w:rsid w:val="00EC1F32"/>
    <w:rsid w:val="00EC2D7E"/>
    <w:rsid w:val="00EC31CA"/>
    <w:rsid w:val="00EC329D"/>
    <w:rsid w:val="00EC3442"/>
    <w:rsid w:val="00EC48DC"/>
    <w:rsid w:val="00EC51FF"/>
    <w:rsid w:val="00EC5A9E"/>
    <w:rsid w:val="00EC6797"/>
    <w:rsid w:val="00ED20D2"/>
    <w:rsid w:val="00ED3527"/>
    <w:rsid w:val="00ED3C41"/>
    <w:rsid w:val="00ED3C70"/>
    <w:rsid w:val="00ED3D3F"/>
    <w:rsid w:val="00ED49AB"/>
    <w:rsid w:val="00ED5289"/>
    <w:rsid w:val="00ED5A9A"/>
    <w:rsid w:val="00ED71C4"/>
    <w:rsid w:val="00ED796E"/>
    <w:rsid w:val="00EE0219"/>
    <w:rsid w:val="00EE0B23"/>
    <w:rsid w:val="00EE1F61"/>
    <w:rsid w:val="00EE235B"/>
    <w:rsid w:val="00EE28B0"/>
    <w:rsid w:val="00EE2B1B"/>
    <w:rsid w:val="00EE34A7"/>
    <w:rsid w:val="00EE3588"/>
    <w:rsid w:val="00EE3E37"/>
    <w:rsid w:val="00EE4502"/>
    <w:rsid w:val="00EE45E3"/>
    <w:rsid w:val="00EE5A42"/>
    <w:rsid w:val="00EE5D03"/>
    <w:rsid w:val="00EE6803"/>
    <w:rsid w:val="00EE68DD"/>
    <w:rsid w:val="00EE6FF8"/>
    <w:rsid w:val="00EF07CE"/>
    <w:rsid w:val="00EF0866"/>
    <w:rsid w:val="00EF0ECD"/>
    <w:rsid w:val="00EF22A2"/>
    <w:rsid w:val="00EF22CC"/>
    <w:rsid w:val="00EF2530"/>
    <w:rsid w:val="00EF365E"/>
    <w:rsid w:val="00EF367B"/>
    <w:rsid w:val="00EF3BB9"/>
    <w:rsid w:val="00EF4041"/>
    <w:rsid w:val="00EF4F41"/>
    <w:rsid w:val="00EF5C4E"/>
    <w:rsid w:val="00EF615A"/>
    <w:rsid w:val="00EF636B"/>
    <w:rsid w:val="00EF6A0B"/>
    <w:rsid w:val="00EF6F18"/>
    <w:rsid w:val="00EF6F7A"/>
    <w:rsid w:val="00EF6F7B"/>
    <w:rsid w:val="00EF7A29"/>
    <w:rsid w:val="00EF7AE7"/>
    <w:rsid w:val="00EF7D7A"/>
    <w:rsid w:val="00F00772"/>
    <w:rsid w:val="00F05CB4"/>
    <w:rsid w:val="00F07140"/>
    <w:rsid w:val="00F07BA0"/>
    <w:rsid w:val="00F07BCA"/>
    <w:rsid w:val="00F100D6"/>
    <w:rsid w:val="00F1023B"/>
    <w:rsid w:val="00F103AF"/>
    <w:rsid w:val="00F11192"/>
    <w:rsid w:val="00F12113"/>
    <w:rsid w:val="00F12883"/>
    <w:rsid w:val="00F13436"/>
    <w:rsid w:val="00F136D0"/>
    <w:rsid w:val="00F13EA9"/>
    <w:rsid w:val="00F13F0B"/>
    <w:rsid w:val="00F14048"/>
    <w:rsid w:val="00F14553"/>
    <w:rsid w:val="00F151A2"/>
    <w:rsid w:val="00F15457"/>
    <w:rsid w:val="00F15E84"/>
    <w:rsid w:val="00F1667B"/>
    <w:rsid w:val="00F167D5"/>
    <w:rsid w:val="00F17054"/>
    <w:rsid w:val="00F203AC"/>
    <w:rsid w:val="00F20574"/>
    <w:rsid w:val="00F205C6"/>
    <w:rsid w:val="00F21491"/>
    <w:rsid w:val="00F241ED"/>
    <w:rsid w:val="00F245C9"/>
    <w:rsid w:val="00F26B62"/>
    <w:rsid w:val="00F274F1"/>
    <w:rsid w:val="00F27FC9"/>
    <w:rsid w:val="00F3187D"/>
    <w:rsid w:val="00F321E8"/>
    <w:rsid w:val="00F32558"/>
    <w:rsid w:val="00F329D1"/>
    <w:rsid w:val="00F32C1E"/>
    <w:rsid w:val="00F32EA1"/>
    <w:rsid w:val="00F3388D"/>
    <w:rsid w:val="00F34048"/>
    <w:rsid w:val="00F34694"/>
    <w:rsid w:val="00F35063"/>
    <w:rsid w:val="00F35410"/>
    <w:rsid w:val="00F35902"/>
    <w:rsid w:val="00F36A68"/>
    <w:rsid w:val="00F41227"/>
    <w:rsid w:val="00F418E0"/>
    <w:rsid w:val="00F43C0A"/>
    <w:rsid w:val="00F44E47"/>
    <w:rsid w:val="00F44FA9"/>
    <w:rsid w:val="00F47334"/>
    <w:rsid w:val="00F5175D"/>
    <w:rsid w:val="00F51E0E"/>
    <w:rsid w:val="00F52CA7"/>
    <w:rsid w:val="00F52F0B"/>
    <w:rsid w:val="00F5363F"/>
    <w:rsid w:val="00F537FF"/>
    <w:rsid w:val="00F53806"/>
    <w:rsid w:val="00F54F9C"/>
    <w:rsid w:val="00F5728B"/>
    <w:rsid w:val="00F60F14"/>
    <w:rsid w:val="00F61911"/>
    <w:rsid w:val="00F63110"/>
    <w:rsid w:val="00F63583"/>
    <w:rsid w:val="00F646F6"/>
    <w:rsid w:val="00F6568F"/>
    <w:rsid w:val="00F66CE7"/>
    <w:rsid w:val="00F700F4"/>
    <w:rsid w:val="00F7050B"/>
    <w:rsid w:val="00F70680"/>
    <w:rsid w:val="00F70B3E"/>
    <w:rsid w:val="00F71762"/>
    <w:rsid w:val="00F71AEF"/>
    <w:rsid w:val="00F72107"/>
    <w:rsid w:val="00F74D61"/>
    <w:rsid w:val="00F75509"/>
    <w:rsid w:val="00F7650D"/>
    <w:rsid w:val="00F77F23"/>
    <w:rsid w:val="00F80071"/>
    <w:rsid w:val="00F8079F"/>
    <w:rsid w:val="00F80AC3"/>
    <w:rsid w:val="00F819E9"/>
    <w:rsid w:val="00F81D29"/>
    <w:rsid w:val="00F82A40"/>
    <w:rsid w:val="00F83F67"/>
    <w:rsid w:val="00F844AC"/>
    <w:rsid w:val="00F84797"/>
    <w:rsid w:val="00F8634C"/>
    <w:rsid w:val="00F86AEF"/>
    <w:rsid w:val="00F86B93"/>
    <w:rsid w:val="00F87727"/>
    <w:rsid w:val="00F913C8"/>
    <w:rsid w:val="00F91532"/>
    <w:rsid w:val="00F94E62"/>
    <w:rsid w:val="00F950CF"/>
    <w:rsid w:val="00F95880"/>
    <w:rsid w:val="00F96BFE"/>
    <w:rsid w:val="00F96C8D"/>
    <w:rsid w:val="00F976E0"/>
    <w:rsid w:val="00FA0B20"/>
    <w:rsid w:val="00FA10FF"/>
    <w:rsid w:val="00FA46A0"/>
    <w:rsid w:val="00FA5380"/>
    <w:rsid w:val="00FA53CE"/>
    <w:rsid w:val="00FA5697"/>
    <w:rsid w:val="00FA66D5"/>
    <w:rsid w:val="00FA6BEB"/>
    <w:rsid w:val="00FA7BFB"/>
    <w:rsid w:val="00FB2346"/>
    <w:rsid w:val="00FB477F"/>
    <w:rsid w:val="00FB4B06"/>
    <w:rsid w:val="00FB5020"/>
    <w:rsid w:val="00FB60E4"/>
    <w:rsid w:val="00FB7548"/>
    <w:rsid w:val="00FC02BA"/>
    <w:rsid w:val="00FC13F2"/>
    <w:rsid w:val="00FC1F14"/>
    <w:rsid w:val="00FC2645"/>
    <w:rsid w:val="00FC32DF"/>
    <w:rsid w:val="00FC3473"/>
    <w:rsid w:val="00FC4303"/>
    <w:rsid w:val="00FC4A94"/>
    <w:rsid w:val="00FC559D"/>
    <w:rsid w:val="00FC55A9"/>
    <w:rsid w:val="00FC6DDC"/>
    <w:rsid w:val="00FD0D4C"/>
    <w:rsid w:val="00FD1A50"/>
    <w:rsid w:val="00FD25DD"/>
    <w:rsid w:val="00FD3757"/>
    <w:rsid w:val="00FD4FFA"/>
    <w:rsid w:val="00FD58AB"/>
    <w:rsid w:val="00FD5BB3"/>
    <w:rsid w:val="00FD5C2C"/>
    <w:rsid w:val="00FD640B"/>
    <w:rsid w:val="00FD6B92"/>
    <w:rsid w:val="00FD6D0D"/>
    <w:rsid w:val="00FE03B0"/>
    <w:rsid w:val="00FE19C9"/>
    <w:rsid w:val="00FE3A1E"/>
    <w:rsid w:val="00FE4A36"/>
    <w:rsid w:val="00FE5655"/>
    <w:rsid w:val="00FE5D3F"/>
    <w:rsid w:val="00FE61E9"/>
    <w:rsid w:val="00FE620F"/>
    <w:rsid w:val="00FE6FBA"/>
    <w:rsid w:val="00FE7EB9"/>
    <w:rsid w:val="00FF0021"/>
    <w:rsid w:val="00FF00C7"/>
    <w:rsid w:val="00FF20B0"/>
    <w:rsid w:val="00FF464A"/>
    <w:rsid w:val="00FF4EAA"/>
    <w:rsid w:val="00FF6844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5A37CFE-8A2B-4B38-8653-4556C59A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C5F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77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F7741"/>
  </w:style>
  <w:style w:type="paragraph" w:styleId="a6">
    <w:name w:val="Body Text"/>
    <w:basedOn w:val="a"/>
    <w:rsid w:val="002F7741"/>
    <w:pPr>
      <w:ind w:firstLine="0"/>
      <w:jc w:val="center"/>
    </w:pPr>
    <w:rPr>
      <w:b/>
      <w:bCs/>
    </w:rPr>
  </w:style>
  <w:style w:type="paragraph" w:styleId="2">
    <w:name w:val="Body Text 2"/>
    <w:basedOn w:val="a"/>
    <w:rsid w:val="002F7741"/>
    <w:pPr>
      <w:spacing w:line="360" w:lineRule="auto"/>
      <w:ind w:firstLine="0"/>
    </w:pPr>
  </w:style>
  <w:style w:type="paragraph" w:styleId="a7">
    <w:name w:val="Body Text Indent"/>
    <w:basedOn w:val="a"/>
    <w:rsid w:val="002F7741"/>
    <w:pPr>
      <w:spacing w:line="360" w:lineRule="auto"/>
      <w:ind w:firstLine="720"/>
    </w:pPr>
  </w:style>
  <w:style w:type="paragraph" w:styleId="a8">
    <w:name w:val="Balloon Text"/>
    <w:basedOn w:val="a"/>
    <w:semiHidden/>
    <w:rsid w:val="003E432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0369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rsid w:val="002D10B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D27D8E"/>
    <w:pPr>
      <w:spacing w:after="120" w:line="480" w:lineRule="auto"/>
      <w:ind w:left="283" w:firstLine="0"/>
      <w:jc w:val="left"/>
    </w:pPr>
    <w:rPr>
      <w:szCs w:val="20"/>
    </w:rPr>
  </w:style>
  <w:style w:type="character" w:customStyle="1" w:styleId="21">
    <w:name w:val="Основной текст с отступом 2 Знак"/>
    <w:link w:val="20"/>
    <w:rsid w:val="00D27D8E"/>
    <w:rPr>
      <w:sz w:val="28"/>
    </w:rPr>
  </w:style>
  <w:style w:type="paragraph" w:styleId="aa">
    <w:name w:val="List Paragraph"/>
    <w:basedOn w:val="a"/>
    <w:uiPriority w:val="34"/>
    <w:qFormat/>
    <w:rsid w:val="00D37870"/>
    <w:pPr>
      <w:ind w:left="720"/>
      <w:contextualSpacing/>
    </w:pPr>
  </w:style>
  <w:style w:type="paragraph" w:customStyle="1" w:styleId="ConsPlusNormal">
    <w:name w:val="ConsPlusNormal"/>
    <w:rsid w:val="0020703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footnote text"/>
    <w:basedOn w:val="a"/>
    <w:link w:val="ac"/>
    <w:rsid w:val="004E345A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4E345A"/>
  </w:style>
  <w:style w:type="character" w:styleId="ad">
    <w:name w:val="footnote reference"/>
    <w:basedOn w:val="a0"/>
    <w:rsid w:val="004E345A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5C041C"/>
    <w:rPr>
      <w:sz w:val="28"/>
      <w:szCs w:val="24"/>
    </w:rPr>
  </w:style>
  <w:style w:type="table" w:customStyle="1" w:styleId="1">
    <w:name w:val="Сетка таблицы1"/>
    <w:basedOn w:val="a1"/>
    <w:next w:val="ae"/>
    <w:rsid w:val="00F5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F5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nhideWhenUsed/>
    <w:rsid w:val="00B55CD3"/>
    <w:rPr>
      <w:color w:val="0000FF" w:themeColor="hyperlink"/>
      <w:u w:val="single"/>
    </w:rPr>
  </w:style>
  <w:style w:type="paragraph" w:customStyle="1" w:styleId="ConsPlusTitle">
    <w:name w:val="ConsPlusTitle"/>
    <w:rsid w:val="00A8772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f0">
    <w:name w:val="annotation reference"/>
    <w:basedOn w:val="a0"/>
    <w:semiHidden/>
    <w:unhideWhenUsed/>
    <w:rsid w:val="0086723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8672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86723A"/>
  </w:style>
  <w:style w:type="paragraph" w:styleId="af3">
    <w:name w:val="annotation subject"/>
    <w:basedOn w:val="af1"/>
    <w:next w:val="af1"/>
    <w:link w:val="af4"/>
    <w:semiHidden/>
    <w:unhideWhenUsed/>
    <w:rsid w:val="0086723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86723A"/>
    <w:rPr>
      <w:b/>
      <w:bCs/>
    </w:rPr>
  </w:style>
  <w:style w:type="paragraph" w:styleId="af5">
    <w:name w:val="Normal (Web)"/>
    <w:basedOn w:val="a"/>
    <w:semiHidden/>
    <w:unhideWhenUsed/>
    <w:rsid w:val="00E82C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83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411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03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604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88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018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1CA04-6E32-4A19-9C0A-C38B813E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11</Pages>
  <Words>2813</Words>
  <Characters>21683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Федерации</Company>
  <LinksUpToDate>false</LinksUpToDate>
  <CharactersWithSpaces>24448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ShelaevaTI</dc:creator>
  <cp:lastModifiedBy>Смирнов Руслан Владимирович</cp:lastModifiedBy>
  <cp:revision>67</cp:revision>
  <cp:lastPrinted>2026-05-05T11:31:00Z</cp:lastPrinted>
  <dcterms:created xsi:type="dcterms:W3CDTF">2026-05-28T10:21:00Z</dcterms:created>
  <dcterms:modified xsi:type="dcterms:W3CDTF">2026-06-05T09:26:00Z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/>
  </property>
  <property fmtid="{D5CDD505-2E9C-101B-9397-08002B2CF9AE}" pid="3" name="Подписант_должность">
    <vt:lpwstr>Первый заместитель Министра здравоохранения Российской Федерации</vt:lpwstr>
  </property>
  <property fmtid="{D5CDD505-2E9C-101B-9397-08002B2CF9AE}" pid="4" name="Подписант_ФИО">
    <vt:lpwstr>В. С. Фисенко</vt:lpwstr>
  </property>
  <property fmtid="{D5CDD505-2E9C-101B-9397-08002B2CF9AE}" pid="5" name="Исполнитель_1">
    <vt:lpwstr>Смирнов Руслан Владимирович</vt:lpwstr>
  </property>
  <property fmtid="{D5CDD505-2E9C-101B-9397-08002B2CF9AE}" pid="6" name="Исполнитель_2">
    <vt:lpwstr>Смирнов Руслан Владимирович 25-4. Отдел нормативно-правового регулирования фармацевтической деятельности, оборота наркотических средств и психотропных веществ Внештатный сотрудник SmirnovRV@minzdrav.gov.ru</vt:lpwstr>
  </property>
</Properties>
</file>