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>
        <w:rPr>
          <w:rFonts w:ascii="Times New Roman" w:hAnsi="Times New Roman" w:cs="Times New Roman"/>
          <w:sz w:val="28"/>
          <w:szCs w:val="28"/>
        </w:rPr>
        <w:instrText xml:space="preserve">https://pd.rkn.gov.ru/operators-registry/notification/form/?guid=dad8d56b-3f84-4a7c-ac06-b0bd2625e377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622"/>
          <w:rFonts w:ascii="Times New Roman" w:hAnsi="Times New Roman" w:cs="Times New Roman"/>
          <w:sz w:val="28"/>
          <w:szCs w:val="28"/>
        </w:rPr>
        <w:t xml:space="preserve">https://pd.rkn.gov.ru/operators-registry/notification/form/?guid=dad8d56b-3f84-4a7c-ac06-b0bd2625e377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Ваше уведомление передано в информационную систему Уполномоченного органа по защите прав субъектов персональных данных.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Номер: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9421924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ключ: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12978881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pPr w:horzAnchor="text" w:tblpXSpec="right" w:vertAnchor="text" w:tblpYSpec="center" w:leftFromText="45" w:topFromText="0" w:rightFromText="45" w:bottomFromText="0"/>
        <w:tblW w:w="1500" w:type="pct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07"/>
      </w:tblGrid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Руководителю Управления Федеральной службы по надзору в сфере связи, информационных технологий и массовых коммуникаций по Ивановской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153012, Ивановская обл., г. Иваново, ул. Советская, д. 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УВЕДОМЛЕНИЕ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об обработке (о намерении осуществлять обработку) персональных данных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Наименование (фамилия, имя, отчество) оператора: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ОБЩЕСТВО С ОГРАНИЧЕННОЙ ОТВЕТСТВЕННОСТЬЮ "ОБЪЕДИНЕННАЯ РЕДАКЦИЯ" (ООО "ОБЪЕДИНЕННАЯ РЕДАКЦИЯ"),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Регион регистрации: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Ивановская область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Адрес оператора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Адрес местонахождения: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153000, Ивановская Область, Иваново Город, Красной Армии Улица, дом 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Почтовый 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адреc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153000, Ивановская Область, Иваново Город, Красной Армии Улица, дом 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Контактная информация оператора: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телефон: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89051568709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адрес электронной почты: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1000ekz@mail.ru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Регионы обработки: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Ивановская область;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ИНН: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3702149871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Коды: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ОГРН 1163702060840; Дата выдачи ОГРН 07.04.2016; ОКВЭД 58.11; ОКПО 01770094; ОKФС 16; ОКОГУ 4210014; ОКОПФ 12300;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Цели обработки персональных данных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Цель обработки данных: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Осуществление профессиональной деятельности журналиста и (или) законной деятельности средства массовой информации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Категории персональных данных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Персональные данные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  <w:t xml:space="preserve">фамилия, имя, отчество; год рождения; месяц рождения; дата рождения; место рождения; семейное положение; пол; адрес регистрации; СНИЛС; ИНН; гражданство; данные документа, удостоверяющего личность; профессия; до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Специальные категории персональных данных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  <w:t xml:space="preserve">национальная принадлежность; сведения о судимости;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Категории субъектов, персональные данные которых обрабатываются: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Работники; Представители контрагентов; Клиенты;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Правовое основание обработки персональных данных: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обработка персональных данных осуществляется с согласия субъекта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персональных данных на обработку его персональных данных;;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ворческой деятельности при условии, что при этом не нарушаются права и законные интересы субъекта персональных данных;; осуществляется обработка персональных данных, подлежащих опубликованию или обязательному раскрытию в соответствии с федеральным законом;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Перечень действий: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сбор; запись; систематизация; хранение; уточнение (обновление, изменение); извлечение; использование; блокирование; удаление; уничтожение;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Способы обработки: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неавтоматизированная; без передачи по внутренней сети юридического лица; без передачи по сети Интернет;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Описание мер, предусмотренных статьями 18.1. и 19 Федерального закона «О персональных данных»: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after="10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назначено лицо, ответственное за организацию обработки персональных данных; осуществляется внутренний контроль соответствия обработки персональных данных Федеральному закону «О персональных данных» и принят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 работники, непосредственно осуществляющих обработку персональных данных,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ознакомлены с положениями законодательства Российской Федерации о персональных данных, в том числе требованиям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проведено обучение указанных работников. средства обеспечения безопасности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средства обеспечения безопасности: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определены угрозы безопасности персональных данных при их обработке в информационных системах персональных данных, применяются модели актуальных угроз и выполняются меры по их нейтрализации, обеспечен учет машинных носителей персональных данных,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осуществляется контроль за принимаемыми мерами по обеспечению безопасности персональных данных и уровня защищенности информационных систем персональных данных, ограничен доступ посторонних лиц в помещения, предназначенные для обработки персональных данных.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Использование шифровальных (криптографических) средств: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не используются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Ответственный за организацию обработки персональных данных: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Машкевич Алексей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Владимирович ,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почтовые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 адреса: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г. Иваново, ул. Демидова, 15, кв. 113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номера контактных телефонов: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89051568709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адреса электронной почты: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amashkevich@mail.ru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Дата начала обработки персональных данных: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02.06.2025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Срок или условие прекращения обработки персональных данных: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Ликвидация организации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Осуществление трансграничной передачи персональных данных: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не осуществляется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Сведения о местонахождении базы данных информации, содержащей персональные данные граждан РФ [1]: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cтрана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Россия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адрес 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ЦОДа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Ивановская Область, Иваново Город, Красной Армии Улица, дом 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cобственный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 ЦОД: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нет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наименование организации: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ОБЪЕДИНЕННАЯ РЕДАКЦИЯ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тип организации: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юридическое лицо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Страна местонахождения организации: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Россия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адрес организации: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Ивановская Область, Иваново Город, Красной Армии Улица, дом 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ИНН: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3702149871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ОГРН: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1163702060840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 [1]: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тип организации: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юридическое лицо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наименование организации: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ОБЪЕДИНЕННАЯ РЕДАКЦИЯ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адрес: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Ивановская Область, Иваново Город, Красной Армии Улица, дом 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Email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1000ekz@mail.ru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Телефон: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89051568709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РФ: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Организован режим 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беспечения безопасности помещений, в которых размещена информационная система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помещения; обеспечена сохран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ность носителей персональных данных; утвержден документ, определяющий перечень лиц, доступ которых к персональным данным, обрабатываемым в информационной системе персональных данных, необходим для выполнения ими служебных (трудовых) обязанностей; использую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тся средства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Документ сформирован на портале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Роскомнадзора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Документ направлен в информационную систему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Роскомнадзора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(пройдена аутентификация с использованием ЕСИА)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Номер: 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9421924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, ключ: 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12978881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Исполнитель: директор Машкевич Алексей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Владимирович;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br/>
        <w:t xml:space="preserve">Контактная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информация исполнителя: 89051568709;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>
    <w:name w:val="Hyperlink"/>
    <w:basedOn w:val="619"/>
    <w:uiPriority w:val="99"/>
    <w:unhideWhenUsed/>
    <w:rPr>
      <w:color w:val="0563c1" w:themeColor="hyperlink"/>
      <w:u w:val="single"/>
    </w:rPr>
  </w:style>
  <w:style w:type="paragraph" w:styleId="623">
    <w:name w:val="Normal (Web)"/>
    <w:basedOn w:val="61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DABE-AAA6-4E93-B264-220DAF4E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mashkevich</dc:creator>
  <cp:keywords/>
  <dc:description/>
  <cp:lastModifiedBy>Мирзаев Арсен</cp:lastModifiedBy>
  <cp:revision>3</cp:revision>
  <dcterms:created xsi:type="dcterms:W3CDTF">2025-11-06T08:59:00Z</dcterms:created>
  <dcterms:modified xsi:type="dcterms:W3CDTF">2025-11-10T09:58:17Z</dcterms:modified>
</cp:coreProperties>
</file>