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61B0" w14:textId="77777777" w:rsidR="0076586E" w:rsidRPr="00AA58F9" w:rsidRDefault="0076586E" w:rsidP="0076586E">
      <w:pPr>
        <w:jc w:val="center"/>
        <w:rPr>
          <w:b/>
          <w:sz w:val="28"/>
          <w:szCs w:val="28"/>
        </w:rPr>
      </w:pPr>
      <w:bookmarkStart w:id="0" w:name="_GoBack"/>
    </w:p>
    <w:p w14:paraId="199E5463" w14:textId="77777777" w:rsidR="00FF2B8E" w:rsidRPr="00AA58F9" w:rsidRDefault="00FF2B8E" w:rsidP="0076586E">
      <w:pPr>
        <w:jc w:val="center"/>
        <w:rPr>
          <w:b/>
          <w:sz w:val="28"/>
          <w:szCs w:val="28"/>
        </w:rPr>
      </w:pPr>
    </w:p>
    <w:p w14:paraId="6A181D53" w14:textId="77777777" w:rsidR="00FF2B8E" w:rsidRPr="00AA58F9" w:rsidRDefault="00FF2B8E" w:rsidP="0076586E">
      <w:pPr>
        <w:jc w:val="center"/>
        <w:rPr>
          <w:b/>
          <w:sz w:val="28"/>
          <w:szCs w:val="28"/>
        </w:rPr>
      </w:pPr>
    </w:p>
    <w:p w14:paraId="3A29DE4E" w14:textId="77777777" w:rsidR="00FF2B8E" w:rsidRPr="00AA58F9" w:rsidRDefault="00FF2B8E" w:rsidP="0076586E">
      <w:pPr>
        <w:jc w:val="center"/>
        <w:rPr>
          <w:b/>
          <w:sz w:val="28"/>
          <w:szCs w:val="28"/>
        </w:rPr>
      </w:pPr>
    </w:p>
    <w:p w14:paraId="7342386A" w14:textId="77777777" w:rsidR="00FF2B8E" w:rsidRPr="00AA58F9" w:rsidRDefault="00FF2B8E" w:rsidP="0076586E">
      <w:pPr>
        <w:jc w:val="center"/>
        <w:rPr>
          <w:b/>
          <w:sz w:val="28"/>
          <w:szCs w:val="28"/>
        </w:rPr>
      </w:pPr>
    </w:p>
    <w:p w14:paraId="4E7B31CB" w14:textId="77777777" w:rsidR="00FF2B8E" w:rsidRPr="00AA58F9" w:rsidRDefault="00FF2B8E" w:rsidP="0076586E">
      <w:pPr>
        <w:jc w:val="center"/>
        <w:rPr>
          <w:b/>
          <w:sz w:val="28"/>
          <w:szCs w:val="28"/>
        </w:rPr>
      </w:pPr>
    </w:p>
    <w:p w14:paraId="6732192D" w14:textId="77777777" w:rsidR="00FF2B8E" w:rsidRPr="00AA58F9" w:rsidRDefault="00FF2B8E" w:rsidP="0076586E">
      <w:pPr>
        <w:jc w:val="center"/>
        <w:rPr>
          <w:b/>
          <w:sz w:val="28"/>
          <w:szCs w:val="28"/>
        </w:rPr>
      </w:pPr>
    </w:p>
    <w:p w14:paraId="07FCCAC9" w14:textId="77777777" w:rsidR="00FF2B8E" w:rsidRPr="00AA58F9" w:rsidRDefault="00FF2B8E" w:rsidP="0076586E">
      <w:pPr>
        <w:jc w:val="center"/>
        <w:rPr>
          <w:b/>
          <w:sz w:val="28"/>
          <w:szCs w:val="28"/>
        </w:rPr>
      </w:pPr>
    </w:p>
    <w:p w14:paraId="07FC4908" w14:textId="77777777" w:rsidR="00FF2B8E" w:rsidRPr="00AA58F9" w:rsidRDefault="00FF2B8E" w:rsidP="0076586E">
      <w:pPr>
        <w:jc w:val="center"/>
        <w:rPr>
          <w:b/>
          <w:sz w:val="28"/>
          <w:szCs w:val="28"/>
        </w:rPr>
      </w:pPr>
    </w:p>
    <w:p w14:paraId="748A5A5F" w14:textId="77777777" w:rsidR="00FF2B8E" w:rsidRPr="00AA58F9" w:rsidRDefault="00FF2B8E" w:rsidP="00277C1B">
      <w:pPr>
        <w:rPr>
          <w:b/>
          <w:sz w:val="28"/>
          <w:szCs w:val="28"/>
        </w:rPr>
      </w:pPr>
    </w:p>
    <w:p w14:paraId="7AB9DDA1" w14:textId="77777777" w:rsidR="00FF2B8E" w:rsidRPr="00AA58F9" w:rsidRDefault="00FF2B8E" w:rsidP="0076586E">
      <w:pPr>
        <w:jc w:val="center"/>
        <w:rPr>
          <w:b/>
        </w:rPr>
      </w:pPr>
    </w:p>
    <w:p w14:paraId="477851B7" w14:textId="77777777" w:rsidR="0076586E" w:rsidRPr="00AA58F9" w:rsidRDefault="0076586E" w:rsidP="0076586E">
      <w:pPr>
        <w:jc w:val="center"/>
        <w:rPr>
          <w:b/>
          <w:sz w:val="28"/>
          <w:szCs w:val="28"/>
        </w:rPr>
      </w:pPr>
      <w:r w:rsidRPr="00AA58F9">
        <w:rPr>
          <w:b/>
          <w:sz w:val="28"/>
          <w:szCs w:val="28"/>
        </w:rPr>
        <w:t xml:space="preserve">Об утверждении </w:t>
      </w:r>
      <w:r w:rsidR="00632A41" w:rsidRPr="00AA58F9">
        <w:rPr>
          <w:b/>
          <w:sz w:val="28"/>
          <w:szCs w:val="28"/>
        </w:rPr>
        <w:t>П</w:t>
      </w:r>
      <w:r w:rsidRPr="00AA58F9">
        <w:rPr>
          <w:b/>
          <w:sz w:val="28"/>
          <w:szCs w:val="28"/>
        </w:rPr>
        <w:t>оложения о зоне ограничений передающего радиотехнического объекта, являющегося объектом капитального строительства</w:t>
      </w:r>
    </w:p>
    <w:p w14:paraId="6DE3A66E" w14:textId="77777777" w:rsidR="0076586E" w:rsidRPr="00AA58F9" w:rsidRDefault="0076586E" w:rsidP="0076586E">
      <w:pPr>
        <w:rPr>
          <w:b/>
        </w:rPr>
      </w:pPr>
    </w:p>
    <w:p w14:paraId="5174B8B4" w14:textId="77777777" w:rsidR="0076586E" w:rsidRPr="00AA58F9" w:rsidRDefault="0076586E" w:rsidP="007658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В соответствии со статьей 106 Земельного кодекса Российской Федерации Правительство Российской Федерации </w:t>
      </w:r>
      <w:r w:rsidR="00FF2B8E" w:rsidRPr="00AA58F9">
        <w:rPr>
          <w:b/>
          <w:bCs/>
          <w:sz w:val="28"/>
          <w:szCs w:val="28"/>
          <w:lang w:bidi="ru-RU"/>
        </w:rPr>
        <w:t>п о с т а н о в л я е т:</w:t>
      </w:r>
    </w:p>
    <w:p w14:paraId="05DEBD37" w14:textId="77777777" w:rsidR="0076586E" w:rsidRPr="00AA58F9" w:rsidRDefault="00984183" w:rsidP="007658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1.</w:t>
      </w:r>
      <w:r w:rsidR="00A70EB4" w:rsidRPr="00AA58F9">
        <w:rPr>
          <w:sz w:val="28"/>
          <w:szCs w:val="28"/>
        </w:rPr>
        <w:t xml:space="preserve"> </w:t>
      </w:r>
      <w:r w:rsidR="0076586E" w:rsidRPr="00AA58F9">
        <w:rPr>
          <w:sz w:val="28"/>
          <w:szCs w:val="28"/>
        </w:rPr>
        <w:t>Утвердить прилагаемое Положение о зоне ограничений передающего радиотехнического объекта, являющегося объектом капитального строительства.</w:t>
      </w:r>
      <w:r w:rsidR="00893983" w:rsidRPr="00AA58F9">
        <w:rPr>
          <w:sz w:val="28"/>
          <w:szCs w:val="28"/>
        </w:rPr>
        <w:t xml:space="preserve"> </w:t>
      </w:r>
    </w:p>
    <w:p w14:paraId="4D0DA911" w14:textId="0D2FD2C7" w:rsidR="00984183" w:rsidRPr="00AA58F9" w:rsidRDefault="00984183" w:rsidP="007926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2.</w:t>
      </w:r>
      <w:r w:rsidR="00530CF9" w:rsidRPr="00AA58F9">
        <w:rPr>
          <w:sz w:val="28"/>
          <w:szCs w:val="28"/>
        </w:rPr>
        <w:t xml:space="preserve"> Установить, что определенные </w:t>
      </w:r>
      <w:r w:rsidR="00A60A2E" w:rsidRPr="00AA58F9">
        <w:rPr>
          <w:sz w:val="28"/>
          <w:szCs w:val="28"/>
        </w:rPr>
        <w:t xml:space="preserve">до 1 </w:t>
      </w:r>
      <w:r w:rsidR="00032AF8" w:rsidRPr="00AA58F9">
        <w:rPr>
          <w:sz w:val="28"/>
          <w:szCs w:val="28"/>
        </w:rPr>
        <w:t>января</w:t>
      </w:r>
      <w:r w:rsidR="00A60A2E" w:rsidRPr="00AA58F9">
        <w:rPr>
          <w:sz w:val="28"/>
          <w:szCs w:val="28"/>
        </w:rPr>
        <w:t xml:space="preserve"> 202</w:t>
      </w:r>
      <w:r w:rsidR="00032AF8" w:rsidRPr="00AA58F9">
        <w:rPr>
          <w:sz w:val="28"/>
          <w:szCs w:val="28"/>
        </w:rPr>
        <w:t>6</w:t>
      </w:r>
      <w:r w:rsidR="00A60A2E" w:rsidRPr="00AA58F9">
        <w:rPr>
          <w:sz w:val="28"/>
          <w:szCs w:val="28"/>
        </w:rPr>
        <w:t xml:space="preserve"> г. </w:t>
      </w:r>
      <w:r w:rsidR="00530CF9" w:rsidRPr="00AA58F9">
        <w:rPr>
          <w:sz w:val="28"/>
          <w:szCs w:val="28"/>
        </w:rPr>
        <w:t>в соответствии с требованиями законодательства в области обеспечения санитарно-эпидемиологического благополучия населения</w:t>
      </w:r>
      <w:r w:rsidR="00FF2B8E" w:rsidRPr="00AA58F9">
        <w:rPr>
          <w:sz w:val="28"/>
          <w:szCs w:val="28"/>
        </w:rPr>
        <w:t xml:space="preserve"> зоны ограничений</w:t>
      </w:r>
      <w:r w:rsidR="00530CF9" w:rsidRPr="00AA58F9">
        <w:rPr>
          <w:sz w:val="28"/>
          <w:szCs w:val="28"/>
        </w:rPr>
        <w:t xml:space="preserve"> передающих радиотехнических объектов, являющихся объектами капитального строительства</w:t>
      </w:r>
      <w:r w:rsidR="004A2BE7" w:rsidRPr="00AA58F9">
        <w:rPr>
          <w:sz w:val="28"/>
          <w:szCs w:val="28"/>
        </w:rPr>
        <w:t>,</w:t>
      </w:r>
      <w:r w:rsidR="00530CF9" w:rsidRPr="00AA58F9">
        <w:rPr>
          <w:sz w:val="28"/>
          <w:szCs w:val="28"/>
        </w:rPr>
        <w:t xml:space="preserve"> считаются установленными бессрочно до вывода из эксплуатации и (или) </w:t>
      </w:r>
      <w:r w:rsidR="00D11B8C" w:rsidRPr="00AA58F9">
        <w:rPr>
          <w:sz w:val="28"/>
          <w:szCs w:val="28"/>
        </w:rPr>
        <w:t xml:space="preserve">их </w:t>
      </w:r>
      <w:r w:rsidR="00530CF9" w:rsidRPr="00AA58F9">
        <w:rPr>
          <w:sz w:val="28"/>
          <w:szCs w:val="28"/>
        </w:rPr>
        <w:t>ликв</w:t>
      </w:r>
      <w:r w:rsidR="00A60A2E" w:rsidRPr="00AA58F9">
        <w:rPr>
          <w:sz w:val="28"/>
          <w:szCs w:val="28"/>
        </w:rPr>
        <w:t>идации</w:t>
      </w:r>
      <w:r w:rsidR="00D11B8C" w:rsidRPr="00AA58F9">
        <w:rPr>
          <w:sz w:val="28"/>
          <w:szCs w:val="28"/>
        </w:rPr>
        <w:t xml:space="preserve">, </w:t>
      </w:r>
      <w:r w:rsidR="004A2BE7" w:rsidRPr="00AA58F9">
        <w:rPr>
          <w:sz w:val="28"/>
          <w:szCs w:val="28"/>
        </w:rPr>
        <w:t xml:space="preserve">а на земельные участки в границах таких зон распространяются </w:t>
      </w:r>
      <w:r w:rsidR="000A42DD" w:rsidRPr="00AA58F9">
        <w:rPr>
          <w:sz w:val="28"/>
          <w:szCs w:val="28"/>
        </w:rPr>
        <w:t>особые условия их использования</w:t>
      </w:r>
      <w:r w:rsidR="004A2BE7" w:rsidRPr="00AA58F9">
        <w:rPr>
          <w:sz w:val="28"/>
          <w:szCs w:val="28"/>
        </w:rPr>
        <w:t>, предусмотренные пунктом</w:t>
      </w:r>
      <w:r w:rsidR="00530CF9" w:rsidRPr="00AA58F9">
        <w:rPr>
          <w:sz w:val="28"/>
          <w:szCs w:val="28"/>
        </w:rPr>
        <w:t xml:space="preserve"> </w:t>
      </w:r>
      <w:r w:rsidR="007F28BC" w:rsidRPr="00AA58F9">
        <w:rPr>
          <w:sz w:val="28"/>
          <w:szCs w:val="28"/>
        </w:rPr>
        <w:t>5</w:t>
      </w:r>
      <w:r w:rsidR="00530CF9" w:rsidRPr="00AA58F9">
        <w:rPr>
          <w:sz w:val="28"/>
          <w:szCs w:val="28"/>
        </w:rPr>
        <w:t xml:space="preserve"> Положения</w:t>
      </w:r>
      <w:r w:rsidR="004A2BE7" w:rsidRPr="00AA58F9">
        <w:t xml:space="preserve"> </w:t>
      </w:r>
      <w:r w:rsidR="004A2BE7" w:rsidRPr="00AA58F9">
        <w:rPr>
          <w:sz w:val="28"/>
          <w:szCs w:val="28"/>
        </w:rPr>
        <w:t>о зоне ограничений передающего радиотехнического объекта, являющегося объектом капитального строительства, утвержденного настоящим постановлением</w:t>
      </w:r>
      <w:r w:rsidR="00530CF9" w:rsidRPr="00AA58F9">
        <w:rPr>
          <w:sz w:val="28"/>
          <w:szCs w:val="28"/>
        </w:rPr>
        <w:t>.</w:t>
      </w:r>
    </w:p>
    <w:p w14:paraId="201BD2F6" w14:textId="77777777" w:rsidR="0076586E" w:rsidRPr="00AA58F9" w:rsidRDefault="00984183" w:rsidP="007658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3.</w:t>
      </w:r>
      <w:r w:rsidR="00A96174" w:rsidRPr="00AA58F9">
        <w:rPr>
          <w:sz w:val="28"/>
          <w:szCs w:val="28"/>
        </w:rPr>
        <w:t xml:space="preserve"> </w:t>
      </w:r>
      <w:r w:rsidR="00C875BE" w:rsidRPr="00AA58F9">
        <w:rPr>
          <w:sz w:val="28"/>
          <w:szCs w:val="28"/>
        </w:rPr>
        <w:t xml:space="preserve">Реализация полномочий, предусмотренных настоящим постановлением, осуществляется Федеральной службой по надзору в сфере защиты прав потребителей и благополучия человека в пределах установленной Правительством Российской Федерации предельной численности работников центрального аппарата и территориальных органов Службы, а также бюджетных ассигнований, предусмотренных ей в федеральном бюджете на руководство </w:t>
      </w:r>
      <w:r w:rsidR="00C875BE" w:rsidRPr="00AA58F9">
        <w:rPr>
          <w:sz w:val="28"/>
          <w:szCs w:val="28"/>
        </w:rPr>
        <w:br/>
        <w:t>и управление в сфере установленных функций.</w:t>
      </w:r>
    </w:p>
    <w:p w14:paraId="6678DC6A" w14:textId="77777777" w:rsidR="00277C1B" w:rsidRPr="00AA58F9" w:rsidRDefault="00893983" w:rsidP="0089398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4. </w:t>
      </w:r>
      <w:r w:rsidR="00277C1B" w:rsidRPr="00AA58F9">
        <w:rPr>
          <w:sz w:val="28"/>
          <w:szCs w:val="28"/>
        </w:rPr>
        <w:t xml:space="preserve">Настоящее постановление вступает в силу с 1 </w:t>
      </w:r>
      <w:r w:rsidR="00032AF8" w:rsidRPr="00AA58F9">
        <w:rPr>
          <w:sz w:val="28"/>
          <w:szCs w:val="28"/>
        </w:rPr>
        <w:t>января</w:t>
      </w:r>
      <w:r w:rsidR="00277C1B" w:rsidRPr="00AA58F9">
        <w:rPr>
          <w:sz w:val="28"/>
          <w:szCs w:val="28"/>
        </w:rPr>
        <w:t xml:space="preserve"> 202</w:t>
      </w:r>
      <w:r w:rsidR="00032AF8" w:rsidRPr="00AA58F9">
        <w:rPr>
          <w:sz w:val="28"/>
          <w:szCs w:val="28"/>
        </w:rPr>
        <w:t>6</w:t>
      </w:r>
      <w:r w:rsidR="00277C1B" w:rsidRPr="00AA58F9">
        <w:rPr>
          <w:sz w:val="28"/>
          <w:szCs w:val="28"/>
        </w:rPr>
        <w:t xml:space="preserve"> г. </w:t>
      </w:r>
      <w:r w:rsidR="00C875BE" w:rsidRPr="00AA58F9">
        <w:rPr>
          <w:sz w:val="28"/>
          <w:szCs w:val="28"/>
        </w:rPr>
        <w:br/>
      </w:r>
      <w:r w:rsidR="00277C1B" w:rsidRPr="00AA58F9">
        <w:rPr>
          <w:sz w:val="28"/>
          <w:szCs w:val="28"/>
        </w:rPr>
        <w:t xml:space="preserve">и действует до 1 </w:t>
      </w:r>
      <w:r w:rsidR="00032AF8" w:rsidRPr="00AA58F9">
        <w:rPr>
          <w:sz w:val="28"/>
          <w:szCs w:val="28"/>
        </w:rPr>
        <w:t>января</w:t>
      </w:r>
      <w:r w:rsidR="00277C1B" w:rsidRPr="00AA58F9">
        <w:rPr>
          <w:sz w:val="28"/>
          <w:szCs w:val="28"/>
        </w:rPr>
        <w:t xml:space="preserve"> 203</w:t>
      </w:r>
      <w:r w:rsidR="00032AF8" w:rsidRPr="00AA58F9">
        <w:rPr>
          <w:sz w:val="28"/>
          <w:szCs w:val="28"/>
        </w:rPr>
        <w:t>2</w:t>
      </w:r>
      <w:r w:rsidR="00277C1B" w:rsidRPr="00AA58F9">
        <w:rPr>
          <w:sz w:val="28"/>
          <w:szCs w:val="28"/>
        </w:rPr>
        <w:t xml:space="preserve"> г.</w:t>
      </w:r>
    </w:p>
    <w:p w14:paraId="45ACBF6D" w14:textId="77777777" w:rsidR="0076586E" w:rsidRPr="00AA58F9" w:rsidRDefault="0076586E" w:rsidP="0076586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F38882D" w14:textId="77777777" w:rsidR="00277C1B" w:rsidRPr="00AA58F9" w:rsidRDefault="00277C1B" w:rsidP="00277C1B">
      <w:pPr>
        <w:pStyle w:val="1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A58F9">
        <w:rPr>
          <w:sz w:val="28"/>
          <w:szCs w:val="28"/>
          <w:lang w:bidi="ru-RU"/>
        </w:rPr>
        <w:t xml:space="preserve">Председатель Правительства </w:t>
      </w:r>
    </w:p>
    <w:p w14:paraId="06CCD615" w14:textId="77777777" w:rsidR="00277C1B" w:rsidRPr="00AA58F9" w:rsidRDefault="00277C1B" w:rsidP="00277C1B">
      <w:pPr>
        <w:pStyle w:val="11"/>
        <w:shd w:val="clear" w:color="auto" w:fill="auto"/>
        <w:spacing w:line="240" w:lineRule="auto"/>
        <w:ind w:firstLine="0"/>
        <w:jc w:val="left"/>
      </w:pPr>
      <w:r w:rsidRPr="00AA58F9">
        <w:rPr>
          <w:sz w:val="28"/>
          <w:szCs w:val="28"/>
        </w:rPr>
        <w:t xml:space="preserve">    </w:t>
      </w:r>
      <w:r w:rsidRPr="00AA58F9">
        <w:rPr>
          <w:sz w:val="28"/>
          <w:szCs w:val="28"/>
          <w:lang w:bidi="ru-RU"/>
        </w:rPr>
        <w:t>Российской Федерации                                                                      М.Мишустин</w:t>
      </w:r>
    </w:p>
    <w:p w14:paraId="7B3D8BCA" w14:textId="77777777" w:rsidR="00277C1B" w:rsidRPr="00AA58F9" w:rsidRDefault="00277C1B" w:rsidP="0076586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328AC03" w14:textId="77777777" w:rsidR="008957D0" w:rsidRPr="00AA58F9" w:rsidRDefault="008957D0" w:rsidP="007658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A5BAAA8" w14:textId="77777777" w:rsidR="00277C1B" w:rsidRPr="00AA58F9" w:rsidRDefault="00C669AD" w:rsidP="00277C1B">
      <w:pPr>
        <w:ind w:left="5670"/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УТВЕРЖДЕНО</w:t>
      </w:r>
    </w:p>
    <w:p w14:paraId="39AED862" w14:textId="77777777" w:rsidR="00277C1B" w:rsidRPr="00AA58F9" w:rsidRDefault="00277C1B" w:rsidP="00277C1B">
      <w:pPr>
        <w:ind w:left="5670"/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постановлением Правительства</w:t>
      </w:r>
    </w:p>
    <w:p w14:paraId="03B000EC" w14:textId="77777777" w:rsidR="00277C1B" w:rsidRPr="00AA58F9" w:rsidRDefault="00277C1B" w:rsidP="00277C1B">
      <w:pPr>
        <w:ind w:left="5670"/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Российской Федерации</w:t>
      </w:r>
    </w:p>
    <w:p w14:paraId="121FFEA2" w14:textId="77777777" w:rsidR="00277C1B" w:rsidRPr="00AA58F9" w:rsidRDefault="00277C1B" w:rsidP="00277C1B">
      <w:pPr>
        <w:ind w:left="5670"/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от                        2025 г. №</w:t>
      </w:r>
      <w:r w:rsidRPr="00AA58F9">
        <w:rPr>
          <w:sz w:val="28"/>
          <w:szCs w:val="28"/>
        </w:rPr>
        <w:tab/>
      </w:r>
    </w:p>
    <w:p w14:paraId="7078365C" w14:textId="77777777" w:rsidR="0076586E" w:rsidRPr="00AA58F9" w:rsidRDefault="0076586E" w:rsidP="00277C1B">
      <w:pPr>
        <w:ind w:left="1985"/>
        <w:jc w:val="center"/>
        <w:rPr>
          <w:sz w:val="28"/>
          <w:szCs w:val="28"/>
        </w:rPr>
      </w:pPr>
      <w:r w:rsidRPr="00AA58F9">
        <w:rPr>
          <w:sz w:val="28"/>
          <w:szCs w:val="28"/>
        </w:rPr>
        <w:tab/>
      </w:r>
      <w:r w:rsidRPr="00AA58F9">
        <w:rPr>
          <w:sz w:val="28"/>
          <w:szCs w:val="28"/>
        </w:rPr>
        <w:tab/>
      </w:r>
      <w:r w:rsidRPr="00AA58F9">
        <w:rPr>
          <w:sz w:val="28"/>
          <w:szCs w:val="28"/>
        </w:rPr>
        <w:tab/>
      </w:r>
      <w:r w:rsidRPr="00AA58F9">
        <w:rPr>
          <w:sz w:val="28"/>
          <w:szCs w:val="28"/>
        </w:rPr>
        <w:tab/>
      </w:r>
      <w:r w:rsidRPr="00AA58F9">
        <w:rPr>
          <w:sz w:val="28"/>
          <w:szCs w:val="28"/>
        </w:rPr>
        <w:tab/>
      </w:r>
      <w:r w:rsidRPr="00AA58F9">
        <w:rPr>
          <w:sz w:val="28"/>
          <w:szCs w:val="28"/>
        </w:rPr>
        <w:tab/>
      </w:r>
      <w:r w:rsidRPr="00AA58F9">
        <w:rPr>
          <w:sz w:val="28"/>
          <w:szCs w:val="28"/>
        </w:rPr>
        <w:tab/>
      </w:r>
    </w:p>
    <w:p w14:paraId="4ECA5963" w14:textId="77777777" w:rsidR="00277C1B" w:rsidRPr="00AA58F9" w:rsidRDefault="00277C1B" w:rsidP="0076586E">
      <w:pPr>
        <w:jc w:val="center"/>
        <w:rPr>
          <w:b/>
          <w:sz w:val="28"/>
          <w:szCs w:val="28"/>
        </w:rPr>
      </w:pPr>
    </w:p>
    <w:p w14:paraId="43D40F72" w14:textId="77777777" w:rsidR="00B26789" w:rsidRPr="00AA58F9" w:rsidRDefault="00B26789" w:rsidP="0076586E">
      <w:pPr>
        <w:jc w:val="center"/>
        <w:rPr>
          <w:b/>
          <w:sz w:val="28"/>
          <w:szCs w:val="28"/>
        </w:rPr>
      </w:pPr>
    </w:p>
    <w:p w14:paraId="39615225" w14:textId="77777777" w:rsidR="00030F17" w:rsidRPr="00AA58F9" w:rsidRDefault="00030F17" w:rsidP="00D6311D">
      <w:pPr>
        <w:jc w:val="center"/>
        <w:rPr>
          <w:b/>
          <w:sz w:val="28"/>
          <w:szCs w:val="28"/>
        </w:rPr>
      </w:pPr>
      <w:r w:rsidRPr="00AA58F9">
        <w:rPr>
          <w:b/>
          <w:sz w:val="28"/>
          <w:szCs w:val="28"/>
        </w:rPr>
        <w:t xml:space="preserve">П О Л О Ж Е Н И Е </w:t>
      </w:r>
    </w:p>
    <w:p w14:paraId="65992517" w14:textId="77777777" w:rsidR="0076586E" w:rsidRPr="00AA58F9" w:rsidRDefault="0076586E" w:rsidP="00D6311D">
      <w:pPr>
        <w:jc w:val="center"/>
        <w:rPr>
          <w:b/>
          <w:sz w:val="28"/>
          <w:szCs w:val="28"/>
        </w:rPr>
      </w:pPr>
      <w:r w:rsidRPr="00AA58F9">
        <w:rPr>
          <w:b/>
          <w:sz w:val="28"/>
          <w:szCs w:val="28"/>
        </w:rPr>
        <w:t>о зоне ограничений передающего радиотехнического объекта, являющегося объектом капитального строительства</w:t>
      </w:r>
    </w:p>
    <w:p w14:paraId="3F30C06B" w14:textId="77777777" w:rsidR="0076586E" w:rsidRPr="00AA58F9" w:rsidRDefault="0076586E" w:rsidP="00256C22">
      <w:pPr>
        <w:ind w:firstLine="720"/>
        <w:jc w:val="center"/>
        <w:rPr>
          <w:b/>
          <w:sz w:val="28"/>
          <w:szCs w:val="28"/>
        </w:rPr>
      </w:pPr>
    </w:p>
    <w:p w14:paraId="4C529346" w14:textId="77777777" w:rsidR="000A42DD" w:rsidRPr="00AA58F9" w:rsidRDefault="000A42DD" w:rsidP="000A42DD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I. Общие положения</w:t>
      </w:r>
    </w:p>
    <w:p w14:paraId="16E8CC6F" w14:textId="77777777" w:rsidR="000A42DD" w:rsidRPr="00AA58F9" w:rsidRDefault="000A42DD" w:rsidP="00E546C6">
      <w:pPr>
        <w:ind w:firstLine="720"/>
        <w:jc w:val="both"/>
        <w:rPr>
          <w:sz w:val="28"/>
          <w:szCs w:val="28"/>
        </w:rPr>
      </w:pPr>
    </w:p>
    <w:p w14:paraId="7BF7764B" w14:textId="77777777" w:rsidR="0076586E" w:rsidRPr="00AA58F9" w:rsidRDefault="004B0C59" w:rsidP="00E546C6">
      <w:pPr>
        <w:ind w:firstLine="720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1. </w:t>
      </w:r>
      <w:r w:rsidR="0076586E" w:rsidRPr="00AA58F9">
        <w:rPr>
          <w:sz w:val="28"/>
          <w:szCs w:val="28"/>
        </w:rPr>
        <w:t xml:space="preserve">Настоящее Положение определяет порядок установления, изменения и прекращения существования зоны ограничений передающего радиотехнического объекта, являющегося объектом капитального строительства (далее </w:t>
      </w:r>
      <w:r w:rsidR="00662A62" w:rsidRPr="00AA58F9">
        <w:rPr>
          <w:sz w:val="28"/>
          <w:szCs w:val="28"/>
        </w:rPr>
        <w:t>соответственно -</w:t>
      </w:r>
      <w:r w:rsidR="0076586E" w:rsidRPr="00AA58F9">
        <w:rPr>
          <w:sz w:val="28"/>
          <w:szCs w:val="28"/>
        </w:rPr>
        <w:t xml:space="preserve"> зона ограничений</w:t>
      </w:r>
      <w:r w:rsidR="000A42DD" w:rsidRPr="00AA58F9">
        <w:rPr>
          <w:sz w:val="28"/>
          <w:szCs w:val="28"/>
        </w:rPr>
        <w:t xml:space="preserve"> ПРТО</w:t>
      </w:r>
      <w:r w:rsidR="0076586E" w:rsidRPr="00AA58F9">
        <w:rPr>
          <w:sz w:val="28"/>
          <w:szCs w:val="28"/>
        </w:rPr>
        <w:t>, ПРТО), а также особые условия использования земельных участков, расположенных в границах зоны ограничений ПРТО.</w:t>
      </w:r>
    </w:p>
    <w:p w14:paraId="5F820F62" w14:textId="77777777" w:rsidR="006F4B61" w:rsidRPr="00AA58F9" w:rsidRDefault="00D472CD" w:rsidP="009322E4">
      <w:pPr>
        <w:ind w:firstLine="720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2</w:t>
      </w:r>
      <w:r w:rsidR="004B0C59" w:rsidRPr="00AA58F9">
        <w:rPr>
          <w:sz w:val="28"/>
          <w:szCs w:val="28"/>
        </w:rPr>
        <w:t xml:space="preserve">. </w:t>
      </w:r>
      <w:r w:rsidR="009322E4" w:rsidRPr="00AA58F9">
        <w:rPr>
          <w:sz w:val="28"/>
          <w:szCs w:val="28"/>
        </w:rPr>
        <w:t xml:space="preserve">Зона ограничений </w:t>
      </w:r>
      <w:r w:rsidR="007B56D2" w:rsidRPr="00AA58F9">
        <w:rPr>
          <w:sz w:val="28"/>
          <w:szCs w:val="28"/>
        </w:rPr>
        <w:t xml:space="preserve">ПРТО </w:t>
      </w:r>
      <w:r w:rsidR="0076586E" w:rsidRPr="00AA58F9">
        <w:rPr>
          <w:sz w:val="28"/>
          <w:szCs w:val="28"/>
        </w:rPr>
        <w:t xml:space="preserve">устанавливается для защиты населения </w:t>
      </w:r>
      <w:r w:rsidR="007845C3" w:rsidRPr="00AA58F9">
        <w:rPr>
          <w:sz w:val="28"/>
          <w:szCs w:val="28"/>
        </w:rPr>
        <w:t xml:space="preserve">от </w:t>
      </w:r>
      <w:r w:rsidR="006F4B61" w:rsidRPr="00AA58F9">
        <w:rPr>
          <w:sz w:val="28"/>
          <w:szCs w:val="28"/>
        </w:rPr>
        <w:t xml:space="preserve">неблагоприятного влияния на здоровье человека электромагнитных полей радиочастотного диапазона, создаваемых </w:t>
      </w:r>
      <w:r w:rsidR="009322E4" w:rsidRPr="00AA58F9">
        <w:rPr>
          <w:sz w:val="28"/>
          <w:szCs w:val="28"/>
        </w:rPr>
        <w:t>ПРТО</w:t>
      </w:r>
      <w:r w:rsidR="006F4B61" w:rsidRPr="00AA58F9">
        <w:rPr>
          <w:sz w:val="28"/>
          <w:szCs w:val="28"/>
        </w:rPr>
        <w:t>.</w:t>
      </w:r>
    </w:p>
    <w:p w14:paraId="1B95116C" w14:textId="77777777" w:rsidR="0076586E" w:rsidRPr="00AA58F9" w:rsidRDefault="00D472CD" w:rsidP="007B56D2">
      <w:pPr>
        <w:ind w:firstLine="720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3</w:t>
      </w:r>
      <w:r w:rsidR="004B0C59" w:rsidRPr="00AA58F9">
        <w:rPr>
          <w:sz w:val="28"/>
          <w:szCs w:val="28"/>
        </w:rPr>
        <w:t xml:space="preserve">. </w:t>
      </w:r>
      <w:r w:rsidR="007B56D2" w:rsidRPr="00AA58F9">
        <w:rPr>
          <w:sz w:val="28"/>
          <w:szCs w:val="28"/>
        </w:rPr>
        <w:t>Зона ограничений ПРТО устанавливается бессрочно.</w:t>
      </w:r>
    </w:p>
    <w:p w14:paraId="40CA2883" w14:textId="77777777" w:rsidR="004B0C59" w:rsidRPr="00AA58F9" w:rsidRDefault="00D472CD" w:rsidP="007B56D2">
      <w:pPr>
        <w:ind w:firstLine="720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4</w:t>
      </w:r>
      <w:r w:rsidR="004B0C59" w:rsidRPr="00AA58F9">
        <w:rPr>
          <w:sz w:val="28"/>
          <w:szCs w:val="28"/>
        </w:rPr>
        <w:t>. Границы зоны ограничений ПРТО на местности не обозначаются</w:t>
      </w:r>
      <w:r w:rsidR="004F3BFB" w:rsidRPr="00AA58F9">
        <w:rPr>
          <w:sz w:val="28"/>
          <w:szCs w:val="28"/>
        </w:rPr>
        <w:t>.</w:t>
      </w:r>
    </w:p>
    <w:p w14:paraId="3DE92A95" w14:textId="77777777" w:rsidR="007B56D2" w:rsidRPr="00AA58F9" w:rsidRDefault="007B56D2" w:rsidP="00CC1840">
      <w:pPr>
        <w:ind w:firstLine="720"/>
        <w:jc w:val="both"/>
        <w:rPr>
          <w:sz w:val="28"/>
          <w:szCs w:val="28"/>
        </w:rPr>
      </w:pPr>
    </w:p>
    <w:p w14:paraId="35136D46" w14:textId="77777777" w:rsidR="0079263C" w:rsidRPr="00AA58F9" w:rsidRDefault="0079263C" w:rsidP="0079263C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II. Перечень объектов, в связи с размещением которых</w:t>
      </w:r>
    </w:p>
    <w:p w14:paraId="4553D36C" w14:textId="77777777" w:rsidR="0079263C" w:rsidRPr="00AA58F9" w:rsidRDefault="0079263C" w:rsidP="0079263C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устанавливаются зоны ограничений ПРТО</w:t>
      </w:r>
    </w:p>
    <w:p w14:paraId="3BE2AA87" w14:textId="77777777" w:rsidR="0079263C" w:rsidRPr="00AA58F9" w:rsidRDefault="0079263C" w:rsidP="0079263C">
      <w:pPr>
        <w:jc w:val="center"/>
        <w:rPr>
          <w:sz w:val="28"/>
          <w:szCs w:val="28"/>
        </w:rPr>
      </w:pPr>
    </w:p>
    <w:p w14:paraId="01B4E426" w14:textId="61AE5424" w:rsidR="0079263C" w:rsidRPr="00AA58F9" w:rsidRDefault="00B26789" w:rsidP="002214BC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5. </w:t>
      </w:r>
      <w:r w:rsidR="0079263C" w:rsidRPr="00AA58F9">
        <w:rPr>
          <w:sz w:val="28"/>
          <w:szCs w:val="28"/>
        </w:rPr>
        <w:t xml:space="preserve">Объектами, в связи с размещением которых устанавливаются зоны ограничений ПРТО, являются сооружения связи, являющиеся объектами капитального строительства, с размещенными на них приемопередающими (передающими) радиоэлектронными средствами, работающими </w:t>
      </w:r>
      <w:r w:rsidR="00DD3050" w:rsidRPr="00AA58F9">
        <w:rPr>
          <w:sz w:val="28"/>
          <w:szCs w:val="28"/>
        </w:rPr>
        <w:t>в диапазоне радиочастот 30 кГц -</w:t>
      </w:r>
      <w:r w:rsidR="0079263C" w:rsidRPr="00AA58F9">
        <w:rPr>
          <w:sz w:val="28"/>
          <w:szCs w:val="28"/>
        </w:rPr>
        <w:t xml:space="preserve"> 300 ГГц и с эффективной излучаемой мощностью </w:t>
      </w:r>
      <w:r w:rsidR="00DD3050" w:rsidRPr="00AA58F9">
        <w:rPr>
          <w:sz w:val="28"/>
          <w:szCs w:val="28"/>
        </w:rPr>
        <w:br/>
      </w:r>
      <w:r w:rsidR="0079263C" w:rsidRPr="00AA58F9">
        <w:rPr>
          <w:sz w:val="28"/>
          <w:szCs w:val="28"/>
        </w:rPr>
        <w:t>более 200 Вт</w:t>
      </w:r>
      <w:r w:rsidR="00DD3050" w:rsidRPr="00AA58F9">
        <w:rPr>
          <w:sz w:val="28"/>
          <w:szCs w:val="28"/>
        </w:rPr>
        <w:t xml:space="preserve"> - в диапазоне частот 30 кГц - 3 МГц, более 100 Вт - в диапазоне частот 3-30 МГц, более 10 Вт - в диапазоне частот 30 МГц -</w:t>
      </w:r>
      <w:r w:rsidR="0079263C" w:rsidRPr="00AA58F9">
        <w:rPr>
          <w:sz w:val="28"/>
          <w:szCs w:val="28"/>
        </w:rPr>
        <w:t xml:space="preserve"> 300 ГГц </w:t>
      </w:r>
      <w:r w:rsidR="0079263C" w:rsidRPr="00AA58F9">
        <w:rPr>
          <w:sz w:val="28"/>
          <w:szCs w:val="28"/>
        </w:rPr>
        <w:br/>
      </w:r>
      <w:r w:rsidR="00DD3050" w:rsidRPr="00AA58F9">
        <w:rPr>
          <w:sz w:val="28"/>
          <w:szCs w:val="28"/>
        </w:rPr>
        <w:t>(далее -</w:t>
      </w:r>
      <w:r w:rsidR="0079263C" w:rsidRPr="00AA58F9">
        <w:rPr>
          <w:sz w:val="28"/>
          <w:szCs w:val="28"/>
        </w:rPr>
        <w:t xml:space="preserve"> оборудование).</w:t>
      </w:r>
    </w:p>
    <w:p w14:paraId="13A136E3" w14:textId="77777777" w:rsidR="0079263C" w:rsidRPr="00AA58F9" w:rsidRDefault="0079263C" w:rsidP="007B56D2">
      <w:pPr>
        <w:jc w:val="center"/>
        <w:rPr>
          <w:sz w:val="28"/>
          <w:szCs w:val="28"/>
        </w:rPr>
      </w:pPr>
    </w:p>
    <w:p w14:paraId="2AC354F8" w14:textId="77777777" w:rsidR="007B56D2" w:rsidRPr="00AA58F9" w:rsidRDefault="0079263C" w:rsidP="007B56D2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III</w:t>
      </w:r>
      <w:r w:rsidR="007B56D2" w:rsidRPr="00AA58F9">
        <w:rPr>
          <w:sz w:val="28"/>
          <w:szCs w:val="28"/>
        </w:rPr>
        <w:t>. Порядок подготовки и принятия решений об установлении,</w:t>
      </w:r>
    </w:p>
    <w:p w14:paraId="229F88E9" w14:textId="77777777" w:rsidR="007B56D2" w:rsidRPr="00AA58F9" w:rsidRDefault="007B56D2" w:rsidP="007D2D78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изменении зон</w:t>
      </w:r>
      <w:r w:rsidR="006A1B98" w:rsidRPr="00AA58F9">
        <w:rPr>
          <w:sz w:val="28"/>
          <w:szCs w:val="28"/>
        </w:rPr>
        <w:t>ы</w:t>
      </w:r>
      <w:r w:rsidRPr="00AA58F9">
        <w:rPr>
          <w:sz w:val="28"/>
          <w:szCs w:val="28"/>
        </w:rPr>
        <w:t xml:space="preserve"> ограничений </w:t>
      </w:r>
      <w:r w:rsidR="007D2D78" w:rsidRPr="00AA58F9">
        <w:rPr>
          <w:sz w:val="28"/>
          <w:szCs w:val="28"/>
        </w:rPr>
        <w:t xml:space="preserve">ПРТО </w:t>
      </w:r>
      <w:r w:rsidRPr="00AA58F9">
        <w:rPr>
          <w:sz w:val="28"/>
          <w:szCs w:val="28"/>
        </w:rPr>
        <w:t>и о прекращении их существования</w:t>
      </w:r>
    </w:p>
    <w:p w14:paraId="5D540BD0" w14:textId="77777777" w:rsidR="00957735" w:rsidRPr="00AA58F9" w:rsidRDefault="00957735" w:rsidP="00E27F41">
      <w:pPr>
        <w:ind w:firstLine="709"/>
        <w:jc w:val="both"/>
        <w:rPr>
          <w:sz w:val="28"/>
          <w:szCs w:val="28"/>
        </w:rPr>
      </w:pPr>
    </w:p>
    <w:p w14:paraId="18CEA8CF" w14:textId="23807D7B" w:rsidR="00E47BA1" w:rsidRPr="00AA58F9" w:rsidRDefault="007F28BC" w:rsidP="00E27F41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6</w:t>
      </w:r>
      <w:r w:rsidR="005704F6" w:rsidRPr="00AA58F9">
        <w:rPr>
          <w:sz w:val="28"/>
          <w:szCs w:val="28"/>
        </w:rPr>
        <w:t xml:space="preserve">. </w:t>
      </w:r>
      <w:r w:rsidR="0012610C" w:rsidRPr="00AA58F9">
        <w:rPr>
          <w:sz w:val="28"/>
          <w:szCs w:val="28"/>
        </w:rPr>
        <w:t>Реш</w:t>
      </w:r>
      <w:r w:rsidR="00D67992" w:rsidRPr="00AA58F9">
        <w:rPr>
          <w:sz w:val="28"/>
          <w:szCs w:val="28"/>
        </w:rPr>
        <w:t>ения об установлении, изменении</w:t>
      </w:r>
      <w:r w:rsidR="00E27F41" w:rsidRPr="00AA58F9">
        <w:rPr>
          <w:sz w:val="28"/>
          <w:szCs w:val="28"/>
        </w:rPr>
        <w:t xml:space="preserve"> и о</w:t>
      </w:r>
      <w:r w:rsidR="0012610C" w:rsidRPr="00AA58F9">
        <w:rPr>
          <w:sz w:val="28"/>
          <w:szCs w:val="28"/>
        </w:rPr>
        <w:t xml:space="preserve"> прекращении существования зоны ограничений ПРТО </w:t>
      </w:r>
      <w:r w:rsidR="00662A62" w:rsidRPr="00AA58F9">
        <w:rPr>
          <w:sz w:val="28"/>
          <w:szCs w:val="28"/>
        </w:rPr>
        <w:t>принимаются</w:t>
      </w:r>
      <w:r w:rsidR="00E47BA1" w:rsidRPr="00AA58F9">
        <w:rPr>
          <w:sz w:val="28"/>
          <w:szCs w:val="28"/>
        </w:rPr>
        <w:t>:</w:t>
      </w:r>
    </w:p>
    <w:p w14:paraId="76676568" w14:textId="1657538E" w:rsidR="00E47BA1" w:rsidRPr="00AA58F9" w:rsidRDefault="00E47BA1" w:rsidP="00E27F41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а) центральным аппаратом Федеральной службы по надзору в сфере защиты прав потребителей и благополучия человека в отношении ПРТО, размещаемых (размещенных) на объектах федеральны</w:t>
      </w:r>
      <w:r w:rsidR="00421F37" w:rsidRPr="00AA58F9">
        <w:rPr>
          <w:sz w:val="28"/>
          <w:szCs w:val="28"/>
        </w:rPr>
        <w:t xml:space="preserve">х органов исполнительной власти, указанных в абзацах третьем и пятом пункта 2 статьи 46 </w:t>
      </w:r>
      <w:r w:rsidR="00421F37" w:rsidRPr="00AA58F9">
        <w:rPr>
          <w:sz w:val="28"/>
          <w:szCs w:val="28"/>
        </w:rPr>
        <w:lastRenderedPageBreak/>
        <w:t xml:space="preserve">Федерального закона </w:t>
      </w:r>
      <w:r w:rsidR="0034751E" w:rsidRPr="00AA58F9">
        <w:rPr>
          <w:sz w:val="28"/>
          <w:szCs w:val="28"/>
        </w:rPr>
        <w:t>"О санитарно-эпидемиологическом благополучии населения"</w:t>
      </w:r>
      <w:r w:rsidR="00421F37" w:rsidRPr="00AA58F9">
        <w:rPr>
          <w:sz w:val="28"/>
          <w:szCs w:val="28"/>
        </w:rPr>
        <w:t>;</w:t>
      </w:r>
    </w:p>
    <w:p w14:paraId="7C561B1A" w14:textId="19BEAD6C" w:rsidR="0012610C" w:rsidRPr="00AA58F9" w:rsidRDefault="00E47BA1" w:rsidP="00E27F41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б) </w:t>
      </w:r>
      <w:r w:rsidR="00662A62" w:rsidRPr="00AA58F9">
        <w:rPr>
          <w:sz w:val="28"/>
          <w:szCs w:val="28"/>
        </w:rPr>
        <w:t xml:space="preserve">территориальными органами Федеральной </w:t>
      </w:r>
      <w:r w:rsidR="00B4769F" w:rsidRPr="00AA58F9">
        <w:rPr>
          <w:sz w:val="28"/>
          <w:szCs w:val="28"/>
        </w:rPr>
        <w:t>службы</w:t>
      </w:r>
      <w:r w:rsidR="00662A62" w:rsidRPr="00AA58F9">
        <w:rPr>
          <w:sz w:val="28"/>
          <w:szCs w:val="28"/>
        </w:rPr>
        <w:t xml:space="preserve"> по надзору в сфере защиты прав потребителей и благополучия человека</w:t>
      </w:r>
      <w:r w:rsidR="009D4C61" w:rsidRPr="00AA58F9">
        <w:rPr>
          <w:sz w:val="28"/>
          <w:szCs w:val="28"/>
        </w:rPr>
        <w:t>, за исключением случаев</w:t>
      </w:r>
      <w:r w:rsidR="0034751E" w:rsidRPr="00AA58F9">
        <w:rPr>
          <w:sz w:val="28"/>
          <w:szCs w:val="28"/>
        </w:rPr>
        <w:t>,</w:t>
      </w:r>
      <w:r w:rsidR="009D4C61" w:rsidRPr="00AA58F9">
        <w:rPr>
          <w:sz w:val="28"/>
          <w:szCs w:val="28"/>
        </w:rPr>
        <w:t xml:space="preserve"> </w:t>
      </w:r>
      <w:r w:rsidR="0034751E" w:rsidRPr="00AA58F9">
        <w:rPr>
          <w:sz w:val="28"/>
          <w:szCs w:val="28"/>
        </w:rPr>
        <w:t>указанных в подпункте "а" настоящего пункта</w:t>
      </w:r>
      <w:r w:rsidR="0012610C" w:rsidRPr="00AA58F9">
        <w:rPr>
          <w:sz w:val="28"/>
          <w:szCs w:val="28"/>
        </w:rPr>
        <w:t>.</w:t>
      </w:r>
    </w:p>
    <w:p w14:paraId="0E5AADE8" w14:textId="3E02BC5F" w:rsidR="00957735" w:rsidRPr="00AA58F9" w:rsidRDefault="007F28BC" w:rsidP="00957735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7</w:t>
      </w:r>
      <w:r w:rsidR="005704F6" w:rsidRPr="00AA58F9">
        <w:rPr>
          <w:sz w:val="28"/>
          <w:szCs w:val="28"/>
        </w:rPr>
        <w:t xml:space="preserve">. </w:t>
      </w:r>
      <w:r w:rsidR="00957735" w:rsidRPr="00AA58F9">
        <w:rPr>
          <w:sz w:val="28"/>
          <w:szCs w:val="28"/>
        </w:rPr>
        <w:t>Решение об установлении, изменении или о прекращении существования зоны ограничений ПРТО принимается на основании заявления</w:t>
      </w:r>
      <w:r w:rsidR="005704F6" w:rsidRPr="00AA58F9">
        <w:rPr>
          <w:sz w:val="28"/>
          <w:szCs w:val="28"/>
        </w:rPr>
        <w:t xml:space="preserve"> </w:t>
      </w:r>
      <w:r w:rsidR="00ED37D0" w:rsidRPr="00AA58F9">
        <w:rPr>
          <w:sz w:val="28"/>
          <w:szCs w:val="28"/>
        </w:rPr>
        <w:t xml:space="preserve">юридического </w:t>
      </w:r>
      <w:r w:rsidR="00957735" w:rsidRPr="00AA58F9">
        <w:rPr>
          <w:sz w:val="28"/>
          <w:szCs w:val="28"/>
        </w:rPr>
        <w:t xml:space="preserve">лица, </w:t>
      </w:r>
      <w:r w:rsidR="00ED37D0" w:rsidRPr="00AA58F9">
        <w:rPr>
          <w:sz w:val="28"/>
          <w:szCs w:val="28"/>
        </w:rPr>
        <w:t xml:space="preserve">индивидуального предпринимателя, </w:t>
      </w:r>
      <w:r w:rsidR="00957735" w:rsidRPr="00AA58F9">
        <w:rPr>
          <w:sz w:val="28"/>
          <w:szCs w:val="28"/>
        </w:rPr>
        <w:t xml:space="preserve">владеющего ПРТО на праве собственности или ином законном основании (далее - </w:t>
      </w:r>
      <w:r w:rsidR="00ED37D0" w:rsidRPr="00AA58F9">
        <w:rPr>
          <w:sz w:val="28"/>
          <w:szCs w:val="28"/>
        </w:rPr>
        <w:t>владелец</w:t>
      </w:r>
      <w:r w:rsidR="00957735" w:rsidRPr="00AA58F9">
        <w:rPr>
          <w:sz w:val="28"/>
          <w:szCs w:val="28"/>
        </w:rPr>
        <w:t xml:space="preserve"> ПРТО</w:t>
      </w:r>
      <w:r w:rsidR="00BA789C" w:rsidRPr="00AA58F9">
        <w:rPr>
          <w:sz w:val="28"/>
          <w:szCs w:val="28"/>
        </w:rPr>
        <w:t xml:space="preserve"> или заявитель</w:t>
      </w:r>
      <w:r w:rsidR="00957735" w:rsidRPr="00AA58F9">
        <w:rPr>
          <w:sz w:val="28"/>
          <w:szCs w:val="28"/>
        </w:rPr>
        <w:t>)</w:t>
      </w:r>
      <w:r w:rsidR="00BA789C" w:rsidRPr="00AA58F9">
        <w:rPr>
          <w:sz w:val="28"/>
          <w:szCs w:val="28"/>
        </w:rPr>
        <w:t>.</w:t>
      </w:r>
    </w:p>
    <w:p w14:paraId="45806CA0" w14:textId="77777777" w:rsidR="00BA789C" w:rsidRPr="00AA58F9" w:rsidRDefault="00BA789C" w:rsidP="00957735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Иные лица, не указанные в абзаце первом настоящего пункта, не вправе обращаться с заявлением об установлении охранной зоны.</w:t>
      </w:r>
    </w:p>
    <w:p w14:paraId="6AD40147" w14:textId="77BC2D35" w:rsidR="002262E6" w:rsidRPr="00AA58F9" w:rsidRDefault="005704F6" w:rsidP="00957735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Форма заявления об установлении, изменении или о прекращении существования зоны ограничений ПРТО утверждается Федеральной службой по надзору в сфере защиты прав потребителей и благополучия человека</w:t>
      </w:r>
      <w:r w:rsidR="00384E8E" w:rsidRPr="00AA58F9">
        <w:rPr>
          <w:sz w:val="28"/>
          <w:szCs w:val="28"/>
        </w:rPr>
        <w:t xml:space="preserve"> </w:t>
      </w:r>
      <w:r w:rsidR="00384E8E" w:rsidRPr="00AA58F9">
        <w:rPr>
          <w:sz w:val="28"/>
          <w:szCs w:val="28"/>
        </w:rPr>
        <w:br/>
        <w:t>(далее – уполномоченный орган)</w:t>
      </w:r>
      <w:r w:rsidRPr="00AA58F9">
        <w:rPr>
          <w:sz w:val="28"/>
          <w:szCs w:val="28"/>
        </w:rPr>
        <w:t>.</w:t>
      </w:r>
    </w:p>
    <w:p w14:paraId="6241E1C0" w14:textId="26BEDA42" w:rsidR="00957735" w:rsidRPr="00AA58F9" w:rsidRDefault="007F28BC" w:rsidP="00957735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8</w:t>
      </w:r>
      <w:r w:rsidR="005704F6" w:rsidRPr="00AA58F9">
        <w:rPr>
          <w:sz w:val="28"/>
          <w:szCs w:val="28"/>
        </w:rPr>
        <w:t xml:space="preserve">. </w:t>
      </w:r>
      <w:r w:rsidR="00341B79" w:rsidRPr="00AA58F9">
        <w:rPr>
          <w:sz w:val="28"/>
          <w:szCs w:val="28"/>
        </w:rPr>
        <w:t>Владелец</w:t>
      </w:r>
      <w:r w:rsidR="00957735" w:rsidRPr="00AA58F9">
        <w:rPr>
          <w:sz w:val="28"/>
          <w:szCs w:val="28"/>
        </w:rPr>
        <w:t xml:space="preserve"> ПРТО в случае, указанном в подпункте "а" пункта 2</w:t>
      </w:r>
      <w:r w:rsidR="00341B79" w:rsidRPr="00AA58F9">
        <w:rPr>
          <w:sz w:val="28"/>
          <w:szCs w:val="28"/>
        </w:rPr>
        <w:t>1</w:t>
      </w:r>
      <w:r w:rsidR="00957735" w:rsidRPr="00AA58F9">
        <w:rPr>
          <w:sz w:val="28"/>
          <w:szCs w:val="28"/>
        </w:rPr>
        <w:t xml:space="preserve"> настоящего Положения обязан в срок не более одного месяца со дня наступления соответствующих обстоятельств представить в уполномоченный орган заявление о прекращении существования зоны ограничений ПРТО с приложением докуме</w:t>
      </w:r>
      <w:r w:rsidR="00C37F01" w:rsidRPr="00AA58F9">
        <w:rPr>
          <w:sz w:val="28"/>
          <w:szCs w:val="28"/>
        </w:rPr>
        <w:t>нтов, предусмотренных пунктом 3</w:t>
      </w:r>
      <w:r w:rsidR="00DA4190" w:rsidRPr="00AA58F9">
        <w:rPr>
          <w:sz w:val="28"/>
          <w:szCs w:val="28"/>
        </w:rPr>
        <w:t>2</w:t>
      </w:r>
      <w:r w:rsidR="00957735" w:rsidRPr="00AA58F9">
        <w:rPr>
          <w:sz w:val="28"/>
          <w:szCs w:val="28"/>
        </w:rPr>
        <w:t xml:space="preserve"> настоящего Положения.</w:t>
      </w:r>
    </w:p>
    <w:p w14:paraId="147E5E64" w14:textId="5057165E" w:rsidR="00957735" w:rsidRPr="00AA58F9" w:rsidRDefault="00957735" w:rsidP="00957735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В случае, предусмотренном подпунктом "б" пункта 2</w:t>
      </w:r>
      <w:r w:rsidR="000C24FD" w:rsidRPr="00AA58F9">
        <w:rPr>
          <w:sz w:val="28"/>
          <w:szCs w:val="28"/>
        </w:rPr>
        <w:t>1</w:t>
      </w:r>
      <w:r w:rsidRPr="00AA58F9">
        <w:rPr>
          <w:sz w:val="28"/>
          <w:szCs w:val="28"/>
        </w:rPr>
        <w:t xml:space="preserve"> настоящего Положения, принятие решения о прекращении существования зоны ограничений ПРТО не требуется. Сведения о зоне ограничений ПРТО и установленные в связи с размещением ПРТО ограничения в использовании земельных участков исключаются из Единого государственного реестра недвижимости одновременно со сведениями о ликвидируемом объекте.</w:t>
      </w:r>
    </w:p>
    <w:p w14:paraId="4EF7DB6C" w14:textId="3F69B9AF" w:rsidR="00957735" w:rsidRPr="00AA58F9" w:rsidRDefault="00957735" w:rsidP="00957735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В случаях, предусмотренных подпунктом "в" пункта 2</w:t>
      </w:r>
      <w:r w:rsidR="000C24FD" w:rsidRPr="00AA58F9">
        <w:rPr>
          <w:sz w:val="28"/>
          <w:szCs w:val="28"/>
        </w:rPr>
        <w:t>1</w:t>
      </w:r>
      <w:r w:rsidRPr="00AA58F9">
        <w:rPr>
          <w:sz w:val="28"/>
          <w:szCs w:val="28"/>
        </w:rPr>
        <w:t xml:space="preserve"> настоящего Положения, подача заявления о прекращении существования зоны ограничений ПРТО не требуется.</w:t>
      </w:r>
    </w:p>
    <w:p w14:paraId="15A9A7D0" w14:textId="3A2F1A23" w:rsidR="00957735" w:rsidRPr="00AA58F9" w:rsidRDefault="007F28BC" w:rsidP="00957735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9</w:t>
      </w:r>
      <w:r w:rsidR="005704F6" w:rsidRPr="00AA58F9">
        <w:rPr>
          <w:sz w:val="28"/>
          <w:szCs w:val="28"/>
        </w:rPr>
        <w:t xml:space="preserve">. </w:t>
      </w:r>
      <w:r w:rsidR="00957735" w:rsidRPr="00AA58F9">
        <w:rPr>
          <w:sz w:val="28"/>
          <w:szCs w:val="28"/>
        </w:rPr>
        <w:t>Для установления, изменения зоны ограничений ПРТО в связи</w:t>
      </w:r>
      <w:r w:rsidR="00F50945" w:rsidRPr="00AA58F9">
        <w:rPr>
          <w:sz w:val="28"/>
          <w:szCs w:val="28"/>
        </w:rPr>
        <w:t xml:space="preserve"> с планируемыми строительством (реконструкцией, </w:t>
      </w:r>
      <w:r w:rsidR="00957735" w:rsidRPr="00AA58F9">
        <w:rPr>
          <w:sz w:val="28"/>
          <w:szCs w:val="28"/>
        </w:rPr>
        <w:t xml:space="preserve">переоборудованием) </w:t>
      </w:r>
      <w:r w:rsidR="00A2523E" w:rsidRPr="00AA58F9">
        <w:rPr>
          <w:sz w:val="28"/>
          <w:szCs w:val="28"/>
        </w:rPr>
        <w:t>ПРТО</w:t>
      </w:r>
      <w:r w:rsidR="00957735" w:rsidRPr="00AA58F9">
        <w:rPr>
          <w:sz w:val="28"/>
          <w:szCs w:val="28"/>
        </w:rPr>
        <w:t xml:space="preserve"> заявитель обязан обратиться в уполномоченный орган с заявлением об установлении или изменении зоны ограничений ПРТО: </w:t>
      </w:r>
    </w:p>
    <w:p w14:paraId="2897876B" w14:textId="77777777" w:rsidR="00957735" w:rsidRPr="00AA58F9" w:rsidRDefault="00957735" w:rsidP="00957735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а) до дня обращения в соответствии с Градостроительным кодексом Российской Федерации с заявлением о выдаче разрешения на строительство </w:t>
      </w:r>
      <w:r w:rsidR="005E25FE" w:rsidRPr="00AA58F9">
        <w:rPr>
          <w:sz w:val="28"/>
          <w:szCs w:val="28"/>
        </w:rPr>
        <w:t>(</w:t>
      </w:r>
      <w:r w:rsidRPr="00AA58F9">
        <w:rPr>
          <w:sz w:val="28"/>
          <w:szCs w:val="28"/>
        </w:rPr>
        <w:t>реконструкцию</w:t>
      </w:r>
      <w:r w:rsidR="005E25FE" w:rsidRPr="00AA58F9">
        <w:rPr>
          <w:sz w:val="28"/>
          <w:szCs w:val="28"/>
        </w:rPr>
        <w:t>)</w:t>
      </w:r>
      <w:r w:rsidRPr="00AA58F9">
        <w:rPr>
          <w:sz w:val="28"/>
          <w:szCs w:val="28"/>
        </w:rPr>
        <w:t xml:space="preserve"> </w:t>
      </w:r>
      <w:r w:rsidR="00A2523E" w:rsidRPr="00AA58F9">
        <w:rPr>
          <w:sz w:val="28"/>
          <w:szCs w:val="28"/>
        </w:rPr>
        <w:t>ПРТО</w:t>
      </w:r>
      <w:r w:rsidRPr="00AA58F9">
        <w:rPr>
          <w:sz w:val="28"/>
          <w:szCs w:val="28"/>
        </w:rPr>
        <w:t>;</w:t>
      </w:r>
    </w:p>
    <w:p w14:paraId="318ED68E" w14:textId="7435EF4A" w:rsidR="00A2523E" w:rsidRPr="00AA58F9" w:rsidRDefault="00A2523E" w:rsidP="00A2523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б) не позднее двенадцати месяцев со дня получения санитарно-эпидемиологического заключения о соответствии проектной документации государственным санитарно-эпидемиологическим правилам и нормативам, в случае если для строительства, реконструкции не требуется выдача разрешения на строительство, в том числе в случае переустройства (изменения параметров) ПРТО вследствие изменения количества и (или) мощности, рабочих частот передатчиков, типа антенн, высоты их установки, углового значения диаграмм направленности антенн в горизонтальной и вертикальной плоскостях и других параметров, которые могут повлечь изменение границ зоны ограничений ПРТО.</w:t>
      </w:r>
    </w:p>
    <w:p w14:paraId="4FC9C6B3" w14:textId="539B79CB" w:rsidR="003A3DFC" w:rsidRPr="00AA58F9" w:rsidRDefault="003A3DFC" w:rsidP="00F73465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lastRenderedPageBreak/>
        <w:t>1</w:t>
      </w:r>
      <w:r w:rsidR="001319CB" w:rsidRPr="00AA58F9">
        <w:rPr>
          <w:sz w:val="28"/>
          <w:szCs w:val="28"/>
        </w:rPr>
        <w:t>0</w:t>
      </w:r>
      <w:r w:rsidRPr="00AA58F9">
        <w:rPr>
          <w:sz w:val="28"/>
          <w:szCs w:val="28"/>
        </w:rPr>
        <w:t xml:space="preserve">. В течение трех рабочих дней со дня поступления заявления об установлении, изменении или о прекращении существования зоны ограничений ПРТО уполномоченный орган возвращает заявление заявителю, если оно подано в не уполномоченный на вынесение решения орган или не уполномоченным лицом либо к заявлению не приложены документы, предусмотренные соответственно пунктами </w:t>
      </w:r>
      <w:r w:rsidR="000C24FD" w:rsidRPr="00AA58F9">
        <w:rPr>
          <w:sz w:val="28"/>
          <w:szCs w:val="28"/>
        </w:rPr>
        <w:t>2</w:t>
      </w:r>
      <w:r w:rsidR="00DA4190" w:rsidRPr="00AA58F9">
        <w:rPr>
          <w:sz w:val="28"/>
          <w:szCs w:val="28"/>
        </w:rPr>
        <w:t>8</w:t>
      </w:r>
      <w:r w:rsidRPr="00AA58F9">
        <w:rPr>
          <w:sz w:val="28"/>
          <w:szCs w:val="28"/>
        </w:rPr>
        <w:t xml:space="preserve">, </w:t>
      </w:r>
      <w:r w:rsidR="00DA4190" w:rsidRPr="00AA58F9">
        <w:rPr>
          <w:sz w:val="28"/>
          <w:szCs w:val="28"/>
        </w:rPr>
        <w:t>29</w:t>
      </w:r>
      <w:r w:rsidRPr="00AA58F9">
        <w:rPr>
          <w:sz w:val="28"/>
          <w:szCs w:val="28"/>
        </w:rPr>
        <w:t xml:space="preserve"> и 3</w:t>
      </w:r>
      <w:r w:rsidR="00DA4190" w:rsidRPr="00AA58F9">
        <w:rPr>
          <w:sz w:val="28"/>
          <w:szCs w:val="28"/>
        </w:rPr>
        <w:t>2</w:t>
      </w:r>
      <w:r w:rsidRPr="00AA58F9">
        <w:rPr>
          <w:sz w:val="28"/>
          <w:szCs w:val="28"/>
        </w:rPr>
        <w:t xml:space="preserve"> настоящего Положения.</w:t>
      </w:r>
    </w:p>
    <w:p w14:paraId="0AD894F3" w14:textId="2D4B6ECB" w:rsidR="00F73465" w:rsidRPr="00AA58F9" w:rsidRDefault="00341B79" w:rsidP="00F73465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11</w:t>
      </w:r>
      <w:r w:rsidR="00D67992" w:rsidRPr="00AA58F9">
        <w:rPr>
          <w:sz w:val="28"/>
          <w:szCs w:val="28"/>
        </w:rPr>
        <w:t xml:space="preserve">. </w:t>
      </w:r>
      <w:r w:rsidR="00F73465" w:rsidRPr="00AA58F9">
        <w:rPr>
          <w:sz w:val="28"/>
          <w:szCs w:val="28"/>
        </w:rPr>
        <w:t>Уполном</w:t>
      </w:r>
      <w:r w:rsidR="00774A0E" w:rsidRPr="00AA58F9">
        <w:rPr>
          <w:sz w:val="28"/>
          <w:szCs w:val="28"/>
        </w:rPr>
        <w:t xml:space="preserve">оченный орган в срок не </w:t>
      </w:r>
      <w:r w:rsidR="00A77DED" w:rsidRPr="00AA58F9">
        <w:rPr>
          <w:sz w:val="28"/>
          <w:szCs w:val="28"/>
        </w:rPr>
        <w:t>более двадцати рабочих</w:t>
      </w:r>
      <w:r w:rsidR="00F73465" w:rsidRPr="00AA58F9">
        <w:rPr>
          <w:sz w:val="28"/>
          <w:szCs w:val="28"/>
        </w:rPr>
        <w:t xml:space="preserve"> дней со дня п</w:t>
      </w:r>
      <w:r w:rsidR="00DC0375" w:rsidRPr="00AA58F9">
        <w:rPr>
          <w:sz w:val="28"/>
          <w:szCs w:val="28"/>
        </w:rPr>
        <w:t xml:space="preserve">оступления заявления </w:t>
      </w:r>
      <w:r w:rsidR="00F73465" w:rsidRPr="00AA58F9">
        <w:rPr>
          <w:sz w:val="28"/>
          <w:szCs w:val="28"/>
        </w:rPr>
        <w:t xml:space="preserve">и приложенных к ним документов принимает решение об установлении, изменении или </w:t>
      </w:r>
      <w:r w:rsidR="00774A0E" w:rsidRPr="00AA58F9">
        <w:rPr>
          <w:sz w:val="28"/>
          <w:szCs w:val="28"/>
        </w:rPr>
        <w:t xml:space="preserve">о </w:t>
      </w:r>
      <w:r w:rsidR="00F73465" w:rsidRPr="00AA58F9">
        <w:rPr>
          <w:sz w:val="28"/>
          <w:szCs w:val="28"/>
        </w:rPr>
        <w:t xml:space="preserve">прекращении существования зоны ограничений ПРТО, а при наличии оснований, указанных в пунктах </w:t>
      </w:r>
      <w:r w:rsidR="000C24FD" w:rsidRPr="00AA58F9">
        <w:rPr>
          <w:sz w:val="28"/>
          <w:szCs w:val="28"/>
        </w:rPr>
        <w:t>3</w:t>
      </w:r>
      <w:r w:rsidR="00222971" w:rsidRPr="00AA58F9">
        <w:rPr>
          <w:sz w:val="28"/>
          <w:szCs w:val="28"/>
        </w:rPr>
        <w:t>7</w:t>
      </w:r>
      <w:r w:rsidR="00F73465" w:rsidRPr="00AA58F9">
        <w:rPr>
          <w:sz w:val="28"/>
          <w:szCs w:val="28"/>
        </w:rPr>
        <w:t xml:space="preserve"> и </w:t>
      </w:r>
      <w:r w:rsidR="000C24FD" w:rsidRPr="00AA58F9">
        <w:rPr>
          <w:sz w:val="28"/>
          <w:szCs w:val="28"/>
        </w:rPr>
        <w:t>3</w:t>
      </w:r>
      <w:r w:rsidR="00222971" w:rsidRPr="00AA58F9">
        <w:rPr>
          <w:sz w:val="28"/>
          <w:szCs w:val="28"/>
        </w:rPr>
        <w:t>8</w:t>
      </w:r>
      <w:r w:rsidR="000C24FD" w:rsidRPr="00AA58F9">
        <w:rPr>
          <w:sz w:val="28"/>
          <w:szCs w:val="28"/>
        </w:rPr>
        <w:t xml:space="preserve"> </w:t>
      </w:r>
      <w:r w:rsidR="00F73465" w:rsidRPr="00AA58F9">
        <w:rPr>
          <w:sz w:val="28"/>
          <w:szCs w:val="28"/>
        </w:rPr>
        <w:t>настоящего Положения</w:t>
      </w:r>
      <w:r w:rsidR="00A77DED" w:rsidRPr="00AA58F9">
        <w:rPr>
          <w:sz w:val="28"/>
          <w:szCs w:val="28"/>
        </w:rPr>
        <w:t xml:space="preserve"> </w:t>
      </w:r>
      <w:r w:rsidR="00F73465" w:rsidRPr="00AA58F9">
        <w:rPr>
          <w:sz w:val="28"/>
          <w:szCs w:val="28"/>
        </w:rPr>
        <w:t xml:space="preserve">решение об </w:t>
      </w:r>
      <w:r w:rsidR="00774A0E" w:rsidRPr="00AA58F9">
        <w:rPr>
          <w:sz w:val="28"/>
          <w:szCs w:val="28"/>
        </w:rPr>
        <w:t>отказе в установлении, изменении</w:t>
      </w:r>
      <w:r w:rsidR="00F73465" w:rsidRPr="00AA58F9">
        <w:rPr>
          <w:sz w:val="28"/>
          <w:szCs w:val="28"/>
        </w:rPr>
        <w:t xml:space="preserve"> </w:t>
      </w:r>
      <w:r w:rsidR="00774A0E" w:rsidRPr="00AA58F9">
        <w:rPr>
          <w:sz w:val="28"/>
          <w:szCs w:val="28"/>
        </w:rPr>
        <w:t xml:space="preserve">или </w:t>
      </w:r>
      <w:r w:rsidR="00DC0375" w:rsidRPr="00AA58F9">
        <w:rPr>
          <w:sz w:val="28"/>
          <w:szCs w:val="28"/>
        </w:rPr>
        <w:t xml:space="preserve">о </w:t>
      </w:r>
      <w:r w:rsidR="00F73465" w:rsidRPr="00AA58F9">
        <w:rPr>
          <w:sz w:val="28"/>
          <w:szCs w:val="28"/>
        </w:rPr>
        <w:t>прекращении существования зоны ограничений ПРТО.</w:t>
      </w:r>
    </w:p>
    <w:p w14:paraId="31D6F28A" w14:textId="71557093" w:rsidR="00F73465" w:rsidRPr="00AA58F9" w:rsidRDefault="00AC6EE0" w:rsidP="00F73465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1</w:t>
      </w:r>
      <w:r w:rsidR="00341B79" w:rsidRPr="00AA58F9">
        <w:rPr>
          <w:sz w:val="28"/>
          <w:szCs w:val="28"/>
        </w:rPr>
        <w:t>2</w:t>
      </w:r>
      <w:r w:rsidR="00D67992" w:rsidRPr="00AA58F9">
        <w:rPr>
          <w:sz w:val="28"/>
          <w:szCs w:val="28"/>
        </w:rPr>
        <w:t xml:space="preserve">. </w:t>
      </w:r>
      <w:r w:rsidR="00F73465" w:rsidRPr="00AA58F9">
        <w:rPr>
          <w:sz w:val="28"/>
          <w:szCs w:val="28"/>
        </w:rPr>
        <w:t>Решение об о</w:t>
      </w:r>
      <w:r w:rsidR="00774A0E" w:rsidRPr="00AA58F9">
        <w:rPr>
          <w:sz w:val="28"/>
          <w:szCs w:val="28"/>
        </w:rPr>
        <w:t>тказе в установлении, изменении или</w:t>
      </w:r>
      <w:r w:rsidR="00F73465" w:rsidRPr="00AA58F9">
        <w:rPr>
          <w:sz w:val="28"/>
          <w:szCs w:val="28"/>
        </w:rPr>
        <w:t xml:space="preserve"> прекращении существования зоны ограничений ПРТО может быть обжаловано заявителем в порядке, установленном законодательством Российской Федерации.</w:t>
      </w:r>
    </w:p>
    <w:p w14:paraId="1E235DD2" w14:textId="77777777" w:rsidR="00F73465" w:rsidRPr="00AA58F9" w:rsidRDefault="002B26FE" w:rsidP="00F73465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З</w:t>
      </w:r>
      <w:r w:rsidR="00F73465" w:rsidRPr="00AA58F9">
        <w:rPr>
          <w:sz w:val="28"/>
          <w:szCs w:val="28"/>
        </w:rPr>
        <w:t xml:space="preserve">аявитель, после устранения недостатков, послуживших основанием </w:t>
      </w:r>
      <w:r w:rsidRPr="00AA58F9">
        <w:rPr>
          <w:sz w:val="28"/>
          <w:szCs w:val="28"/>
        </w:rPr>
        <w:t>для принятия решения об отказе в установлении, изменении или прекращении существования зоны ограничений ПРТО</w:t>
      </w:r>
      <w:r w:rsidR="00F73465" w:rsidRPr="00AA58F9">
        <w:rPr>
          <w:sz w:val="28"/>
          <w:szCs w:val="28"/>
        </w:rPr>
        <w:t>, вправе повторно подать соответствующее заявление в установленном настоящим Положением порядке.</w:t>
      </w:r>
    </w:p>
    <w:p w14:paraId="4DD2F1EB" w14:textId="47E65B7D" w:rsidR="00792F1A" w:rsidRPr="00AA58F9" w:rsidRDefault="00AC6EE0" w:rsidP="00792F1A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1</w:t>
      </w:r>
      <w:r w:rsidR="00341B79" w:rsidRPr="00AA58F9">
        <w:rPr>
          <w:sz w:val="28"/>
          <w:szCs w:val="28"/>
        </w:rPr>
        <w:t>3</w:t>
      </w:r>
      <w:r w:rsidR="00D67992" w:rsidRPr="00AA58F9">
        <w:rPr>
          <w:sz w:val="28"/>
          <w:szCs w:val="28"/>
        </w:rPr>
        <w:t xml:space="preserve">. </w:t>
      </w:r>
      <w:r w:rsidR="002214BC" w:rsidRPr="00AA58F9">
        <w:rPr>
          <w:sz w:val="28"/>
          <w:szCs w:val="28"/>
        </w:rPr>
        <w:t>К решениям об установлении или</w:t>
      </w:r>
      <w:r w:rsidR="00792F1A" w:rsidRPr="00AA58F9">
        <w:rPr>
          <w:sz w:val="28"/>
          <w:szCs w:val="28"/>
        </w:rPr>
        <w:t xml:space="preserve"> изменении зоны ограничений ПРТО прилагаются:</w:t>
      </w:r>
    </w:p>
    <w:p w14:paraId="309799CA" w14:textId="4A8465CE" w:rsidR="00792F1A" w:rsidRPr="00AA58F9" w:rsidRDefault="002214BC" w:rsidP="00792F1A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а) </w:t>
      </w:r>
      <w:r w:rsidR="00792F1A" w:rsidRPr="00AA58F9">
        <w:rPr>
          <w:sz w:val="28"/>
          <w:szCs w:val="28"/>
        </w:rPr>
        <w:t>перечень существующего и проектируемого оборудования, входящего в состав ПРТО с указанием технических характеристик, размещение которого повл</w:t>
      </w:r>
      <w:r w:rsidR="00254EE8" w:rsidRPr="00AA58F9">
        <w:rPr>
          <w:sz w:val="28"/>
          <w:szCs w:val="28"/>
        </w:rPr>
        <w:t xml:space="preserve">екло необходимость установления </w:t>
      </w:r>
      <w:r w:rsidRPr="00AA58F9">
        <w:rPr>
          <w:sz w:val="28"/>
          <w:szCs w:val="28"/>
        </w:rPr>
        <w:t>или изменения</w:t>
      </w:r>
      <w:r w:rsidR="00792F1A" w:rsidRPr="00AA58F9">
        <w:rPr>
          <w:sz w:val="28"/>
          <w:szCs w:val="28"/>
        </w:rPr>
        <w:t xml:space="preserve"> зоны ограничений ПРТО;</w:t>
      </w:r>
    </w:p>
    <w:p w14:paraId="42F3B6EB" w14:textId="7C6CEC35" w:rsidR="00792F1A" w:rsidRPr="00AA58F9" w:rsidRDefault="002214BC" w:rsidP="00792F1A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б) </w:t>
      </w:r>
      <w:r w:rsidR="00792F1A" w:rsidRPr="00AA58F9">
        <w:rPr>
          <w:sz w:val="28"/>
          <w:szCs w:val="28"/>
        </w:rPr>
        <w:t>графическое описание местоположения границ зоны ограничений, перечень координат характерных точек их границ в системе координат, установленной для ведения Единого государственного реестра недвижимости</w:t>
      </w:r>
      <w:r w:rsidR="00662A62" w:rsidRPr="00AA58F9">
        <w:rPr>
          <w:sz w:val="28"/>
          <w:szCs w:val="28"/>
        </w:rPr>
        <w:t>, с указанием высоты ограничения строительства (реконструкции) объектов</w:t>
      </w:r>
      <w:r w:rsidR="009125DA" w:rsidRPr="00AA58F9">
        <w:rPr>
          <w:sz w:val="28"/>
          <w:szCs w:val="28"/>
        </w:rPr>
        <w:t xml:space="preserve"> капитального строительства, за исключением ПРТО</w:t>
      </w:r>
      <w:r w:rsidR="00792F1A" w:rsidRPr="00AA58F9">
        <w:rPr>
          <w:sz w:val="28"/>
          <w:szCs w:val="28"/>
        </w:rPr>
        <w:t>.</w:t>
      </w:r>
    </w:p>
    <w:p w14:paraId="1ABD3BBA" w14:textId="59804E1D" w:rsidR="00F73465" w:rsidRPr="00AA58F9" w:rsidRDefault="00AC6EE0" w:rsidP="00A412E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1</w:t>
      </w:r>
      <w:r w:rsidR="00341B79" w:rsidRPr="00AA58F9">
        <w:rPr>
          <w:sz w:val="28"/>
          <w:szCs w:val="28"/>
        </w:rPr>
        <w:t>4</w:t>
      </w:r>
      <w:r w:rsidR="00D67992" w:rsidRPr="00AA58F9">
        <w:rPr>
          <w:sz w:val="28"/>
          <w:szCs w:val="28"/>
        </w:rPr>
        <w:t xml:space="preserve">. </w:t>
      </w:r>
      <w:r w:rsidR="002B26FE" w:rsidRPr="00AA58F9">
        <w:rPr>
          <w:sz w:val="28"/>
          <w:szCs w:val="28"/>
        </w:rPr>
        <w:t>Копия</w:t>
      </w:r>
      <w:r w:rsidR="00F73465" w:rsidRPr="00AA58F9">
        <w:rPr>
          <w:sz w:val="28"/>
          <w:szCs w:val="28"/>
        </w:rPr>
        <w:t xml:space="preserve"> решения об установлении, изменении зоны </w:t>
      </w:r>
      <w:r w:rsidR="002B26FE" w:rsidRPr="00AA58F9">
        <w:rPr>
          <w:sz w:val="28"/>
          <w:szCs w:val="28"/>
        </w:rPr>
        <w:t>или о прекращении существования</w:t>
      </w:r>
      <w:r w:rsidR="00F73465" w:rsidRPr="00AA58F9">
        <w:rPr>
          <w:sz w:val="28"/>
          <w:szCs w:val="28"/>
        </w:rPr>
        <w:t xml:space="preserve"> зоны ограничений ПРТО</w:t>
      </w:r>
      <w:r w:rsidR="00384E8E" w:rsidRPr="00AA58F9">
        <w:rPr>
          <w:sz w:val="28"/>
          <w:szCs w:val="28"/>
        </w:rPr>
        <w:t>,</w:t>
      </w:r>
      <w:r w:rsidR="009E6DE4" w:rsidRPr="00AA58F9">
        <w:rPr>
          <w:sz w:val="28"/>
          <w:szCs w:val="28"/>
        </w:rPr>
        <w:t xml:space="preserve"> </w:t>
      </w:r>
      <w:r w:rsidR="00A412EE" w:rsidRPr="00AA58F9">
        <w:rPr>
          <w:sz w:val="28"/>
          <w:szCs w:val="28"/>
        </w:rPr>
        <w:t>за исключением случаев, если сведения о ПРТО и местах их расположения отнесены к сведениям ограниченного доступа или государственной тайне</w:t>
      </w:r>
      <w:r w:rsidR="00384E8E" w:rsidRPr="00AA58F9">
        <w:rPr>
          <w:sz w:val="28"/>
          <w:szCs w:val="28"/>
        </w:rPr>
        <w:t>,</w:t>
      </w:r>
      <w:r w:rsidR="00A412EE" w:rsidRPr="00AA58F9">
        <w:rPr>
          <w:sz w:val="28"/>
          <w:szCs w:val="28"/>
        </w:rPr>
        <w:t xml:space="preserve"> </w:t>
      </w:r>
      <w:r w:rsidR="00384E8E" w:rsidRPr="00AA58F9">
        <w:rPr>
          <w:sz w:val="28"/>
          <w:szCs w:val="28"/>
        </w:rPr>
        <w:t xml:space="preserve">направляются </w:t>
      </w:r>
      <w:r w:rsidR="002B26FE" w:rsidRPr="00AA58F9">
        <w:rPr>
          <w:sz w:val="28"/>
          <w:szCs w:val="28"/>
        </w:rPr>
        <w:t xml:space="preserve">уполномоченным органом в территориальный орган Федеральной службы государственной регистрации, кадастра и картографии по месту нахождения ПРТО </w:t>
      </w:r>
      <w:r w:rsidR="00F73465" w:rsidRPr="00AA58F9">
        <w:rPr>
          <w:sz w:val="28"/>
          <w:szCs w:val="28"/>
        </w:rPr>
        <w:t xml:space="preserve">в течение </w:t>
      </w:r>
      <w:r w:rsidR="002B26FE" w:rsidRPr="00AA58F9">
        <w:rPr>
          <w:sz w:val="28"/>
          <w:szCs w:val="28"/>
        </w:rPr>
        <w:t>пяти</w:t>
      </w:r>
      <w:r w:rsidR="00F73465" w:rsidRPr="00AA58F9">
        <w:rPr>
          <w:sz w:val="28"/>
          <w:szCs w:val="28"/>
        </w:rPr>
        <w:t xml:space="preserve"> рабочих</w:t>
      </w:r>
      <w:r w:rsidR="002B26FE" w:rsidRPr="00AA58F9">
        <w:rPr>
          <w:sz w:val="28"/>
          <w:szCs w:val="28"/>
        </w:rPr>
        <w:t xml:space="preserve"> дней со дня принятия решения</w:t>
      </w:r>
      <w:r w:rsidR="00F73465" w:rsidRPr="00AA58F9">
        <w:rPr>
          <w:sz w:val="28"/>
          <w:szCs w:val="28"/>
        </w:rPr>
        <w:t>, а в случаях, есл</w:t>
      </w:r>
      <w:r w:rsidR="002B26FE" w:rsidRPr="00AA58F9">
        <w:rPr>
          <w:sz w:val="28"/>
          <w:szCs w:val="28"/>
        </w:rPr>
        <w:t>и для строительства (</w:t>
      </w:r>
      <w:r w:rsidR="00F73465" w:rsidRPr="00AA58F9">
        <w:rPr>
          <w:sz w:val="28"/>
          <w:szCs w:val="28"/>
        </w:rPr>
        <w:t>реконструкции</w:t>
      </w:r>
      <w:r w:rsidR="002B26FE" w:rsidRPr="00AA58F9">
        <w:rPr>
          <w:sz w:val="28"/>
          <w:szCs w:val="28"/>
        </w:rPr>
        <w:t>)</w:t>
      </w:r>
      <w:r w:rsidR="00F73465" w:rsidRPr="00AA58F9">
        <w:rPr>
          <w:sz w:val="28"/>
          <w:szCs w:val="28"/>
        </w:rPr>
        <w:t xml:space="preserve"> </w:t>
      </w:r>
      <w:r w:rsidR="00503395" w:rsidRPr="00AA58F9">
        <w:rPr>
          <w:sz w:val="28"/>
          <w:szCs w:val="28"/>
        </w:rPr>
        <w:t xml:space="preserve">ПРТО, </w:t>
      </w:r>
      <w:r w:rsidR="00F73465" w:rsidRPr="00AA58F9">
        <w:rPr>
          <w:sz w:val="28"/>
          <w:szCs w:val="28"/>
        </w:rPr>
        <w:t>в соответствии с Градостроительным кодексом Российской Федерации требуется получен</w:t>
      </w:r>
      <w:r w:rsidR="00662A62" w:rsidRPr="00AA58F9">
        <w:rPr>
          <w:sz w:val="28"/>
          <w:szCs w:val="28"/>
        </w:rPr>
        <w:t>ие разрешения на строительство (</w:t>
      </w:r>
      <w:r w:rsidR="00F73465" w:rsidRPr="00AA58F9">
        <w:rPr>
          <w:sz w:val="28"/>
          <w:szCs w:val="28"/>
        </w:rPr>
        <w:t>реконструкцию</w:t>
      </w:r>
      <w:r w:rsidR="00662A62" w:rsidRPr="00AA58F9">
        <w:rPr>
          <w:sz w:val="28"/>
          <w:szCs w:val="28"/>
        </w:rPr>
        <w:t>)</w:t>
      </w:r>
      <w:r w:rsidR="00F73465" w:rsidRPr="00AA58F9">
        <w:rPr>
          <w:sz w:val="28"/>
          <w:szCs w:val="28"/>
        </w:rPr>
        <w:t xml:space="preserve"> </w:t>
      </w:r>
      <w:r w:rsidR="00503395" w:rsidRPr="00AA58F9">
        <w:rPr>
          <w:sz w:val="28"/>
          <w:szCs w:val="28"/>
        </w:rPr>
        <w:t xml:space="preserve">такого </w:t>
      </w:r>
      <w:r w:rsidR="002B26FE" w:rsidRPr="00AA58F9">
        <w:rPr>
          <w:sz w:val="28"/>
          <w:szCs w:val="28"/>
        </w:rPr>
        <w:t>объекта в</w:t>
      </w:r>
      <w:r w:rsidR="00F73465" w:rsidRPr="00AA58F9">
        <w:rPr>
          <w:sz w:val="28"/>
          <w:szCs w:val="28"/>
        </w:rPr>
        <w:t xml:space="preserve"> течение </w:t>
      </w:r>
      <w:r w:rsidR="002B26FE" w:rsidRPr="00AA58F9">
        <w:rPr>
          <w:sz w:val="28"/>
          <w:szCs w:val="28"/>
        </w:rPr>
        <w:t>трех рабочих</w:t>
      </w:r>
      <w:r w:rsidR="00F73465" w:rsidRPr="00AA58F9">
        <w:rPr>
          <w:sz w:val="28"/>
          <w:szCs w:val="28"/>
        </w:rPr>
        <w:t xml:space="preserve"> дней с момен</w:t>
      </w:r>
      <w:r w:rsidR="002B26FE" w:rsidRPr="00AA58F9">
        <w:rPr>
          <w:sz w:val="28"/>
          <w:szCs w:val="28"/>
        </w:rPr>
        <w:t>та получения данного разрешения.</w:t>
      </w:r>
    </w:p>
    <w:p w14:paraId="6512ED6A" w14:textId="5500B2D9" w:rsidR="009E6DE4" w:rsidRPr="00AA58F9" w:rsidRDefault="009E6DE4" w:rsidP="00503395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Информация об установлении, изменении зоны или о прекращении существования зоны ограничений ПРТО является открытой, за исключением случаев, если сведения о ПРТО и местах их расположения отнесены к сведениям ограниченного доступа или государственной тайне.</w:t>
      </w:r>
    </w:p>
    <w:p w14:paraId="68A906B0" w14:textId="3635124E" w:rsidR="00AF35B6" w:rsidRPr="00AA58F9" w:rsidRDefault="00AC6EE0" w:rsidP="0079263C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1</w:t>
      </w:r>
      <w:r w:rsidR="00341B79" w:rsidRPr="00AA58F9">
        <w:rPr>
          <w:sz w:val="28"/>
          <w:szCs w:val="28"/>
        </w:rPr>
        <w:t>5</w:t>
      </w:r>
      <w:r w:rsidR="00F73465" w:rsidRPr="00AA58F9">
        <w:rPr>
          <w:sz w:val="28"/>
          <w:szCs w:val="28"/>
        </w:rPr>
        <w:t>.</w:t>
      </w:r>
      <w:r w:rsidR="00F73465" w:rsidRPr="00AA58F9">
        <w:rPr>
          <w:sz w:val="28"/>
          <w:szCs w:val="28"/>
        </w:rPr>
        <w:tab/>
        <w:t xml:space="preserve">Орган государственной власти, орган местного самоуправления, организация, выдавшие в соответствии с Градостроительным кодексом Российской Федерации разрешение на строительство (реконструкцию) </w:t>
      </w:r>
      <w:r w:rsidR="00967B5D" w:rsidRPr="00AA58F9">
        <w:rPr>
          <w:sz w:val="28"/>
          <w:szCs w:val="28"/>
        </w:rPr>
        <w:t>ПРТО</w:t>
      </w:r>
      <w:r w:rsidR="00F73465" w:rsidRPr="00AA58F9">
        <w:rPr>
          <w:sz w:val="28"/>
          <w:szCs w:val="28"/>
        </w:rPr>
        <w:t>,</w:t>
      </w:r>
      <w:r w:rsidR="00967B5D" w:rsidRPr="00AA58F9">
        <w:rPr>
          <w:sz w:val="28"/>
          <w:szCs w:val="28"/>
        </w:rPr>
        <w:t xml:space="preserve"> </w:t>
      </w:r>
      <w:r w:rsidR="00F73465" w:rsidRPr="00AA58F9">
        <w:rPr>
          <w:sz w:val="28"/>
          <w:szCs w:val="28"/>
        </w:rPr>
        <w:t xml:space="preserve">в </w:t>
      </w:r>
      <w:r w:rsidR="00F73465" w:rsidRPr="00AA58F9">
        <w:rPr>
          <w:sz w:val="28"/>
          <w:szCs w:val="28"/>
        </w:rPr>
        <w:lastRenderedPageBreak/>
        <w:t xml:space="preserve">отношении которого принято решение об установлении (изменении) зоны ограничений ПРТО, в течение </w:t>
      </w:r>
      <w:r w:rsidR="000C24FD" w:rsidRPr="00AA58F9">
        <w:rPr>
          <w:sz w:val="28"/>
          <w:szCs w:val="28"/>
        </w:rPr>
        <w:t>двух</w:t>
      </w:r>
      <w:r w:rsidR="00F73465" w:rsidRPr="00AA58F9">
        <w:rPr>
          <w:sz w:val="28"/>
          <w:szCs w:val="28"/>
        </w:rPr>
        <w:t xml:space="preserve"> рабочих дней со дня выдачи такого разрешения направляют его копию в уполномоченный орган,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37729004" w14:textId="77777777" w:rsidR="007D2D78" w:rsidRPr="00AA58F9" w:rsidRDefault="007D2D78" w:rsidP="00AF35B6">
      <w:pPr>
        <w:rPr>
          <w:sz w:val="28"/>
          <w:szCs w:val="28"/>
        </w:rPr>
      </w:pPr>
    </w:p>
    <w:p w14:paraId="410BA984" w14:textId="77777777" w:rsidR="00AF35B6" w:rsidRPr="00AA58F9" w:rsidRDefault="00AF35B6" w:rsidP="00AF35B6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IV. Правила определения зон</w:t>
      </w:r>
      <w:r w:rsidR="00657A46" w:rsidRPr="00AA58F9">
        <w:rPr>
          <w:sz w:val="28"/>
          <w:szCs w:val="28"/>
        </w:rPr>
        <w:t>ы</w:t>
      </w:r>
      <w:r w:rsidRPr="00AA58F9">
        <w:rPr>
          <w:sz w:val="28"/>
          <w:szCs w:val="28"/>
        </w:rPr>
        <w:t xml:space="preserve"> ограничений ПРТО</w:t>
      </w:r>
    </w:p>
    <w:p w14:paraId="77731267" w14:textId="77777777" w:rsidR="00AF35B6" w:rsidRPr="00AA58F9" w:rsidRDefault="00AF35B6" w:rsidP="00AF35B6">
      <w:pPr>
        <w:jc w:val="center"/>
        <w:rPr>
          <w:sz w:val="28"/>
          <w:szCs w:val="28"/>
        </w:rPr>
      </w:pPr>
    </w:p>
    <w:p w14:paraId="1495F760" w14:textId="15669DEE" w:rsidR="00AF35B6" w:rsidRPr="00AA58F9" w:rsidRDefault="00341B79" w:rsidP="00AF35B6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16</w:t>
      </w:r>
      <w:r w:rsidR="00D67992" w:rsidRPr="00AA58F9">
        <w:rPr>
          <w:sz w:val="28"/>
          <w:szCs w:val="28"/>
        </w:rPr>
        <w:t xml:space="preserve">. </w:t>
      </w:r>
      <w:r w:rsidR="00AF35B6" w:rsidRPr="00AA58F9">
        <w:rPr>
          <w:sz w:val="28"/>
          <w:szCs w:val="28"/>
        </w:rPr>
        <w:t>Зона ограничений ПРТО определяется расчетными методами</w:t>
      </w:r>
      <w:r w:rsidR="00204C0F" w:rsidRPr="00AA58F9">
        <w:rPr>
          <w:sz w:val="28"/>
          <w:szCs w:val="28"/>
        </w:rPr>
        <w:t xml:space="preserve"> в соответствии с методическими </w:t>
      </w:r>
      <w:r w:rsidR="00955AA6" w:rsidRPr="00AA58F9">
        <w:rPr>
          <w:sz w:val="28"/>
          <w:szCs w:val="28"/>
        </w:rPr>
        <w:t>указаниями</w:t>
      </w:r>
      <w:r w:rsidR="00204C0F" w:rsidRPr="00AA58F9">
        <w:rPr>
          <w:sz w:val="28"/>
          <w:szCs w:val="28"/>
        </w:rPr>
        <w:t>,</w:t>
      </w:r>
      <w:r w:rsidR="00AF35B6" w:rsidRPr="00AA58F9">
        <w:rPr>
          <w:sz w:val="28"/>
          <w:szCs w:val="28"/>
        </w:rPr>
        <w:t xml:space="preserve"> утвержденными Федеральной службой по надзору в сфере защиты прав потребителей и благополучия человека. </w:t>
      </w:r>
    </w:p>
    <w:p w14:paraId="583FDE63" w14:textId="77777777" w:rsidR="00AF35B6" w:rsidRPr="00AA58F9" w:rsidRDefault="00AF35B6" w:rsidP="00AF35B6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Зона ограничений подлежит установлению на территории, прилегающей к ПРТО, на высоте более 2 м от поверхности земли, в пределах которой значения напряженности электрического поля в диапазоне частот 30 кГц - 300 МГц, а также значения плотности потока энергии в диапазоне частот 300 МГц - 300 ГГц (далее - электромагнитные поля) превышают гигиенические нормативы.</w:t>
      </w:r>
    </w:p>
    <w:p w14:paraId="771E69BE" w14:textId="77777777" w:rsidR="00967B5D" w:rsidRPr="00AA58F9" w:rsidRDefault="00341B79" w:rsidP="00AF35B6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17</w:t>
      </w:r>
      <w:r w:rsidR="00D67992" w:rsidRPr="00AA58F9">
        <w:rPr>
          <w:sz w:val="28"/>
          <w:szCs w:val="28"/>
        </w:rPr>
        <w:t xml:space="preserve">. </w:t>
      </w:r>
      <w:r w:rsidR="0079263C" w:rsidRPr="00AA58F9">
        <w:rPr>
          <w:sz w:val="28"/>
          <w:szCs w:val="28"/>
        </w:rPr>
        <w:t xml:space="preserve">Определение границ зоны ограничений ПРТО осуществляется на соответствие гигиеническим нормативам электромагнитных полей. </w:t>
      </w:r>
    </w:p>
    <w:p w14:paraId="254364DE" w14:textId="180AF324" w:rsidR="0079263C" w:rsidRPr="00AA58F9" w:rsidRDefault="0079263C" w:rsidP="00AF35B6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Значения напряженности электрического поля в диапазоне частот 30 кГц - 300 МГц, а также значения плотности потока энергии в диапазоне частот 300 МГц - 300 ГГц за границей зоны ограничений ПРТО не могут превышать гигиенические нормативы.</w:t>
      </w:r>
    </w:p>
    <w:p w14:paraId="25815784" w14:textId="1E214D80" w:rsidR="00AF35B6" w:rsidRPr="00AA58F9" w:rsidRDefault="00341B79" w:rsidP="00AF35B6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18.</w:t>
      </w:r>
      <w:r w:rsidR="00AF35B6" w:rsidRPr="00AA58F9">
        <w:rPr>
          <w:sz w:val="28"/>
          <w:szCs w:val="28"/>
        </w:rPr>
        <w:t xml:space="preserve"> Границы зоны ограничений ПРТО отсчитываются от фазового центра антенны ПРТО. При наличии на одной площадке оборудования ПРТО нескольких владельцев, границы зоны ограничений устанавливаются с учетом суммарного излучения радиоэлектронных средств всего оборудования. </w:t>
      </w:r>
    </w:p>
    <w:p w14:paraId="6E0725A3" w14:textId="13CDB4D8" w:rsidR="00AF35B6" w:rsidRPr="00AA58F9" w:rsidRDefault="00341B79" w:rsidP="00AF35B6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19.</w:t>
      </w:r>
      <w:r w:rsidR="00967A66" w:rsidRPr="00AA58F9">
        <w:rPr>
          <w:sz w:val="28"/>
          <w:szCs w:val="28"/>
        </w:rPr>
        <w:t xml:space="preserve"> </w:t>
      </w:r>
      <w:r w:rsidR="00AF35B6" w:rsidRPr="00AA58F9">
        <w:rPr>
          <w:sz w:val="28"/>
          <w:szCs w:val="28"/>
        </w:rPr>
        <w:t>Для ПРТО, имеющих направленные антенны, зоны ограничений ПРТО устанавливаются в направлении максимального электромагнитного излучени</w:t>
      </w:r>
      <w:r w:rsidR="00DC0375" w:rsidRPr="00AA58F9">
        <w:rPr>
          <w:sz w:val="28"/>
          <w:szCs w:val="28"/>
        </w:rPr>
        <w:t>я диапазона радиочастот 30 кГц -</w:t>
      </w:r>
      <w:r w:rsidR="00AF35B6" w:rsidRPr="00AA58F9">
        <w:rPr>
          <w:sz w:val="28"/>
          <w:szCs w:val="28"/>
        </w:rPr>
        <w:t xml:space="preserve"> 300 ГГц с учетом ширины диаграммы направленности, а также боковых и задних секторов.</w:t>
      </w:r>
    </w:p>
    <w:p w14:paraId="233BD162" w14:textId="77777777" w:rsidR="00AF35B6" w:rsidRPr="00AA58F9" w:rsidRDefault="00AF35B6" w:rsidP="00AF35B6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Для ПРТО, имеющих антенны кругового обзора или ненаправленного действия, зоны ограничений ПРТО устанавливаются по кругу по всем направлениям (не менее 8 румбов).</w:t>
      </w:r>
    </w:p>
    <w:p w14:paraId="48DC571F" w14:textId="77777777" w:rsidR="00AF35B6" w:rsidRPr="00AA58F9" w:rsidRDefault="00AF35B6" w:rsidP="00AF35B6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Для ПРТО, антенны которых генерируют электромагнитное излучени</w:t>
      </w:r>
      <w:r w:rsidR="00DC0375" w:rsidRPr="00AA58F9">
        <w:rPr>
          <w:sz w:val="28"/>
          <w:szCs w:val="28"/>
        </w:rPr>
        <w:t>е диапазона радиочастот 30 кГц -</w:t>
      </w:r>
      <w:r w:rsidRPr="00AA58F9">
        <w:rPr>
          <w:sz w:val="28"/>
          <w:szCs w:val="28"/>
        </w:rPr>
        <w:t xml:space="preserve"> 300 ГГц под определенным углом к горизонту и интенсивность этого излучения изменяется в зависимости от высоты, зона ограничений ПРТО устанавливается дифференцировано по высоте.</w:t>
      </w:r>
    </w:p>
    <w:p w14:paraId="480714C8" w14:textId="77777777" w:rsidR="00AF35B6" w:rsidRPr="00AA58F9" w:rsidRDefault="00604705" w:rsidP="00AF35B6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Для ПРТО, имеющих в своем составе антенны разных типов, зоны ограничений ПРТО устанавливаются по всем направлениям (не менее 8 румбов) и дифференцировано по высоте.</w:t>
      </w:r>
    </w:p>
    <w:p w14:paraId="52B5124C" w14:textId="32481C45" w:rsidR="00B77CCE" w:rsidRPr="00AA58F9" w:rsidRDefault="00AC6EE0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2</w:t>
      </w:r>
      <w:r w:rsidR="00341B79" w:rsidRPr="00AA58F9">
        <w:rPr>
          <w:sz w:val="28"/>
          <w:szCs w:val="28"/>
        </w:rPr>
        <w:t>0</w:t>
      </w:r>
      <w:r w:rsidR="00967A66" w:rsidRPr="00AA58F9">
        <w:rPr>
          <w:sz w:val="28"/>
          <w:szCs w:val="28"/>
        </w:rPr>
        <w:t>.</w:t>
      </w:r>
      <w:r w:rsidR="00D67992" w:rsidRPr="00AA58F9">
        <w:rPr>
          <w:sz w:val="28"/>
          <w:szCs w:val="28"/>
        </w:rPr>
        <w:t xml:space="preserve"> </w:t>
      </w:r>
      <w:r w:rsidR="00B77CCE" w:rsidRPr="00AA58F9">
        <w:rPr>
          <w:sz w:val="28"/>
          <w:szCs w:val="28"/>
        </w:rPr>
        <w:t>Зона ограничений ПРТО подлежит изменению в следующих случаях:</w:t>
      </w:r>
    </w:p>
    <w:p w14:paraId="078BDF0E" w14:textId="52EEDCF9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а) в случае реконструкции (переоборудования) </w:t>
      </w:r>
      <w:r w:rsidR="00967B5D" w:rsidRPr="00AA58F9">
        <w:rPr>
          <w:sz w:val="28"/>
          <w:szCs w:val="28"/>
        </w:rPr>
        <w:t>ПРТО</w:t>
      </w:r>
      <w:r w:rsidRPr="00AA58F9">
        <w:rPr>
          <w:sz w:val="28"/>
          <w:szCs w:val="28"/>
        </w:rPr>
        <w:t xml:space="preserve">, если по результатам расчетов в проекте реконструкции (переоборудовании) изменяются границы зоны ограничений ПРТО; </w:t>
      </w:r>
    </w:p>
    <w:p w14:paraId="1BF8CFB7" w14:textId="50BABF20" w:rsidR="00B77CCE" w:rsidRPr="00AA58F9" w:rsidRDefault="00D67992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lastRenderedPageBreak/>
        <w:t xml:space="preserve">б) </w:t>
      </w:r>
      <w:r w:rsidR="00B77CCE" w:rsidRPr="00AA58F9">
        <w:rPr>
          <w:sz w:val="28"/>
          <w:szCs w:val="28"/>
        </w:rPr>
        <w:t>если по итогам измерений уровней электромагнитных полей установлено превышение гигиенических нормативов на границе зоны ограничений</w:t>
      </w:r>
      <w:r w:rsidR="0046150C" w:rsidRPr="00AA58F9">
        <w:rPr>
          <w:sz w:val="28"/>
          <w:szCs w:val="28"/>
        </w:rPr>
        <w:t xml:space="preserve"> ПРТО</w:t>
      </w:r>
      <w:r w:rsidR="00B77CCE" w:rsidRPr="00AA58F9">
        <w:rPr>
          <w:sz w:val="28"/>
          <w:szCs w:val="28"/>
        </w:rPr>
        <w:t xml:space="preserve">. </w:t>
      </w:r>
    </w:p>
    <w:p w14:paraId="334558BA" w14:textId="7F595E33" w:rsidR="00B77CCE" w:rsidRPr="00AA58F9" w:rsidRDefault="00AC6EE0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2</w:t>
      </w:r>
      <w:r w:rsidR="00341B79" w:rsidRPr="00AA58F9">
        <w:rPr>
          <w:sz w:val="28"/>
          <w:szCs w:val="28"/>
        </w:rPr>
        <w:t>1</w:t>
      </w:r>
      <w:r w:rsidR="00D67992" w:rsidRPr="00AA58F9">
        <w:rPr>
          <w:sz w:val="28"/>
          <w:szCs w:val="28"/>
        </w:rPr>
        <w:t xml:space="preserve">. </w:t>
      </w:r>
      <w:r w:rsidR="00B77CCE" w:rsidRPr="00AA58F9">
        <w:rPr>
          <w:sz w:val="28"/>
          <w:szCs w:val="28"/>
        </w:rPr>
        <w:t>Зона ограничений ПРТО прекращает свое существование в следующих случаях:</w:t>
      </w:r>
    </w:p>
    <w:p w14:paraId="0669A8B9" w14:textId="127E298E" w:rsidR="00B77CCE" w:rsidRPr="00AA58F9" w:rsidRDefault="00D67992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а) </w:t>
      </w:r>
      <w:r w:rsidR="00B77CCE" w:rsidRPr="00AA58F9">
        <w:rPr>
          <w:sz w:val="28"/>
          <w:szCs w:val="28"/>
        </w:rPr>
        <w:t xml:space="preserve">снижения суммарной эффективной излучаемой мощности ПРТО </w:t>
      </w:r>
      <w:r w:rsidR="00A77DED" w:rsidRPr="00AA58F9">
        <w:rPr>
          <w:sz w:val="28"/>
          <w:szCs w:val="28"/>
        </w:rPr>
        <w:t>ниже</w:t>
      </w:r>
      <w:r w:rsidR="00B77CCE" w:rsidRPr="00AA58F9">
        <w:rPr>
          <w:sz w:val="28"/>
          <w:szCs w:val="28"/>
        </w:rPr>
        <w:t xml:space="preserve"> пока</w:t>
      </w:r>
      <w:r w:rsidR="00A77DED" w:rsidRPr="00AA58F9">
        <w:rPr>
          <w:sz w:val="28"/>
          <w:szCs w:val="28"/>
        </w:rPr>
        <w:t xml:space="preserve">зателей, установленных пунктом </w:t>
      </w:r>
      <w:r w:rsidR="0080339C" w:rsidRPr="00AA58F9">
        <w:rPr>
          <w:sz w:val="28"/>
          <w:szCs w:val="28"/>
        </w:rPr>
        <w:t>5</w:t>
      </w:r>
      <w:r w:rsidR="00B77CCE" w:rsidRPr="00AA58F9">
        <w:rPr>
          <w:sz w:val="28"/>
          <w:szCs w:val="28"/>
        </w:rPr>
        <w:t xml:space="preserve"> настоящего Положения;</w:t>
      </w:r>
    </w:p>
    <w:p w14:paraId="1E7A69D2" w14:textId="41DB70AC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б)</w:t>
      </w:r>
      <w:r w:rsidR="00D67992" w:rsidRPr="00AA58F9">
        <w:rPr>
          <w:sz w:val="28"/>
          <w:szCs w:val="28"/>
        </w:rPr>
        <w:t> </w:t>
      </w:r>
      <w:r w:rsidRPr="00AA58F9">
        <w:rPr>
          <w:sz w:val="28"/>
          <w:szCs w:val="28"/>
        </w:rPr>
        <w:t xml:space="preserve">прекращения существования (ликвидация), вывод из эксплуатации (демонтаж) </w:t>
      </w:r>
      <w:r w:rsidR="0080339C" w:rsidRPr="00AA58F9">
        <w:rPr>
          <w:sz w:val="28"/>
          <w:szCs w:val="28"/>
        </w:rPr>
        <w:t xml:space="preserve">ПРТО, </w:t>
      </w:r>
      <w:r w:rsidR="00604705" w:rsidRPr="00AA58F9">
        <w:rPr>
          <w:sz w:val="28"/>
          <w:szCs w:val="28"/>
        </w:rPr>
        <w:t>в связи с размещением которого была установлена зона ограничений</w:t>
      </w:r>
      <w:r w:rsidRPr="00AA58F9">
        <w:rPr>
          <w:sz w:val="28"/>
          <w:szCs w:val="28"/>
        </w:rPr>
        <w:t>;</w:t>
      </w:r>
    </w:p>
    <w:p w14:paraId="593A61FF" w14:textId="6E2EC267" w:rsidR="00B77CCE" w:rsidRPr="00AA58F9" w:rsidRDefault="00D67992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в) </w:t>
      </w:r>
      <w:r w:rsidR="00B77CCE" w:rsidRPr="00AA58F9">
        <w:rPr>
          <w:sz w:val="28"/>
          <w:szCs w:val="28"/>
        </w:rPr>
        <w:t xml:space="preserve">по истечении </w:t>
      </w:r>
      <w:r w:rsidR="0080339C" w:rsidRPr="00AA58F9">
        <w:rPr>
          <w:sz w:val="28"/>
          <w:szCs w:val="28"/>
        </w:rPr>
        <w:t xml:space="preserve">двенадцати месяцев </w:t>
      </w:r>
      <w:r w:rsidR="00B77CCE" w:rsidRPr="00AA58F9">
        <w:rPr>
          <w:sz w:val="28"/>
          <w:szCs w:val="28"/>
        </w:rPr>
        <w:t xml:space="preserve">со дня окончания срока действия разрешения на строительство </w:t>
      </w:r>
      <w:r w:rsidR="00D11B8C" w:rsidRPr="00AA58F9">
        <w:rPr>
          <w:sz w:val="28"/>
          <w:szCs w:val="28"/>
        </w:rPr>
        <w:t>ПРТО</w:t>
      </w:r>
      <w:r w:rsidR="00A77DED" w:rsidRPr="00AA58F9">
        <w:rPr>
          <w:sz w:val="28"/>
          <w:szCs w:val="28"/>
        </w:rPr>
        <w:t>, в связи со строительством (</w:t>
      </w:r>
      <w:r w:rsidR="00B77CCE" w:rsidRPr="00AA58F9">
        <w:rPr>
          <w:sz w:val="28"/>
          <w:szCs w:val="28"/>
        </w:rPr>
        <w:t>реконструкцией</w:t>
      </w:r>
      <w:r w:rsidR="00A77DED" w:rsidRPr="00AA58F9">
        <w:rPr>
          <w:sz w:val="28"/>
          <w:szCs w:val="28"/>
        </w:rPr>
        <w:t>)</w:t>
      </w:r>
      <w:r w:rsidR="00B77CCE" w:rsidRPr="00AA58F9">
        <w:rPr>
          <w:sz w:val="28"/>
          <w:szCs w:val="28"/>
        </w:rPr>
        <w:t xml:space="preserve"> которого установлена зона ограничений ПРТО, если </w:t>
      </w:r>
      <w:r w:rsidR="00D11B8C" w:rsidRPr="00AA58F9">
        <w:rPr>
          <w:sz w:val="28"/>
          <w:szCs w:val="28"/>
        </w:rPr>
        <w:t>ПРТО</w:t>
      </w:r>
      <w:r w:rsidR="00B77CCE" w:rsidRPr="00AA58F9">
        <w:rPr>
          <w:sz w:val="28"/>
          <w:szCs w:val="28"/>
        </w:rPr>
        <w:t xml:space="preserve"> не введен в эксплуатацию и не внесены изменения в разрешение на строительство в части продления срока действия такого разрешения.</w:t>
      </w:r>
    </w:p>
    <w:p w14:paraId="2FCE6322" w14:textId="1AD6622A" w:rsidR="00E27F41" w:rsidRPr="00AA58F9" w:rsidRDefault="00AC6EE0" w:rsidP="00E27F41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2</w:t>
      </w:r>
      <w:r w:rsidR="00341B79" w:rsidRPr="00AA58F9">
        <w:rPr>
          <w:sz w:val="28"/>
          <w:szCs w:val="28"/>
        </w:rPr>
        <w:t>2</w:t>
      </w:r>
      <w:r w:rsidR="00DC0375" w:rsidRPr="00AA58F9">
        <w:rPr>
          <w:sz w:val="28"/>
          <w:szCs w:val="28"/>
        </w:rPr>
        <w:t xml:space="preserve">. </w:t>
      </w:r>
      <w:r w:rsidR="00E27F41" w:rsidRPr="00AA58F9">
        <w:rPr>
          <w:sz w:val="28"/>
          <w:szCs w:val="28"/>
        </w:rPr>
        <w:t>Зона ограничений ПРТО и ограничения использования земельных участков в такой зоне считаются установленными (измененными) со дня внесения сведений о такой зоне в Единый государственный реестр недвижимости.</w:t>
      </w:r>
    </w:p>
    <w:p w14:paraId="1BBDCD9F" w14:textId="370DB8CE" w:rsidR="00E27F41" w:rsidRPr="00AA58F9" w:rsidRDefault="00E27F41" w:rsidP="00E27F41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Существование зоны ограничений ПРТО, действие установленных в такой зоне ограничений использования земельных участков</w:t>
      </w:r>
      <w:r w:rsidR="0080339C" w:rsidRPr="00AA58F9">
        <w:rPr>
          <w:sz w:val="28"/>
          <w:szCs w:val="28"/>
        </w:rPr>
        <w:t>,</w:t>
      </w:r>
      <w:r w:rsidRPr="00AA58F9">
        <w:rPr>
          <w:sz w:val="28"/>
          <w:szCs w:val="28"/>
        </w:rPr>
        <w:t xml:space="preserve"> прекращается со дня исключения соответствующих сведений о зоне ограничений ПРТО из Единого государственного реестра недвижимости.</w:t>
      </w:r>
    </w:p>
    <w:p w14:paraId="4417C962" w14:textId="77777777" w:rsidR="001F1879" w:rsidRPr="00AA58F9" w:rsidRDefault="00AC6EE0" w:rsidP="00E27F41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2</w:t>
      </w:r>
      <w:r w:rsidR="00341B79" w:rsidRPr="00AA58F9">
        <w:rPr>
          <w:sz w:val="28"/>
          <w:szCs w:val="28"/>
        </w:rPr>
        <w:t>3</w:t>
      </w:r>
      <w:r w:rsidR="00DC0375" w:rsidRPr="00AA58F9">
        <w:rPr>
          <w:sz w:val="28"/>
          <w:szCs w:val="28"/>
        </w:rPr>
        <w:t xml:space="preserve">. </w:t>
      </w:r>
      <w:r w:rsidR="00E27F41" w:rsidRPr="00AA58F9">
        <w:rPr>
          <w:sz w:val="28"/>
          <w:szCs w:val="28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недвижимости, уведомляет</w:t>
      </w:r>
      <w:r w:rsidR="001F1879" w:rsidRPr="00AA58F9">
        <w:rPr>
          <w:sz w:val="28"/>
          <w:szCs w:val="28"/>
        </w:rPr>
        <w:t>:</w:t>
      </w:r>
    </w:p>
    <w:p w14:paraId="5B85FE10" w14:textId="7ED5F7B5" w:rsidR="00E27F41" w:rsidRPr="00AA58F9" w:rsidRDefault="001F1879" w:rsidP="00E27F41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а) </w:t>
      </w:r>
      <w:r w:rsidR="00E27F41" w:rsidRPr="00AA58F9">
        <w:rPr>
          <w:sz w:val="28"/>
          <w:szCs w:val="28"/>
        </w:rPr>
        <w:t>правообладателей земельных участков и иных объектов недвижимого имущества, полностью или частично расположенных в границах зоны ограничений ПРТО, а также заявителей об установлении, изменении или прекращении существования зоны ограничений ПРТО и ограничениях по использованию земельных участков и (или) объектов недвижимого имущества, расположенных в границах такой зоны, а также орган местного самоуправления городского округа, поселения, применительно к территории которого установлена, изменена такая зона или прекращено ее существование в установленном законодательством Российской Федерации порядке</w:t>
      </w:r>
      <w:r w:rsidRPr="00AA58F9">
        <w:rPr>
          <w:sz w:val="28"/>
          <w:szCs w:val="28"/>
        </w:rPr>
        <w:t>;</w:t>
      </w:r>
    </w:p>
    <w:p w14:paraId="2CB8D693" w14:textId="2772DC4B" w:rsidR="00305F2C" w:rsidRPr="00AA58F9" w:rsidRDefault="001F1879" w:rsidP="00305F2C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б) </w:t>
      </w:r>
      <w:r w:rsidR="002B1E06" w:rsidRPr="00AA58F9">
        <w:rPr>
          <w:sz w:val="28"/>
          <w:szCs w:val="28"/>
        </w:rPr>
        <w:t xml:space="preserve">Федеральную службу по надзору в сфере защиты прав потребителей и благополучия человека </w:t>
      </w:r>
      <w:r w:rsidR="00305F2C" w:rsidRPr="00AA58F9">
        <w:rPr>
          <w:sz w:val="28"/>
          <w:szCs w:val="28"/>
        </w:rPr>
        <w:t xml:space="preserve">о случаях, предусмотренных подпунктами </w:t>
      </w:r>
      <w:r w:rsidR="00A03421" w:rsidRPr="00AA58F9">
        <w:rPr>
          <w:sz w:val="28"/>
          <w:szCs w:val="28"/>
        </w:rPr>
        <w:t>"</w:t>
      </w:r>
      <w:r w:rsidR="00305F2C" w:rsidRPr="00AA58F9">
        <w:rPr>
          <w:sz w:val="28"/>
          <w:szCs w:val="28"/>
        </w:rPr>
        <w:t>б</w:t>
      </w:r>
      <w:r w:rsidR="00A03421" w:rsidRPr="00AA58F9">
        <w:rPr>
          <w:sz w:val="28"/>
          <w:szCs w:val="28"/>
        </w:rPr>
        <w:t>"</w:t>
      </w:r>
      <w:r w:rsidR="00305F2C" w:rsidRPr="00AA58F9">
        <w:rPr>
          <w:sz w:val="28"/>
          <w:szCs w:val="28"/>
        </w:rPr>
        <w:t xml:space="preserve"> и </w:t>
      </w:r>
      <w:r w:rsidR="00A03421" w:rsidRPr="00AA58F9">
        <w:rPr>
          <w:sz w:val="28"/>
          <w:szCs w:val="28"/>
        </w:rPr>
        <w:t>"</w:t>
      </w:r>
      <w:r w:rsidR="00305F2C" w:rsidRPr="00AA58F9">
        <w:rPr>
          <w:sz w:val="28"/>
          <w:szCs w:val="28"/>
        </w:rPr>
        <w:t>в</w:t>
      </w:r>
      <w:r w:rsidR="00A03421" w:rsidRPr="00AA58F9">
        <w:rPr>
          <w:sz w:val="28"/>
          <w:szCs w:val="28"/>
        </w:rPr>
        <w:t>"</w:t>
      </w:r>
      <w:r w:rsidR="00305F2C" w:rsidRPr="00AA58F9">
        <w:rPr>
          <w:sz w:val="28"/>
          <w:szCs w:val="28"/>
        </w:rPr>
        <w:t xml:space="preserve"> пункта 21 настоящего Положения.</w:t>
      </w:r>
    </w:p>
    <w:p w14:paraId="3E709995" w14:textId="0D656989" w:rsidR="00E27F41" w:rsidRPr="00AA58F9" w:rsidRDefault="00AC6EE0" w:rsidP="00E27F41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2</w:t>
      </w:r>
      <w:r w:rsidR="00341B79" w:rsidRPr="00AA58F9">
        <w:rPr>
          <w:sz w:val="28"/>
          <w:szCs w:val="28"/>
        </w:rPr>
        <w:t>4</w:t>
      </w:r>
      <w:r w:rsidRPr="00AA58F9">
        <w:rPr>
          <w:sz w:val="28"/>
          <w:szCs w:val="28"/>
        </w:rPr>
        <w:t xml:space="preserve">. </w:t>
      </w:r>
      <w:r w:rsidR="00DC0375" w:rsidRPr="00AA58F9">
        <w:rPr>
          <w:sz w:val="28"/>
          <w:szCs w:val="28"/>
        </w:rPr>
        <w:t>В течение десяти</w:t>
      </w:r>
      <w:r w:rsidR="00E27F41" w:rsidRPr="00AA58F9">
        <w:rPr>
          <w:sz w:val="28"/>
          <w:szCs w:val="28"/>
        </w:rPr>
        <w:t xml:space="preserve"> рабочих дней после дня вв</w:t>
      </w:r>
      <w:r w:rsidR="00DC0375" w:rsidRPr="00AA58F9">
        <w:rPr>
          <w:sz w:val="28"/>
          <w:szCs w:val="28"/>
        </w:rPr>
        <w:t>ода ПРТО в эксплуатацию, далее</w:t>
      </w:r>
      <w:r w:rsidR="00E27F41" w:rsidRPr="00AA58F9">
        <w:rPr>
          <w:sz w:val="28"/>
          <w:szCs w:val="28"/>
        </w:rPr>
        <w:t xml:space="preserve"> один раз в три года, владелец, осуществляющий эксплуатацию ПРТО, обеспечивает проведение</w:t>
      </w:r>
      <w:r w:rsidR="008C3EE3" w:rsidRPr="00AA58F9">
        <w:rPr>
          <w:sz w:val="28"/>
          <w:szCs w:val="28"/>
        </w:rPr>
        <w:t xml:space="preserve"> производственного контроля в порядке, </w:t>
      </w:r>
      <w:r w:rsidR="00D627E2" w:rsidRPr="00AA58F9">
        <w:rPr>
          <w:sz w:val="28"/>
          <w:szCs w:val="28"/>
        </w:rPr>
        <w:t>предусмотренном</w:t>
      </w:r>
      <w:r w:rsidR="008C3EE3" w:rsidRPr="00AA58F9">
        <w:rPr>
          <w:sz w:val="28"/>
          <w:szCs w:val="28"/>
        </w:rPr>
        <w:t xml:space="preserve"> санитарно-эпидемиологическими требованиями</w:t>
      </w:r>
      <w:r w:rsidR="00E27F41" w:rsidRPr="00AA58F9">
        <w:rPr>
          <w:sz w:val="28"/>
          <w:szCs w:val="28"/>
        </w:rPr>
        <w:t>.</w:t>
      </w:r>
    </w:p>
    <w:p w14:paraId="00C0C6F1" w14:textId="4E6D8AB4" w:rsidR="00E27F41" w:rsidRPr="00AA58F9" w:rsidRDefault="00E27F41" w:rsidP="00E27F41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Если по итогам исследований (измерений) выявится необходимость изменения установленной или измененной зоны ограничений, исходя из расчетных показателей уровней электромагнитных полей, </w:t>
      </w:r>
      <w:r w:rsidR="00405D49" w:rsidRPr="00AA58F9">
        <w:rPr>
          <w:sz w:val="28"/>
          <w:szCs w:val="28"/>
        </w:rPr>
        <w:t>владелец</w:t>
      </w:r>
      <w:r w:rsidR="008C3EE3" w:rsidRPr="00AA58F9">
        <w:rPr>
          <w:sz w:val="28"/>
          <w:szCs w:val="28"/>
        </w:rPr>
        <w:t xml:space="preserve"> ПРТО </w:t>
      </w:r>
      <w:r w:rsidR="008C3EE3" w:rsidRPr="00AA58F9">
        <w:rPr>
          <w:sz w:val="28"/>
          <w:szCs w:val="28"/>
        </w:rPr>
        <w:lastRenderedPageBreak/>
        <w:t xml:space="preserve">обязан обратиться </w:t>
      </w:r>
      <w:r w:rsidRPr="00AA58F9">
        <w:rPr>
          <w:sz w:val="28"/>
          <w:szCs w:val="28"/>
        </w:rPr>
        <w:t xml:space="preserve">в уполномоченный орган </w:t>
      </w:r>
      <w:r w:rsidR="008C3EE3" w:rsidRPr="00AA58F9">
        <w:rPr>
          <w:sz w:val="28"/>
          <w:szCs w:val="28"/>
        </w:rPr>
        <w:t xml:space="preserve">с </w:t>
      </w:r>
      <w:r w:rsidRPr="00AA58F9">
        <w:rPr>
          <w:sz w:val="28"/>
          <w:szCs w:val="28"/>
        </w:rPr>
        <w:t>заявление</w:t>
      </w:r>
      <w:r w:rsidR="008C3EE3" w:rsidRPr="00AA58F9">
        <w:rPr>
          <w:sz w:val="28"/>
          <w:szCs w:val="28"/>
        </w:rPr>
        <w:t>м</w:t>
      </w:r>
      <w:r w:rsidRPr="00AA58F9">
        <w:rPr>
          <w:sz w:val="28"/>
          <w:szCs w:val="28"/>
        </w:rPr>
        <w:t xml:space="preserve"> об изменении зоны ограничений ПРТО. </w:t>
      </w:r>
    </w:p>
    <w:p w14:paraId="7E9CCEE8" w14:textId="72F0A63B" w:rsidR="00E27F41" w:rsidRPr="00AA58F9" w:rsidRDefault="00AC6EE0" w:rsidP="00E27F41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2</w:t>
      </w:r>
      <w:r w:rsidR="00341B79" w:rsidRPr="00AA58F9">
        <w:rPr>
          <w:sz w:val="28"/>
          <w:szCs w:val="28"/>
        </w:rPr>
        <w:t>5</w:t>
      </w:r>
      <w:r w:rsidR="00E27F41" w:rsidRPr="00AA58F9">
        <w:rPr>
          <w:sz w:val="28"/>
          <w:szCs w:val="28"/>
        </w:rPr>
        <w:t>. В сл</w:t>
      </w:r>
      <w:r w:rsidR="00DC0375" w:rsidRPr="00AA58F9">
        <w:rPr>
          <w:sz w:val="28"/>
          <w:szCs w:val="28"/>
        </w:rPr>
        <w:t>учаях, предусмотренных пункт</w:t>
      </w:r>
      <w:r w:rsidR="00405D49" w:rsidRPr="00AA58F9">
        <w:rPr>
          <w:sz w:val="28"/>
          <w:szCs w:val="28"/>
        </w:rPr>
        <w:t>ом</w:t>
      </w:r>
      <w:r w:rsidR="00DC0375" w:rsidRPr="00AA58F9">
        <w:rPr>
          <w:sz w:val="28"/>
          <w:szCs w:val="28"/>
        </w:rPr>
        <w:t xml:space="preserve"> 2</w:t>
      </w:r>
      <w:r w:rsidR="00405D49" w:rsidRPr="00AA58F9">
        <w:rPr>
          <w:sz w:val="28"/>
          <w:szCs w:val="28"/>
        </w:rPr>
        <w:t>4</w:t>
      </w:r>
      <w:r w:rsidR="00E27F41" w:rsidRPr="00AA58F9">
        <w:rPr>
          <w:sz w:val="28"/>
          <w:szCs w:val="28"/>
        </w:rPr>
        <w:t xml:space="preserve"> и подпунктом </w:t>
      </w:r>
      <w:r w:rsidR="00DC0375" w:rsidRPr="00AA58F9">
        <w:rPr>
          <w:sz w:val="28"/>
          <w:szCs w:val="28"/>
        </w:rPr>
        <w:t>"</w:t>
      </w:r>
      <w:r w:rsidR="00E27F41" w:rsidRPr="00AA58F9">
        <w:rPr>
          <w:sz w:val="28"/>
          <w:szCs w:val="28"/>
        </w:rPr>
        <w:t>а</w:t>
      </w:r>
      <w:r w:rsidR="00DC0375" w:rsidRPr="00AA58F9">
        <w:rPr>
          <w:sz w:val="28"/>
          <w:szCs w:val="28"/>
        </w:rPr>
        <w:t>" пункта 2</w:t>
      </w:r>
      <w:r w:rsidR="00405D49" w:rsidRPr="00AA58F9">
        <w:rPr>
          <w:sz w:val="28"/>
          <w:szCs w:val="28"/>
        </w:rPr>
        <w:t>0</w:t>
      </w:r>
      <w:r w:rsidR="00E27F41" w:rsidRPr="00AA58F9">
        <w:rPr>
          <w:sz w:val="28"/>
          <w:szCs w:val="28"/>
        </w:rPr>
        <w:t xml:space="preserve"> настоящего Положения, измерения уровней электромагнитных полей проводятся на границе зоны ограничений ПРТО и прилегающей к ПРТО территории в контрольных точках, </w:t>
      </w:r>
      <w:r w:rsidR="003E1989" w:rsidRPr="00AA58F9">
        <w:rPr>
          <w:sz w:val="28"/>
          <w:szCs w:val="28"/>
        </w:rPr>
        <w:t xml:space="preserve">определенных в соответствии с методическими указаниями, утвержденными </w:t>
      </w:r>
      <w:r w:rsidR="00E27F41" w:rsidRPr="00AA58F9">
        <w:rPr>
          <w:sz w:val="28"/>
          <w:szCs w:val="28"/>
        </w:rPr>
        <w:t>Федеральной службой по надзору в сфере защиты прав потребителей и благополучия человека.</w:t>
      </w:r>
    </w:p>
    <w:p w14:paraId="3F21599E" w14:textId="77777777" w:rsidR="00865EB2" w:rsidRPr="00AA58F9" w:rsidRDefault="00865EB2" w:rsidP="003F12BA">
      <w:pPr>
        <w:rPr>
          <w:sz w:val="28"/>
          <w:szCs w:val="28"/>
        </w:rPr>
      </w:pPr>
    </w:p>
    <w:p w14:paraId="7D77E36D" w14:textId="77777777" w:rsidR="0012610C" w:rsidRPr="00AA58F9" w:rsidRDefault="00AE01E1" w:rsidP="0012610C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V</w:t>
      </w:r>
      <w:r w:rsidR="0012610C" w:rsidRPr="00AA58F9">
        <w:rPr>
          <w:sz w:val="28"/>
          <w:szCs w:val="28"/>
        </w:rPr>
        <w:t>. Ограничения использования земельных участков в границах</w:t>
      </w:r>
    </w:p>
    <w:p w14:paraId="7B5CD56A" w14:textId="77777777" w:rsidR="0012610C" w:rsidRPr="00AA58F9" w:rsidRDefault="0012610C" w:rsidP="0012610C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зон</w:t>
      </w:r>
      <w:r w:rsidR="006A1B98" w:rsidRPr="00AA58F9">
        <w:rPr>
          <w:sz w:val="28"/>
          <w:szCs w:val="28"/>
        </w:rPr>
        <w:t>ы</w:t>
      </w:r>
      <w:r w:rsidRPr="00AA58F9">
        <w:rPr>
          <w:sz w:val="28"/>
          <w:szCs w:val="28"/>
        </w:rPr>
        <w:t xml:space="preserve"> ограничений ПРТО </w:t>
      </w:r>
    </w:p>
    <w:p w14:paraId="3374376C" w14:textId="77777777" w:rsidR="0012610C" w:rsidRPr="00AA58F9" w:rsidRDefault="0012610C" w:rsidP="0012610C">
      <w:pPr>
        <w:jc w:val="center"/>
        <w:rPr>
          <w:sz w:val="28"/>
          <w:szCs w:val="28"/>
        </w:rPr>
      </w:pPr>
    </w:p>
    <w:p w14:paraId="79CD60B5" w14:textId="77777777" w:rsidR="00A03421" w:rsidRPr="00AA58F9" w:rsidRDefault="00341B79" w:rsidP="0012610C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2</w:t>
      </w:r>
      <w:r w:rsidR="00A360DE" w:rsidRPr="00AA58F9">
        <w:rPr>
          <w:sz w:val="28"/>
          <w:szCs w:val="28"/>
        </w:rPr>
        <w:t>6</w:t>
      </w:r>
      <w:r w:rsidR="0012610C" w:rsidRPr="00AA58F9">
        <w:rPr>
          <w:sz w:val="28"/>
          <w:szCs w:val="28"/>
        </w:rPr>
        <w:t>.</w:t>
      </w:r>
      <w:r w:rsidR="0012610C" w:rsidRPr="00AA58F9">
        <w:rPr>
          <w:sz w:val="28"/>
          <w:szCs w:val="28"/>
        </w:rPr>
        <w:tab/>
        <w:t xml:space="preserve">Зона ограничений устанавливается независимо от категорий земель и видов разрешенного использования земельных участков, расположенных в ее границах. </w:t>
      </w:r>
    </w:p>
    <w:p w14:paraId="7FCC1E92" w14:textId="4A92DE9A" w:rsidR="0012610C" w:rsidRPr="00AA58F9" w:rsidRDefault="00341B79" w:rsidP="0012610C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2</w:t>
      </w:r>
      <w:r w:rsidR="00A360DE" w:rsidRPr="00AA58F9">
        <w:rPr>
          <w:sz w:val="28"/>
          <w:szCs w:val="28"/>
        </w:rPr>
        <w:t>7</w:t>
      </w:r>
      <w:r w:rsidR="0012610C" w:rsidRPr="00AA58F9">
        <w:rPr>
          <w:sz w:val="28"/>
          <w:szCs w:val="28"/>
        </w:rPr>
        <w:t>. На земельных участках в границах зоны ограничений ПРТО:</w:t>
      </w:r>
    </w:p>
    <w:p w14:paraId="54BDC6CA" w14:textId="77777777" w:rsidR="0012610C" w:rsidRPr="00AA58F9" w:rsidRDefault="0012610C" w:rsidP="0012610C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а) не допускается размещение жилой застройки, медицинских организаций, организаций, осуществляющих образовательную деятельность, оказывающих услуги по уходу и присмотру за детьми, осуществляющих лечение, оздоровление и (или) отдых детей, общежитий, гостиниц, вахтовых поселков, казарм для размещения воинских контингентов, исправительных учреждений, организаций, осуществляющих социальное обслуживание, предприятий по обслуживанию автомобилей, бензозаправочных станций, складов нефти и нефтепродуктов, многоярусных паркингов; </w:t>
      </w:r>
    </w:p>
    <w:p w14:paraId="0F80280D" w14:textId="5243A658" w:rsidR="0012610C" w:rsidRPr="00AA58F9" w:rsidRDefault="0012610C" w:rsidP="0012610C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б) запрещается эксплуатация помещений (частей помещений) в зданиях, размещение которых допускается в зоне ограничений, если уровень электромагнитного поля в таких помещениях (частях помещений), в том числе на лоджиях и балконах, превышает установленные гигиенические нормативы, за исключением нежилых помещений или их частей, в которых не предусмотрено постоянное нахождение работников; перевод нежилых помещений в жилые; реконструкция зданий, строений и сооружений в целях обустройства жилых мансардных этажей</w:t>
      </w:r>
      <w:r w:rsidR="00D86964" w:rsidRPr="00AA58F9">
        <w:rPr>
          <w:sz w:val="28"/>
          <w:szCs w:val="28"/>
        </w:rPr>
        <w:t>, а также</w:t>
      </w:r>
      <w:r w:rsidRPr="00AA58F9">
        <w:rPr>
          <w:sz w:val="28"/>
          <w:szCs w:val="28"/>
        </w:rPr>
        <w:t xml:space="preserve"> </w:t>
      </w:r>
      <w:r w:rsidR="00D86964" w:rsidRPr="00AA58F9">
        <w:rPr>
          <w:sz w:val="28"/>
          <w:szCs w:val="28"/>
        </w:rPr>
        <w:t>о</w:t>
      </w:r>
      <w:r w:rsidRPr="00AA58F9">
        <w:rPr>
          <w:sz w:val="28"/>
          <w:szCs w:val="28"/>
        </w:rPr>
        <w:t>граничивается доступ на крыши лиц, не связанных непосредственно с обслуживанием соответствующих зданий, строений, сооружений и ПРТО.</w:t>
      </w:r>
    </w:p>
    <w:p w14:paraId="428D2715" w14:textId="77777777" w:rsidR="0012610C" w:rsidRPr="00AA58F9" w:rsidRDefault="0012610C" w:rsidP="007D2D78">
      <w:pPr>
        <w:jc w:val="center"/>
        <w:rPr>
          <w:sz w:val="28"/>
          <w:szCs w:val="28"/>
        </w:rPr>
      </w:pPr>
    </w:p>
    <w:p w14:paraId="3C21187C" w14:textId="28FC2C2B" w:rsidR="007D2D78" w:rsidRPr="00AA58F9" w:rsidRDefault="00AE01E1" w:rsidP="007D2D78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VI</w:t>
      </w:r>
      <w:r w:rsidR="007D2D78" w:rsidRPr="00AA58F9">
        <w:rPr>
          <w:sz w:val="28"/>
          <w:szCs w:val="28"/>
        </w:rPr>
        <w:t>. Исчерпывающий перечень документов,</w:t>
      </w:r>
    </w:p>
    <w:p w14:paraId="5CB52E4D" w14:textId="77777777" w:rsidR="007D2D78" w:rsidRPr="00AA58F9" w:rsidRDefault="007D2D78" w:rsidP="007D2D78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представляемых для принятия решения об установлении,</w:t>
      </w:r>
    </w:p>
    <w:p w14:paraId="2DBE3756" w14:textId="77777777" w:rsidR="007B56D2" w:rsidRPr="00AA58F9" w:rsidRDefault="007D2D78" w:rsidP="007D2D78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 xml:space="preserve">изменении или о прекращении существования </w:t>
      </w:r>
      <w:r w:rsidR="008B7652" w:rsidRPr="00AA58F9">
        <w:rPr>
          <w:sz w:val="28"/>
          <w:szCs w:val="28"/>
        </w:rPr>
        <w:t>зоны</w:t>
      </w:r>
      <w:r w:rsidRPr="00AA58F9">
        <w:rPr>
          <w:sz w:val="28"/>
          <w:szCs w:val="28"/>
        </w:rPr>
        <w:t xml:space="preserve"> ограничений ПРТО</w:t>
      </w:r>
    </w:p>
    <w:p w14:paraId="755D9F47" w14:textId="77777777" w:rsidR="002C5E10" w:rsidRPr="00AA58F9" w:rsidRDefault="002C5E10" w:rsidP="00F50945">
      <w:pPr>
        <w:jc w:val="both"/>
        <w:rPr>
          <w:sz w:val="28"/>
          <w:szCs w:val="28"/>
        </w:rPr>
      </w:pPr>
    </w:p>
    <w:p w14:paraId="23B45A1C" w14:textId="67F5CAB3" w:rsidR="002C5E10" w:rsidRPr="00AA58F9" w:rsidRDefault="00341B79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2</w:t>
      </w:r>
      <w:r w:rsidR="00A360DE" w:rsidRPr="00AA58F9">
        <w:rPr>
          <w:sz w:val="28"/>
          <w:szCs w:val="28"/>
        </w:rPr>
        <w:t>8</w:t>
      </w:r>
      <w:r w:rsidR="002C5E10" w:rsidRPr="00AA58F9">
        <w:rPr>
          <w:sz w:val="28"/>
          <w:szCs w:val="28"/>
        </w:rPr>
        <w:t>.</w:t>
      </w:r>
      <w:r w:rsidR="002C5E10" w:rsidRPr="00AA58F9">
        <w:rPr>
          <w:sz w:val="28"/>
          <w:szCs w:val="28"/>
        </w:rPr>
        <w:tab/>
        <w:t>К заявлению об установлении зоны ограничений ПРТО прилагаются:</w:t>
      </w:r>
    </w:p>
    <w:p w14:paraId="58F1ACA0" w14:textId="36641A44" w:rsidR="002C5E10" w:rsidRPr="00AA58F9" w:rsidRDefault="002C5E10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а)</w:t>
      </w:r>
      <w:r w:rsidRPr="00AA58F9">
        <w:rPr>
          <w:sz w:val="28"/>
          <w:szCs w:val="28"/>
        </w:rPr>
        <w:tab/>
      </w:r>
      <w:r w:rsidR="000B57A0" w:rsidRPr="00AA58F9">
        <w:rPr>
          <w:sz w:val="28"/>
          <w:szCs w:val="28"/>
        </w:rPr>
        <w:t>проект зоны ограничений ПРТО</w:t>
      </w:r>
      <w:r w:rsidRPr="00AA58F9">
        <w:rPr>
          <w:sz w:val="28"/>
          <w:szCs w:val="28"/>
        </w:rPr>
        <w:t>, содержащий</w:t>
      </w:r>
      <w:r w:rsidR="000D4BAA" w:rsidRPr="00AA58F9">
        <w:rPr>
          <w:sz w:val="28"/>
          <w:szCs w:val="28"/>
        </w:rPr>
        <w:t xml:space="preserve"> сведения, указанные в пункте 3</w:t>
      </w:r>
      <w:r w:rsidR="00A360DE" w:rsidRPr="00AA58F9">
        <w:rPr>
          <w:sz w:val="28"/>
          <w:szCs w:val="28"/>
        </w:rPr>
        <w:t>0</w:t>
      </w:r>
      <w:r w:rsidRPr="00AA58F9">
        <w:rPr>
          <w:sz w:val="28"/>
          <w:szCs w:val="28"/>
        </w:rPr>
        <w:t xml:space="preserve"> настоящего Положения;</w:t>
      </w:r>
    </w:p>
    <w:p w14:paraId="4A7868C4" w14:textId="77777777" w:rsidR="002C5E10" w:rsidRPr="00AA58F9" w:rsidRDefault="002C5E10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б)</w:t>
      </w:r>
      <w:r w:rsidRPr="00AA58F9">
        <w:rPr>
          <w:sz w:val="28"/>
          <w:szCs w:val="28"/>
        </w:rPr>
        <w:tab/>
        <w:t>экспертное заключение о результатах проведения санитарно-эпидемиологической экспертизы в отношении проекта зоны ограничений ПРТО;</w:t>
      </w:r>
    </w:p>
    <w:p w14:paraId="0857FD99" w14:textId="77777777" w:rsidR="002C5E10" w:rsidRPr="00AA58F9" w:rsidRDefault="002C5E10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lastRenderedPageBreak/>
        <w:t>в) сведения о санитарно-эпидемиологическом заключении о соответствии проекта зоны ограничений ПРТО санитарно-эпидемиологическим требованиям и гигиеническим нормативам (номер и дата выдачи);</w:t>
      </w:r>
    </w:p>
    <w:p w14:paraId="32A89A9E" w14:textId="77777777" w:rsidR="002C5E10" w:rsidRPr="00AA58F9" w:rsidRDefault="002C5E10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г)</w:t>
      </w:r>
      <w:r w:rsidRPr="00AA58F9">
        <w:rPr>
          <w:sz w:val="28"/>
          <w:szCs w:val="28"/>
        </w:rPr>
        <w:tab/>
        <w:t>сведения о границах зоны ограничений ПРТО, содержащие графическое описание местоположения границ такой зоны,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14:paraId="0940768B" w14:textId="77777777" w:rsidR="002C5E10" w:rsidRPr="00AA58F9" w:rsidRDefault="002C5E10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д)</w:t>
      </w:r>
      <w:r w:rsidRPr="00AA58F9">
        <w:rPr>
          <w:sz w:val="28"/>
          <w:szCs w:val="28"/>
        </w:rPr>
        <w:tab/>
        <w:t>документ, подтверждающий полномочия лица в случае, если с заявлением об установлении, изменении зоны ограничений обращается представитель заявителя.</w:t>
      </w:r>
    </w:p>
    <w:p w14:paraId="09106F7E" w14:textId="1BDF9372" w:rsidR="002C5E10" w:rsidRPr="00AA58F9" w:rsidRDefault="00A360DE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29</w:t>
      </w:r>
      <w:r w:rsidR="002C5E10" w:rsidRPr="00AA58F9">
        <w:rPr>
          <w:sz w:val="28"/>
          <w:szCs w:val="28"/>
        </w:rPr>
        <w:t>. К заявлению об изменении зоны ограничений ПРТО прилагаются:</w:t>
      </w:r>
    </w:p>
    <w:p w14:paraId="5691E2B4" w14:textId="1459EDE1" w:rsidR="002C5E10" w:rsidRPr="00AA58F9" w:rsidRDefault="002C5E10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а)</w:t>
      </w:r>
      <w:r w:rsidRPr="00AA58F9">
        <w:rPr>
          <w:sz w:val="28"/>
          <w:szCs w:val="28"/>
        </w:rPr>
        <w:tab/>
        <w:t xml:space="preserve">проект зоны ограничений ПРТО, содержащий сведения, указанные </w:t>
      </w:r>
      <w:r w:rsidR="005C4F97" w:rsidRPr="00AA58F9">
        <w:rPr>
          <w:sz w:val="28"/>
          <w:szCs w:val="28"/>
        </w:rPr>
        <w:t>в пункте 3</w:t>
      </w:r>
      <w:r w:rsidR="00985303" w:rsidRPr="00AA58F9">
        <w:rPr>
          <w:sz w:val="28"/>
          <w:szCs w:val="28"/>
        </w:rPr>
        <w:t>0</w:t>
      </w:r>
      <w:r w:rsidRPr="00AA58F9">
        <w:rPr>
          <w:sz w:val="28"/>
          <w:szCs w:val="28"/>
        </w:rPr>
        <w:t xml:space="preserve"> настоящего Положения;</w:t>
      </w:r>
    </w:p>
    <w:p w14:paraId="35B2FA7E" w14:textId="77777777" w:rsidR="002C5E10" w:rsidRPr="00AA58F9" w:rsidRDefault="002C5E10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б)</w:t>
      </w:r>
      <w:r w:rsidRPr="00AA58F9">
        <w:rPr>
          <w:sz w:val="28"/>
          <w:szCs w:val="28"/>
        </w:rPr>
        <w:tab/>
        <w:t>экспертное заключение о результатах проведения санитарно-эпидемиологической экспертизы в отношении проекта зоны ограничений ПРТО;</w:t>
      </w:r>
    </w:p>
    <w:p w14:paraId="2E408B37" w14:textId="77777777" w:rsidR="002C5E10" w:rsidRPr="00AA58F9" w:rsidRDefault="002C5E10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в) сведения о санитарно-эпидемиологическом заключении о соответствии проекта зоны ограничений ПРТО санитарно-эпидемиологическим требованиям и гигиеническим нормативам (номер и дата выдачи);</w:t>
      </w:r>
    </w:p>
    <w:p w14:paraId="7D2995D8" w14:textId="77777777" w:rsidR="002C5E10" w:rsidRPr="00AA58F9" w:rsidRDefault="002C5E10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г)</w:t>
      </w:r>
      <w:r w:rsidRPr="00AA58F9">
        <w:rPr>
          <w:sz w:val="28"/>
          <w:szCs w:val="28"/>
        </w:rPr>
        <w:tab/>
        <w:t>сведения о границах зоны ограничений ПРТО, содержащие графическое описание местоположения границ такой зоны,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14:paraId="3F6669A4" w14:textId="77777777" w:rsidR="002C5E10" w:rsidRPr="00AA58F9" w:rsidRDefault="002C5E10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д)</w:t>
      </w:r>
      <w:r w:rsidRPr="00AA58F9">
        <w:rPr>
          <w:sz w:val="28"/>
          <w:szCs w:val="28"/>
        </w:rPr>
        <w:tab/>
        <w:t>документ, подтверждающий полномочия лица в случае, если с заявлением об установлении, изменении зоны ограничений обращается представитель заявителя.</w:t>
      </w:r>
    </w:p>
    <w:p w14:paraId="56EFA140" w14:textId="033A478B" w:rsidR="00B77CCE" w:rsidRPr="00AA58F9" w:rsidRDefault="00341B79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3</w:t>
      </w:r>
      <w:r w:rsidR="00A360DE" w:rsidRPr="00AA58F9">
        <w:rPr>
          <w:sz w:val="28"/>
          <w:szCs w:val="28"/>
        </w:rPr>
        <w:t>0</w:t>
      </w:r>
      <w:r w:rsidR="00B77CCE" w:rsidRPr="00AA58F9">
        <w:rPr>
          <w:sz w:val="28"/>
          <w:szCs w:val="28"/>
        </w:rPr>
        <w:t>.</w:t>
      </w:r>
      <w:r w:rsidR="00B77CCE" w:rsidRPr="00AA58F9">
        <w:rPr>
          <w:sz w:val="28"/>
          <w:szCs w:val="28"/>
        </w:rPr>
        <w:tab/>
        <w:t>Проект зоны ограничений ПРТО должен содержать:</w:t>
      </w:r>
    </w:p>
    <w:p w14:paraId="420A0AF0" w14:textId="77777777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а)</w:t>
      </w:r>
      <w:r w:rsidRPr="00AA58F9">
        <w:rPr>
          <w:sz w:val="28"/>
          <w:szCs w:val="28"/>
        </w:rPr>
        <w:tab/>
        <w:t>исходные данные (параметры) ПРТО, принятые для выполнения расчетов уровней электромагнитных полей;</w:t>
      </w:r>
    </w:p>
    <w:p w14:paraId="1652683D" w14:textId="77777777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б) сведения об оборудовании, размещенном на этой же площадке, но принадлежащем другим владельцам;</w:t>
      </w:r>
    </w:p>
    <w:p w14:paraId="7275B7D6" w14:textId="77777777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в)</w:t>
      </w:r>
      <w:r w:rsidRPr="00AA58F9">
        <w:rPr>
          <w:sz w:val="28"/>
          <w:szCs w:val="28"/>
        </w:rPr>
        <w:tab/>
        <w:t xml:space="preserve">обоснование границ зоны ограничений ПРТО на основе расчетов уровней электромагнитных полей на прилегающей к ПРТО территории с учетом оборудования ПРТО других владельцев; </w:t>
      </w:r>
    </w:p>
    <w:p w14:paraId="291A781E" w14:textId="77777777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г)</w:t>
      </w:r>
      <w:r w:rsidRPr="00AA58F9">
        <w:rPr>
          <w:sz w:val="28"/>
          <w:szCs w:val="28"/>
        </w:rPr>
        <w:tab/>
        <w:t>сведения о границах зоны ограничений ПРТО, содержащие графическое описание местоположения границ такой зоны,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14:paraId="777ED59C" w14:textId="77777777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д) ситуационный план в масштабе от 1:500 до 1:2000 с указанием места установки антенн, прилегающих к ПРТО зданий, с указанием высотности зданий, рельефа местности и границ зон</w:t>
      </w:r>
      <w:r w:rsidR="006A1B98" w:rsidRPr="00AA58F9">
        <w:rPr>
          <w:sz w:val="28"/>
          <w:szCs w:val="28"/>
        </w:rPr>
        <w:t>ы</w:t>
      </w:r>
      <w:r w:rsidRPr="00AA58F9">
        <w:rPr>
          <w:sz w:val="28"/>
          <w:szCs w:val="28"/>
        </w:rPr>
        <w:t xml:space="preserve"> ограничений;</w:t>
      </w:r>
    </w:p>
    <w:p w14:paraId="57D5C326" w14:textId="77777777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е) перечень расчетных контрольных точек для последующего проведения измерений уровней электромагнитных полей, создаваемых ПРТО;</w:t>
      </w:r>
    </w:p>
    <w:p w14:paraId="3EAC5DD9" w14:textId="77777777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ж)</w:t>
      </w:r>
      <w:r w:rsidRPr="00AA58F9">
        <w:rPr>
          <w:sz w:val="28"/>
          <w:szCs w:val="28"/>
        </w:rPr>
        <w:tab/>
        <w:t>пояснительная записка с мероприятиями по защите населения от негативного воздействия электромагнитных полей, создаваемых в результате эксплуатации ПРТО.</w:t>
      </w:r>
    </w:p>
    <w:p w14:paraId="5A86CCC8" w14:textId="70AFAA2E" w:rsidR="00D86964" w:rsidRPr="00AA58F9" w:rsidRDefault="00AC6EE0" w:rsidP="00D86964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3</w:t>
      </w:r>
      <w:r w:rsidR="00A360DE" w:rsidRPr="00AA58F9">
        <w:rPr>
          <w:sz w:val="28"/>
          <w:szCs w:val="28"/>
        </w:rPr>
        <w:t>1</w:t>
      </w:r>
      <w:r w:rsidR="00B77CCE" w:rsidRPr="00AA58F9">
        <w:rPr>
          <w:sz w:val="28"/>
          <w:szCs w:val="28"/>
        </w:rPr>
        <w:t>.</w:t>
      </w:r>
      <w:r w:rsidR="00B77CCE" w:rsidRPr="00AA58F9">
        <w:rPr>
          <w:sz w:val="28"/>
          <w:szCs w:val="28"/>
        </w:rPr>
        <w:tab/>
        <w:t xml:space="preserve">Санитарно-эпидемиологическая экспертиза проекта зоны ограничений ПРТО </w:t>
      </w:r>
      <w:r w:rsidR="00D86964" w:rsidRPr="00AA58F9">
        <w:rPr>
          <w:sz w:val="28"/>
          <w:szCs w:val="28"/>
        </w:rPr>
        <w:t>и и</w:t>
      </w:r>
      <w:r w:rsidR="00B77CCE" w:rsidRPr="00AA58F9">
        <w:rPr>
          <w:sz w:val="28"/>
          <w:szCs w:val="28"/>
        </w:rPr>
        <w:t>змерени</w:t>
      </w:r>
      <w:r w:rsidR="00D86964" w:rsidRPr="00AA58F9">
        <w:rPr>
          <w:sz w:val="28"/>
          <w:szCs w:val="28"/>
        </w:rPr>
        <w:t>е</w:t>
      </w:r>
      <w:r w:rsidR="00B77CCE" w:rsidRPr="00AA58F9">
        <w:rPr>
          <w:sz w:val="28"/>
          <w:szCs w:val="28"/>
        </w:rPr>
        <w:t xml:space="preserve"> уровней электромагнитных полей, </w:t>
      </w:r>
      <w:r w:rsidR="00B77CCE" w:rsidRPr="00AA58F9">
        <w:rPr>
          <w:sz w:val="28"/>
          <w:szCs w:val="28"/>
        </w:rPr>
        <w:lastRenderedPageBreak/>
        <w:t xml:space="preserve">осуществляются </w:t>
      </w:r>
      <w:r w:rsidR="00D86964" w:rsidRPr="00AA58F9">
        <w:rPr>
          <w:sz w:val="28"/>
          <w:szCs w:val="28"/>
        </w:rPr>
        <w:t xml:space="preserve">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 </w:t>
      </w:r>
    </w:p>
    <w:p w14:paraId="738703EB" w14:textId="6FE4259E" w:rsidR="00B77CCE" w:rsidRPr="00AA58F9" w:rsidRDefault="002214BC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3</w:t>
      </w:r>
      <w:r w:rsidR="00A360DE" w:rsidRPr="00AA58F9">
        <w:rPr>
          <w:sz w:val="28"/>
          <w:szCs w:val="28"/>
        </w:rPr>
        <w:t>2</w:t>
      </w:r>
      <w:r w:rsidR="00B77CCE" w:rsidRPr="00AA58F9">
        <w:rPr>
          <w:sz w:val="28"/>
          <w:szCs w:val="28"/>
        </w:rPr>
        <w:t>.</w:t>
      </w:r>
      <w:r w:rsidR="00B77CCE" w:rsidRPr="00AA58F9">
        <w:rPr>
          <w:sz w:val="28"/>
          <w:szCs w:val="28"/>
        </w:rPr>
        <w:tab/>
        <w:t>К заявлению о прекращении существования зоны ограничений ПРТО прилагаются:</w:t>
      </w:r>
    </w:p>
    <w:p w14:paraId="1DAE42AA" w14:textId="77777777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а)</w:t>
      </w:r>
      <w:r w:rsidRPr="00AA58F9">
        <w:rPr>
          <w:sz w:val="28"/>
          <w:szCs w:val="28"/>
        </w:rPr>
        <w:tab/>
        <w:t xml:space="preserve">сведения (документы), подтверждающие снижения суммарной мощности оборудования ПРТО </w:t>
      </w:r>
      <w:r w:rsidR="0092012A" w:rsidRPr="00AA58F9">
        <w:rPr>
          <w:sz w:val="28"/>
          <w:szCs w:val="28"/>
        </w:rPr>
        <w:t>ниже</w:t>
      </w:r>
      <w:r w:rsidRPr="00AA58F9">
        <w:rPr>
          <w:sz w:val="28"/>
          <w:szCs w:val="28"/>
        </w:rPr>
        <w:t xml:space="preserve"> пока</w:t>
      </w:r>
      <w:r w:rsidR="002C3DD0" w:rsidRPr="00AA58F9">
        <w:rPr>
          <w:sz w:val="28"/>
          <w:szCs w:val="28"/>
        </w:rPr>
        <w:t>зателей, установленных пунктом 6</w:t>
      </w:r>
      <w:r w:rsidRPr="00AA58F9">
        <w:rPr>
          <w:sz w:val="28"/>
          <w:szCs w:val="28"/>
        </w:rPr>
        <w:t xml:space="preserve"> настоящего Положения;</w:t>
      </w:r>
    </w:p>
    <w:p w14:paraId="414023A3" w14:textId="77777777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б)</w:t>
      </w:r>
      <w:r w:rsidRPr="00AA58F9">
        <w:rPr>
          <w:sz w:val="28"/>
          <w:szCs w:val="28"/>
        </w:rPr>
        <w:tab/>
        <w:t>результаты (протоколы) измерений уровней электромагнитных полей;</w:t>
      </w:r>
    </w:p>
    <w:p w14:paraId="54A400AD" w14:textId="741C5397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в)</w:t>
      </w:r>
      <w:r w:rsidRPr="00AA58F9">
        <w:rPr>
          <w:sz w:val="28"/>
          <w:szCs w:val="28"/>
        </w:rPr>
        <w:tab/>
        <w:t>документ, подтверждающий полномочия представителя лица в случае, если с заявлением о прекращении существования зоны ограничений ПРТО обращается представитель заявителя.</w:t>
      </w:r>
    </w:p>
    <w:p w14:paraId="32BACC3C" w14:textId="4119D703" w:rsidR="00B77CCE" w:rsidRPr="00AA58F9" w:rsidRDefault="002214BC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3</w:t>
      </w:r>
      <w:r w:rsidR="00A360DE" w:rsidRPr="00AA58F9">
        <w:rPr>
          <w:sz w:val="28"/>
          <w:szCs w:val="28"/>
        </w:rPr>
        <w:t>3</w:t>
      </w:r>
      <w:r w:rsidR="00B77CCE" w:rsidRPr="00AA58F9">
        <w:rPr>
          <w:sz w:val="28"/>
          <w:szCs w:val="28"/>
        </w:rPr>
        <w:t>.</w:t>
      </w:r>
      <w:r w:rsidR="00B77CCE" w:rsidRPr="00AA58F9">
        <w:rPr>
          <w:sz w:val="28"/>
          <w:szCs w:val="28"/>
        </w:rPr>
        <w:tab/>
        <w:t>Заявление об установлении, изменении или о прекращении существования зоны ограничений ПРТО, а также д</w:t>
      </w:r>
      <w:r w:rsidR="008D599B" w:rsidRPr="00AA58F9">
        <w:rPr>
          <w:sz w:val="28"/>
          <w:szCs w:val="28"/>
        </w:rPr>
        <w:t xml:space="preserve">окументы, указанные в пунктах </w:t>
      </w:r>
      <w:r w:rsidR="00985303" w:rsidRPr="00AA58F9">
        <w:rPr>
          <w:sz w:val="28"/>
          <w:szCs w:val="28"/>
        </w:rPr>
        <w:t>28</w:t>
      </w:r>
      <w:r w:rsidR="008D599B" w:rsidRPr="00AA58F9">
        <w:rPr>
          <w:sz w:val="28"/>
          <w:szCs w:val="28"/>
        </w:rPr>
        <w:t xml:space="preserve">, </w:t>
      </w:r>
      <w:r w:rsidR="00985303" w:rsidRPr="00AA58F9">
        <w:rPr>
          <w:sz w:val="28"/>
          <w:szCs w:val="28"/>
        </w:rPr>
        <w:t>29</w:t>
      </w:r>
      <w:r w:rsidR="008D599B" w:rsidRPr="00AA58F9">
        <w:rPr>
          <w:sz w:val="28"/>
          <w:szCs w:val="28"/>
        </w:rPr>
        <w:t xml:space="preserve"> и 3</w:t>
      </w:r>
      <w:r w:rsidR="00985303" w:rsidRPr="00AA58F9">
        <w:rPr>
          <w:sz w:val="28"/>
          <w:szCs w:val="28"/>
        </w:rPr>
        <w:t>2</w:t>
      </w:r>
      <w:r w:rsidR="00B77CCE" w:rsidRPr="00AA58F9">
        <w:rPr>
          <w:sz w:val="28"/>
          <w:szCs w:val="28"/>
        </w:rPr>
        <w:t xml:space="preserve"> настоящего Положения, представляются или направляются в уполномоченный орган </w:t>
      </w:r>
      <w:r w:rsidR="00A96ACA" w:rsidRPr="00AA58F9">
        <w:rPr>
          <w:sz w:val="28"/>
          <w:szCs w:val="28"/>
        </w:rPr>
        <w:t xml:space="preserve">заявителями </w:t>
      </w:r>
      <w:r w:rsidR="00B77CCE" w:rsidRPr="00AA58F9">
        <w:rPr>
          <w:sz w:val="28"/>
          <w:szCs w:val="28"/>
        </w:rPr>
        <w:t>или их представителями, по их выбору лично или посредством почтовой связи на бумажном носителе или в форме электронных документов, заверенных усиленной квалифицированной электронной подписью заявителей или иными лицами на основании договора с заявителями на электронных носителях или с использованием информационно телекоммуникационной сети «Интернет».</w:t>
      </w:r>
    </w:p>
    <w:p w14:paraId="4339D60A" w14:textId="4E0BF213" w:rsidR="00B77CCE" w:rsidRPr="00AA58F9" w:rsidRDefault="00A96ACA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Заявления и д</w:t>
      </w:r>
      <w:r w:rsidR="00B77CCE" w:rsidRPr="00AA58F9">
        <w:rPr>
          <w:sz w:val="28"/>
          <w:szCs w:val="28"/>
        </w:rPr>
        <w:t xml:space="preserve">окументы, указанные в пунктах </w:t>
      </w:r>
      <w:r w:rsidR="00985303" w:rsidRPr="00AA58F9">
        <w:rPr>
          <w:sz w:val="28"/>
          <w:szCs w:val="28"/>
        </w:rPr>
        <w:t>28</w:t>
      </w:r>
      <w:r w:rsidRPr="00AA58F9">
        <w:rPr>
          <w:sz w:val="28"/>
          <w:szCs w:val="28"/>
        </w:rPr>
        <w:t xml:space="preserve">, </w:t>
      </w:r>
      <w:r w:rsidR="00985303" w:rsidRPr="00AA58F9">
        <w:rPr>
          <w:sz w:val="28"/>
          <w:szCs w:val="28"/>
        </w:rPr>
        <w:t>29</w:t>
      </w:r>
      <w:r w:rsidRPr="00AA58F9">
        <w:rPr>
          <w:sz w:val="28"/>
          <w:szCs w:val="28"/>
        </w:rPr>
        <w:t xml:space="preserve"> и 3</w:t>
      </w:r>
      <w:r w:rsidR="00985303" w:rsidRPr="00AA58F9">
        <w:rPr>
          <w:sz w:val="28"/>
          <w:szCs w:val="28"/>
        </w:rPr>
        <w:t>2</w:t>
      </w:r>
      <w:r w:rsidR="00B77CCE" w:rsidRPr="00AA58F9">
        <w:rPr>
          <w:sz w:val="28"/>
          <w:szCs w:val="28"/>
        </w:rPr>
        <w:t xml:space="preserve"> настоящего Положения, в форме электронных документов представляются в отсканированном виде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именно: графической подписи, печати, углового штампа бланка (если имеется) в формате pdf (для документов с текстовым содержанием) или в форматах pdf и jpeg (для документов с графическим содержанием), если иное не предусмотрено законодательством Российской Федерации.</w:t>
      </w:r>
    </w:p>
    <w:p w14:paraId="1CD518F9" w14:textId="77777777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Документы, содержащие сведения о местоположении границ зоны ограничений ПРТО, представляются в формате электронного документа, требования к которому установлены законодательством Российской Федерации.</w:t>
      </w:r>
    </w:p>
    <w:p w14:paraId="00F4A72F" w14:textId="2E61F8EF" w:rsidR="002466F3" w:rsidRPr="00AA58F9" w:rsidRDefault="002466F3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В случае если ПРТО относятся к объектам, сведения о деятельности и местах расположения которых отнесены к сведениям ограниченного доступа или государственной тайне, заявитель вправе представить заявление об установлении, изменении или о прекращении существования зоны ограничений ПРТО и прилагаемые к нему документы (сведения) на бумажном носителе непосредственно в уполномоченный орган или любым доступным способом, позволяющим обеспечить их направление и подачу с соблюдением требований законодательства Российской Федерации о государственной или иной охраняемой законом тайне.</w:t>
      </w:r>
    </w:p>
    <w:p w14:paraId="362BCC0B" w14:textId="77777777" w:rsidR="008B7652" w:rsidRPr="00AA58F9" w:rsidRDefault="008B7652" w:rsidP="00AC6EE0">
      <w:pPr>
        <w:rPr>
          <w:sz w:val="28"/>
          <w:szCs w:val="28"/>
        </w:rPr>
      </w:pPr>
    </w:p>
    <w:p w14:paraId="493F95B1" w14:textId="3F71108F" w:rsidR="008B7652" w:rsidRPr="00AA58F9" w:rsidRDefault="00AE01E1" w:rsidP="008B7652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VII</w:t>
      </w:r>
      <w:r w:rsidR="008B7652" w:rsidRPr="00AA58F9">
        <w:rPr>
          <w:sz w:val="28"/>
          <w:szCs w:val="28"/>
        </w:rPr>
        <w:t>. Исчерпывающий перечень сведений, указываемых</w:t>
      </w:r>
    </w:p>
    <w:p w14:paraId="275E7D05" w14:textId="77777777" w:rsidR="003F3604" w:rsidRPr="00AA58F9" w:rsidRDefault="008B7652" w:rsidP="008B7652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 xml:space="preserve">в решениях об установлении, изменении зоны ограничений ПРТО </w:t>
      </w:r>
    </w:p>
    <w:p w14:paraId="6EEEFADC" w14:textId="77777777" w:rsidR="008B7652" w:rsidRPr="00AA58F9" w:rsidRDefault="008B7652" w:rsidP="008B7652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и о прекращении ее существования</w:t>
      </w:r>
    </w:p>
    <w:p w14:paraId="611AC627" w14:textId="77777777" w:rsidR="002C5E10" w:rsidRPr="00AA58F9" w:rsidRDefault="002C5E10" w:rsidP="008B7652">
      <w:pPr>
        <w:jc w:val="center"/>
        <w:rPr>
          <w:sz w:val="28"/>
          <w:szCs w:val="28"/>
        </w:rPr>
      </w:pPr>
    </w:p>
    <w:p w14:paraId="5B30A64D" w14:textId="4FFFE962" w:rsidR="002C5E10" w:rsidRPr="00AA58F9" w:rsidRDefault="002214BC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3</w:t>
      </w:r>
      <w:r w:rsidR="00A360DE" w:rsidRPr="00AA58F9">
        <w:rPr>
          <w:sz w:val="28"/>
          <w:szCs w:val="28"/>
        </w:rPr>
        <w:t>4</w:t>
      </w:r>
      <w:r w:rsidRPr="00AA58F9">
        <w:rPr>
          <w:sz w:val="28"/>
          <w:szCs w:val="28"/>
        </w:rPr>
        <w:t xml:space="preserve">. </w:t>
      </w:r>
      <w:r w:rsidR="002C5E10" w:rsidRPr="00AA58F9">
        <w:rPr>
          <w:sz w:val="28"/>
          <w:szCs w:val="28"/>
        </w:rPr>
        <w:t>В решении об установлении зоны ограничений ПРТО указываются:</w:t>
      </w:r>
    </w:p>
    <w:p w14:paraId="7468B388" w14:textId="77777777" w:rsidR="002C5E10" w:rsidRPr="00AA58F9" w:rsidRDefault="002214BC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а</w:t>
      </w:r>
      <w:r w:rsidR="002C5E10" w:rsidRPr="00AA58F9">
        <w:rPr>
          <w:sz w:val="28"/>
          <w:szCs w:val="28"/>
        </w:rPr>
        <w:t>)</w:t>
      </w:r>
      <w:r w:rsidR="002C5E10" w:rsidRPr="00AA58F9">
        <w:rPr>
          <w:sz w:val="28"/>
          <w:szCs w:val="28"/>
        </w:rPr>
        <w:tab/>
        <w:t>наименование ПРТО, в связи с размещением которого устанавливается зона ограничений, е</w:t>
      </w:r>
      <w:r w:rsidRPr="00AA58F9">
        <w:rPr>
          <w:sz w:val="28"/>
          <w:szCs w:val="28"/>
        </w:rPr>
        <w:t>го адрес или место расположения</w:t>
      </w:r>
      <w:r w:rsidR="002C5E10" w:rsidRPr="00AA58F9">
        <w:rPr>
          <w:sz w:val="28"/>
          <w:szCs w:val="28"/>
        </w:rPr>
        <w:t>;</w:t>
      </w:r>
    </w:p>
    <w:p w14:paraId="1AF67AB9" w14:textId="73EA9321" w:rsidR="00382ED2" w:rsidRPr="00AA58F9" w:rsidRDefault="002214BC" w:rsidP="00382ED2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б</w:t>
      </w:r>
      <w:r w:rsidR="002C5E10" w:rsidRPr="00AA58F9">
        <w:rPr>
          <w:sz w:val="28"/>
          <w:szCs w:val="28"/>
        </w:rPr>
        <w:t>)</w:t>
      </w:r>
      <w:r w:rsidR="002C5E10" w:rsidRPr="00AA58F9">
        <w:rPr>
          <w:sz w:val="28"/>
          <w:szCs w:val="28"/>
        </w:rPr>
        <w:tab/>
      </w:r>
      <w:r w:rsidR="00C54D88" w:rsidRPr="00AA58F9">
        <w:rPr>
          <w:sz w:val="28"/>
          <w:szCs w:val="28"/>
        </w:rPr>
        <w:t xml:space="preserve">размер прогнозируемой зоны ограничения от ПРТО с указанием азимута излучения, </w:t>
      </w:r>
      <w:r w:rsidR="00382ED2" w:rsidRPr="00AA58F9">
        <w:rPr>
          <w:sz w:val="28"/>
          <w:szCs w:val="28"/>
        </w:rPr>
        <w:t>расстояния и высоты от уровня земли в пределах ширины диаграмм направленности антенн;</w:t>
      </w:r>
    </w:p>
    <w:p w14:paraId="6FBC6742" w14:textId="78EEC1E8" w:rsidR="002C5E10" w:rsidRPr="00AA58F9" w:rsidRDefault="00C54D88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в) </w:t>
      </w:r>
      <w:r w:rsidR="002C5E10" w:rsidRPr="00AA58F9">
        <w:rPr>
          <w:sz w:val="28"/>
          <w:szCs w:val="28"/>
        </w:rPr>
        <w:t xml:space="preserve">ограничения в использовании земельных участков в границах зоны ограничений ПРТО со ссылкой на пункт </w:t>
      </w:r>
      <w:r w:rsidR="00ED243E" w:rsidRPr="00AA58F9">
        <w:rPr>
          <w:sz w:val="28"/>
          <w:szCs w:val="28"/>
        </w:rPr>
        <w:t>27</w:t>
      </w:r>
      <w:r w:rsidR="002C5E10" w:rsidRPr="00AA58F9">
        <w:rPr>
          <w:sz w:val="28"/>
          <w:szCs w:val="28"/>
        </w:rPr>
        <w:t xml:space="preserve"> настоящего Положения</w:t>
      </w:r>
      <w:r w:rsidR="00382ED2" w:rsidRPr="00AA58F9">
        <w:rPr>
          <w:sz w:val="28"/>
          <w:szCs w:val="28"/>
        </w:rPr>
        <w:t>.</w:t>
      </w:r>
    </w:p>
    <w:p w14:paraId="7214CCC1" w14:textId="2DEBA692" w:rsidR="002214BC" w:rsidRPr="00AA58F9" w:rsidRDefault="002214BC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В случае   установления зоны ограничений в связи с размещением вновь создаваемого ПРТО, в решении об установлении зоны указываются наименование объекта капитального строительства в соответствии с проектной документацией и адрес земельного участка, на ко</w:t>
      </w:r>
      <w:r w:rsidR="00D11B8C" w:rsidRPr="00AA58F9">
        <w:rPr>
          <w:sz w:val="28"/>
          <w:szCs w:val="28"/>
        </w:rPr>
        <w:t>тором планируется строительство</w:t>
      </w:r>
      <w:r w:rsidRPr="00AA58F9">
        <w:rPr>
          <w:sz w:val="28"/>
          <w:szCs w:val="28"/>
        </w:rPr>
        <w:t>.</w:t>
      </w:r>
    </w:p>
    <w:p w14:paraId="23000F83" w14:textId="1E9E6B4A" w:rsidR="002C5E10" w:rsidRPr="00AA58F9" w:rsidRDefault="002214BC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3</w:t>
      </w:r>
      <w:r w:rsidR="00A360DE" w:rsidRPr="00AA58F9">
        <w:rPr>
          <w:sz w:val="28"/>
          <w:szCs w:val="28"/>
        </w:rPr>
        <w:t>5</w:t>
      </w:r>
      <w:r w:rsidRPr="00AA58F9">
        <w:rPr>
          <w:sz w:val="28"/>
          <w:szCs w:val="28"/>
        </w:rPr>
        <w:t xml:space="preserve">. </w:t>
      </w:r>
      <w:r w:rsidR="002C5E10" w:rsidRPr="00AA58F9">
        <w:rPr>
          <w:sz w:val="28"/>
          <w:szCs w:val="28"/>
        </w:rPr>
        <w:t>В решении об изменении зоны ограничений ПРТО указываются:</w:t>
      </w:r>
    </w:p>
    <w:p w14:paraId="545FDC4C" w14:textId="450F3277" w:rsidR="002C5E10" w:rsidRPr="00AA58F9" w:rsidRDefault="002214BC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а) </w:t>
      </w:r>
      <w:r w:rsidR="00C42078" w:rsidRPr="00AA58F9">
        <w:rPr>
          <w:sz w:val="28"/>
          <w:szCs w:val="28"/>
        </w:rPr>
        <w:t>наименование ПРТО</w:t>
      </w:r>
      <w:r w:rsidR="002C5E10" w:rsidRPr="00AA58F9">
        <w:rPr>
          <w:sz w:val="28"/>
          <w:szCs w:val="28"/>
        </w:rPr>
        <w:t xml:space="preserve"> и его адрес, а также обстоятельства, с наступлением которых связано изменение зоны ограничений ПРТО;</w:t>
      </w:r>
    </w:p>
    <w:p w14:paraId="7C9322ED" w14:textId="77777777" w:rsidR="002C5E10" w:rsidRPr="00AA58F9" w:rsidRDefault="002214BC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б) </w:t>
      </w:r>
      <w:r w:rsidR="002C5E10" w:rsidRPr="00AA58F9">
        <w:rPr>
          <w:sz w:val="28"/>
          <w:szCs w:val="28"/>
        </w:rPr>
        <w:t>сведения об изменении границ зоны ограничений ПРТО;</w:t>
      </w:r>
    </w:p>
    <w:p w14:paraId="5D9E349F" w14:textId="0482DE51" w:rsidR="00382ED2" w:rsidRPr="00AA58F9" w:rsidRDefault="00382ED2" w:rsidP="00382ED2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в) ограничения в использовании земельных участков в границах зоны ограничений ПРТО со ссылкой на пункт 27 настоящего Положения.</w:t>
      </w:r>
    </w:p>
    <w:p w14:paraId="2C4B8114" w14:textId="4F809B91" w:rsidR="00792F1A" w:rsidRPr="00AA58F9" w:rsidRDefault="00341B79" w:rsidP="002C5E10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3</w:t>
      </w:r>
      <w:r w:rsidR="00A360DE" w:rsidRPr="00AA58F9">
        <w:rPr>
          <w:sz w:val="28"/>
          <w:szCs w:val="28"/>
        </w:rPr>
        <w:t>6</w:t>
      </w:r>
      <w:r w:rsidR="002214BC" w:rsidRPr="00AA58F9">
        <w:rPr>
          <w:sz w:val="28"/>
          <w:szCs w:val="28"/>
        </w:rPr>
        <w:t xml:space="preserve">. </w:t>
      </w:r>
      <w:r w:rsidR="00792F1A" w:rsidRPr="00AA58F9">
        <w:rPr>
          <w:sz w:val="28"/>
          <w:szCs w:val="28"/>
        </w:rPr>
        <w:t>В решении о прекращении существования зоны ограничений ПРТО указываются сведения о прекращении существования такой зоны и прекращении действия ограничений использования земельных участков, расположенных в границах такой зоны.</w:t>
      </w:r>
    </w:p>
    <w:p w14:paraId="67A3A385" w14:textId="77777777" w:rsidR="003F3604" w:rsidRPr="00AA58F9" w:rsidRDefault="003F3604" w:rsidP="008B7652">
      <w:pPr>
        <w:jc w:val="center"/>
        <w:rPr>
          <w:sz w:val="28"/>
          <w:szCs w:val="28"/>
        </w:rPr>
      </w:pPr>
    </w:p>
    <w:p w14:paraId="0BC51B8F" w14:textId="27342884" w:rsidR="003F3604" w:rsidRPr="00AA58F9" w:rsidRDefault="00A161A5" w:rsidP="003F3604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VIII</w:t>
      </w:r>
      <w:r w:rsidR="003F3604" w:rsidRPr="00AA58F9">
        <w:rPr>
          <w:sz w:val="28"/>
          <w:szCs w:val="28"/>
        </w:rPr>
        <w:t>. Основания для отказа в принятии</w:t>
      </w:r>
    </w:p>
    <w:p w14:paraId="23BEE231" w14:textId="77777777" w:rsidR="003F3604" w:rsidRPr="00AA58F9" w:rsidRDefault="003F3604" w:rsidP="003F3604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 xml:space="preserve">решения об установлении, изменении зоны ограничений ПРТО </w:t>
      </w:r>
    </w:p>
    <w:p w14:paraId="6CF82FD7" w14:textId="77777777" w:rsidR="003F3604" w:rsidRPr="00AA58F9" w:rsidRDefault="003F3604" w:rsidP="003F3604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и о прекращении ее существования</w:t>
      </w:r>
    </w:p>
    <w:p w14:paraId="0850343C" w14:textId="77777777" w:rsidR="00B77CCE" w:rsidRPr="00AA58F9" w:rsidRDefault="00B77CCE" w:rsidP="003F3604">
      <w:pPr>
        <w:jc w:val="center"/>
        <w:rPr>
          <w:sz w:val="28"/>
          <w:szCs w:val="28"/>
        </w:rPr>
      </w:pPr>
    </w:p>
    <w:p w14:paraId="07F08F48" w14:textId="1D61617F" w:rsidR="00B77CCE" w:rsidRPr="00AA58F9" w:rsidRDefault="00341B79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3</w:t>
      </w:r>
      <w:r w:rsidR="00A360DE" w:rsidRPr="00AA58F9">
        <w:rPr>
          <w:sz w:val="28"/>
          <w:szCs w:val="28"/>
        </w:rPr>
        <w:t>7</w:t>
      </w:r>
      <w:r w:rsidR="00B77CCE" w:rsidRPr="00AA58F9">
        <w:rPr>
          <w:sz w:val="28"/>
          <w:szCs w:val="28"/>
        </w:rPr>
        <w:t>.</w:t>
      </w:r>
      <w:r w:rsidR="00B77CCE" w:rsidRPr="00AA58F9">
        <w:rPr>
          <w:sz w:val="28"/>
          <w:szCs w:val="28"/>
        </w:rPr>
        <w:tab/>
        <w:t>Основаниями для принятия р</w:t>
      </w:r>
      <w:r w:rsidR="00E061A2" w:rsidRPr="00AA58F9">
        <w:rPr>
          <w:sz w:val="28"/>
          <w:szCs w:val="28"/>
        </w:rPr>
        <w:t>ешения об отказе в установлении или</w:t>
      </w:r>
      <w:r w:rsidR="00B77CCE" w:rsidRPr="00AA58F9">
        <w:rPr>
          <w:sz w:val="28"/>
          <w:szCs w:val="28"/>
        </w:rPr>
        <w:t xml:space="preserve"> изменении зоны ограничений ПРТО являются:</w:t>
      </w:r>
    </w:p>
    <w:p w14:paraId="32B57A73" w14:textId="1FE3E0E3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а)</w:t>
      </w:r>
      <w:r w:rsidRPr="00AA58F9">
        <w:rPr>
          <w:sz w:val="28"/>
          <w:szCs w:val="28"/>
        </w:rPr>
        <w:tab/>
        <w:t>отсутствие в проекте зоны ограничений свед</w:t>
      </w:r>
      <w:r w:rsidR="0097629F" w:rsidRPr="00AA58F9">
        <w:rPr>
          <w:sz w:val="28"/>
          <w:szCs w:val="28"/>
        </w:rPr>
        <w:t>ений, предусмотренных пунктом 3</w:t>
      </w:r>
      <w:r w:rsidR="00382ED2" w:rsidRPr="00AA58F9">
        <w:rPr>
          <w:sz w:val="28"/>
          <w:szCs w:val="28"/>
        </w:rPr>
        <w:t>0</w:t>
      </w:r>
      <w:r w:rsidRPr="00AA58F9">
        <w:rPr>
          <w:sz w:val="28"/>
          <w:szCs w:val="28"/>
        </w:rPr>
        <w:t xml:space="preserve"> настоящего Положения;</w:t>
      </w:r>
    </w:p>
    <w:p w14:paraId="77275794" w14:textId="77777777" w:rsidR="00462697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б)</w:t>
      </w:r>
      <w:r w:rsidRPr="00AA58F9">
        <w:rPr>
          <w:sz w:val="28"/>
          <w:szCs w:val="28"/>
        </w:rPr>
        <w:tab/>
        <w:t xml:space="preserve">несоответствие расчетных уровней электромагнитных </w:t>
      </w:r>
      <w:r w:rsidR="00462697" w:rsidRPr="00AA58F9">
        <w:rPr>
          <w:sz w:val="28"/>
          <w:szCs w:val="28"/>
        </w:rPr>
        <w:t>полей гигиеническим нормативам;</w:t>
      </w:r>
    </w:p>
    <w:p w14:paraId="3B57C5BF" w14:textId="77777777" w:rsidR="00B77CCE" w:rsidRPr="00AA58F9" w:rsidRDefault="00462697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в) несоответствие </w:t>
      </w:r>
      <w:r w:rsidR="00B77CCE" w:rsidRPr="00AA58F9">
        <w:rPr>
          <w:sz w:val="28"/>
          <w:szCs w:val="28"/>
        </w:rPr>
        <w:t xml:space="preserve">границ зоны ограничений ПРТО, содержащихся в </w:t>
      </w:r>
      <w:r w:rsidRPr="00AA58F9">
        <w:rPr>
          <w:sz w:val="28"/>
          <w:szCs w:val="28"/>
        </w:rPr>
        <w:t>проекте зоны ограничений ПРТО, или</w:t>
      </w:r>
      <w:r w:rsidR="00B77CCE" w:rsidRPr="00AA58F9">
        <w:rPr>
          <w:sz w:val="28"/>
          <w:szCs w:val="28"/>
        </w:rPr>
        <w:t xml:space="preserve"> порядка расчетов утвержденным методикам;</w:t>
      </w:r>
    </w:p>
    <w:p w14:paraId="314A0954" w14:textId="77777777" w:rsidR="00B77CCE" w:rsidRPr="00AA58F9" w:rsidRDefault="00462697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г</w:t>
      </w:r>
      <w:r w:rsidR="00B77CCE" w:rsidRPr="00AA58F9">
        <w:rPr>
          <w:sz w:val="28"/>
          <w:szCs w:val="28"/>
        </w:rPr>
        <w:t>)</w:t>
      </w:r>
      <w:r w:rsidR="00B77CCE" w:rsidRPr="00AA58F9">
        <w:rPr>
          <w:sz w:val="28"/>
          <w:szCs w:val="28"/>
        </w:rPr>
        <w:tab/>
        <w:t>наличие в экспертном заключении о проведении санитарно-эпидемиологической экспертизы в отношении проекта зоны ограничений ПРТО сведений о его несоответствии санитарно-эпидемиологическим требованиям;</w:t>
      </w:r>
    </w:p>
    <w:p w14:paraId="0054A64C" w14:textId="1441AE98" w:rsidR="00B77CCE" w:rsidRPr="00AA58F9" w:rsidRDefault="00462697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д</w:t>
      </w:r>
      <w:r w:rsidR="00B77CCE" w:rsidRPr="00AA58F9">
        <w:rPr>
          <w:sz w:val="28"/>
          <w:szCs w:val="28"/>
        </w:rPr>
        <w:t>) наличие в санитарно-эпидемиологическом заключении сведений о несоответствии проекта зоны ограничений ПРТО санитарно-эпидемиологическим требованиям</w:t>
      </w:r>
      <w:r w:rsidR="00D86964" w:rsidRPr="00AA58F9">
        <w:rPr>
          <w:sz w:val="28"/>
          <w:szCs w:val="28"/>
        </w:rPr>
        <w:t>;</w:t>
      </w:r>
    </w:p>
    <w:p w14:paraId="4F335B7F" w14:textId="2A6F6162" w:rsidR="00CD13BF" w:rsidRPr="00AA58F9" w:rsidRDefault="00D86964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 xml:space="preserve">е) </w:t>
      </w:r>
      <w:r w:rsidR="00CD13BF" w:rsidRPr="00AA58F9">
        <w:rPr>
          <w:sz w:val="28"/>
          <w:szCs w:val="28"/>
        </w:rPr>
        <w:t>наличие недостоверных сведений, ука</w:t>
      </w:r>
      <w:r w:rsidR="0004718D" w:rsidRPr="00AA58F9">
        <w:rPr>
          <w:sz w:val="28"/>
          <w:szCs w:val="28"/>
        </w:rPr>
        <w:t>занных в заявлении и документах.</w:t>
      </w:r>
    </w:p>
    <w:p w14:paraId="4A7C6FBA" w14:textId="7485E1C6" w:rsidR="00B77CCE" w:rsidRPr="00AA58F9" w:rsidRDefault="00341B79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3</w:t>
      </w:r>
      <w:r w:rsidR="00A360DE" w:rsidRPr="00AA58F9">
        <w:rPr>
          <w:sz w:val="28"/>
          <w:szCs w:val="28"/>
        </w:rPr>
        <w:t>8</w:t>
      </w:r>
      <w:r w:rsidR="00B77CCE" w:rsidRPr="00AA58F9">
        <w:rPr>
          <w:sz w:val="28"/>
          <w:szCs w:val="28"/>
        </w:rPr>
        <w:t>.</w:t>
      </w:r>
      <w:r w:rsidR="00B77CCE" w:rsidRPr="00AA58F9">
        <w:rPr>
          <w:sz w:val="28"/>
          <w:szCs w:val="28"/>
        </w:rPr>
        <w:tab/>
        <w:t>Решение об отказе в прекращении существования зоны ограничений ПРТО допускается по следующим основаниям:</w:t>
      </w:r>
    </w:p>
    <w:p w14:paraId="22D6FC4E" w14:textId="00306B3A" w:rsidR="00B77CCE" w:rsidRPr="00AA58F9" w:rsidRDefault="00B77CCE" w:rsidP="00B77CCE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lastRenderedPageBreak/>
        <w:t>а)</w:t>
      </w:r>
      <w:r w:rsidRPr="00AA58F9">
        <w:rPr>
          <w:sz w:val="28"/>
          <w:szCs w:val="28"/>
        </w:rPr>
        <w:tab/>
        <w:t xml:space="preserve">отсутствие сведений и документов, указанных в пункте </w:t>
      </w:r>
      <w:r w:rsidR="002D1DB8" w:rsidRPr="00AA58F9">
        <w:rPr>
          <w:sz w:val="28"/>
          <w:szCs w:val="28"/>
        </w:rPr>
        <w:t>3</w:t>
      </w:r>
      <w:r w:rsidR="00DA4190" w:rsidRPr="00AA58F9">
        <w:rPr>
          <w:sz w:val="28"/>
          <w:szCs w:val="28"/>
        </w:rPr>
        <w:t xml:space="preserve">2 </w:t>
      </w:r>
      <w:r w:rsidRPr="00AA58F9">
        <w:rPr>
          <w:sz w:val="28"/>
          <w:szCs w:val="28"/>
        </w:rPr>
        <w:t>настоящего Положения;</w:t>
      </w:r>
    </w:p>
    <w:p w14:paraId="2C99F402" w14:textId="77777777" w:rsidR="00B77CCE" w:rsidRPr="00AA58F9" w:rsidRDefault="00B77CCE" w:rsidP="00792F1A">
      <w:pPr>
        <w:ind w:firstLine="709"/>
        <w:jc w:val="both"/>
        <w:rPr>
          <w:sz w:val="28"/>
          <w:szCs w:val="28"/>
        </w:rPr>
      </w:pPr>
      <w:r w:rsidRPr="00AA58F9">
        <w:rPr>
          <w:sz w:val="28"/>
          <w:szCs w:val="28"/>
        </w:rPr>
        <w:t>б)</w:t>
      </w:r>
      <w:r w:rsidRPr="00AA58F9">
        <w:rPr>
          <w:sz w:val="28"/>
          <w:szCs w:val="28"/>
        </w:rPr>
        <w:tab/>
        <w:t>наличие на прилегающей к ПРТО территории в контрольных точках (на границе зоны ограничений) уровней электромагнитных полей, превышающих гигиенические нормативы.</w:t>
      </w:r>
    </w:p>
    <w:p w14:paraId="2932C8FE" w14:textId="77777777" w:rsidR="002214BC" w:rsidRPr="00AA58F9" w:rsidRDefault="002214BC" w:rsidP="00B77CCE">
      <w:pPr>
        <w:rPr>
          <w:sz w:val="28"/>
          <w:szCs w:val="28"/>
        </w:rPr>
      </w:pPr>
    </w:p>
    <w:p w14:paraId="1C559111" w14:textId="77777777" w:rsidR="003F3604" w:rsidRPr="00AA58F9" w:rsidRDefault="00662436" w:rsidP="003F3604">
      <w:pPr>
        <w:jc w:val="center"/>
        <w:rPr>
          <w:sz w:val="28"/>
          <w:szCs w:val="28"/>
        </w:rPr>
      </w:pPr>
      <w:r w:rsidRPr="00AA58F9">
        <w:rPr>
          <w:sz w:val="28"/>
          <w:szCs w:val="28"/>
        </w:rPr>
        <w:t>__________</w:t>
      </w:r>
    </w:p>
    <w:bookmarkEnd w:id="0"/>
    <w:p w14:paraId="5D4E7C35" w14:textId="77777777" w:rsidR="00440A0E" w:rsidRPr="00AA58F9" w:rsidRDefault="00440A0E" w:rsidP="00C975FB">
      <w:pPr>
        <w:rPr>
          <w:sz w:val="28"/>
          <w:szCs w:val="28"/>
        </w:rPr>
      </w:pPr>
    </w:p>
    <w:sectPr w:rsidR="00440A0E" w:rsidRPr="00AA58F9" w:rsidSect="00893983">
      <w:headerReference w:type="even" r:id="rId8"/>
      <w:headerReference w:type="default" r:id="rId9"/>
      <w:pgSz w:w="11906" w:h="16838"/>
      <w:pgMar w:top="851" w:right="850" w:bottom="851" w:left="1440" w:header="56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A136" w14:textId="77777777" w:rsidR="00E91030" w:rsidRDefault="00E91030" w:rsidP="00E608DB">
      <w:r>
        <w:separator/>
      </w:r>
    </w:p>
  </w:endnote>
  <w:endnote w:type="continuationSeparator" w:id="0">
    <w:p w14:paraId="68EA227B" w14:textId="77777777" w:rsidR="00E91030" w:rsidRDefault="00E91030" w:rsidP="00E6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A9F5" w14:textId="77777777" w:rsidR="00E91030" w:rsidRDefault="00E91030" w:rsidP="00E608DB">
      <w:r>
        <w:separator/>
      </w:r>
    </w:p>
  </w:footnote>
  <w:footnote w:type="continuationSeparator" w:id="0">
    <w:p w14:paraId="75DAB4B4" w14:textId="77777777" w:rsidR="00E91030" w:rsidRDefault="00E91030" w:rsidP="00E6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44DE7" w14:textId="77777777" w:rsidR="003A5E42" w:rsidRDefault="003A5E42" w:rsidP="00E608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3D752D" w14:textId="77777777" w:rsidR="003A5E42" w:rsidRDefault="003A5E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9B6D3" w14:textId="3982A053" w:rsidR="003A5E42" w:rsidRDefault="003A5E42" w:rsidP="00E608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58F9">
      <w:rPr>
        <w:rStyle w:val="a7"/>
        <w:noProof/>
      </w:rPr>
      <w:t>11</w:t>
    </w:r>
    <w:r>
      <w:rPr>
        <w:rStyle w:val="a7"/>
      </w:rPr>
      <w:fldChar w:fldCharType="end"/>
    </w:r>
  </w:p>
  <w:p w14:paraId="03F75B3A" w14:textId="77777777" w:rsidR="003A5E42" w:rsidRDefault="003A5E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5591"/>
    <w:multiLevelType w:val="hybridMultilevel"/>
    <w:tmpl w:val="FFFFFFFF"/>
    <w:lvl w:ilvl="0" w:tplc="37A04F0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0213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A16C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DB"/>
    <w:rsid w:val="00001D07"/>
    <w:rsid w:val="00004E7D"/>
    <w:rsid w:val="00010EC3"/>
    <w:rsid w:val="00011E3E"/>
    <w:rsid w:val="00024714"/>
    <w:rsid w:val="00025B1C"/>
    <w:rsid w:val="000270A9"/>
    <w:rsid w:val="00030F17"/>
    <w:rsid w:val="00031489"/>
    <w:rsid w:val="00032AF8"/>
    <w:rsid w:val="00032BF8"/>
    <w:rsid w:val="00036341"/>
    <w:rsid w:val="00044C88"/>
    <w:rsid w:val="000458AD"/>
    <w:rsid w:val="0004701C"/>
    <w:rsid w:val="0004718D"/>
    <w:rsid w:val="00050A0B"/>
    <w:rsid w:val="00051021"/>
    <w:rsid w:val="0005283E"/>
    <w:rsid w:val="00053818"/>
    <w:rsid w:val="000548B4"/>
    <w:rsid w:val="00054F98"/>
    <w:rsid w:val="000574D5"/>
    <w:rsid w:val="00062F13"/>
    <w:rsid w:val="000649C1"/>
    <w:rsid w:val="000678A8"/>
    <w:rsid w:val="000711DD"/>
    <w:rsid w:val="00071CB4"/>
    <w:rsid w:val="00075ACE"/>
    <w:rsid w:val="000766F9"/>
    <w:rsid w:val="000801FB"/>
    <w:rsid w:val="0008128D"/>
    <w:rsid w:val="00085F83"/>
    <w:rsid w:val="00086FD8"/>
    <w:rsid w:val="000910D7"/>
    <w:rsid w:val="0009173E"/>
    <w:rsid w:val="000A0E8E"/>
    <w:rsid w:val="000A18E6"/>
    <w:rsid w:val="000A3378"/>
    <w:rsid w:val="000A42DD"/>
    <w:rsid w:val="000A77D5"/>
    <w:rsid w:val="000B2C80"/>
    <w:rsid w:val="000B2D32"/>
    <w:rsid w:val="000B3903"/>
    <w:rsid w:val="000B3B00"/>
    <w:rsid w:val="000B4F93"/>
    <w:rsid w:val="000B52CF"/>
    <w:rsid w:val="000B57A0"/>
    <w:rsid w:val="000B616C"/>
    <w:rsid w:val="000B6D96"/>
    <w:rsid w:val="000B73EA"/>
    <w:rsid w:val="000B741A"/>
    <w:rsid w:val="000C24FD"/>
    <w:rsid w:val="000C57FA"/>
    <w:rsid w:val="000D2132"/>
    <w:rsid w:val="000D3012"/>
    <w:rsid w:val="000D33DD"/>
    <w:rsid w:val="000D4BAA"/>
    <w:rsid w:val="000D4F73"/>
    <w:rsid w:val="000E0430"/>
    <w:rsid w:val="000E1D76"/>
    <w:rsid w:val="000E6D44"/>
    <w:rsid w:val="000F11EF"/>
    <w:rsid w:val="000F161A"/>
    <w:rsid w:val="000F1F02"/>
    <w:rsid w:val="000F3DA5"/>
    <w:rsid w:val="000F45A8"/>
    <w:rsid w:val="000F4B1B"/>
    <w:rsid w:val="00104864"/>
    <w:rsid w:val="0011027C"/>
    <w:rsid w:val="001155E9"/>
    <w:rsid w:val="001165E1"/>
    <w:rsid w:val="00120010"/>
    <w:rsid w:val="00120B78"/>
    <w:rsid w:val="00121180"/>
    <w:rsid w:val="00121235"/>
    <w:rsid w:val="00123DDF"/>
    <w:rsid w:val="00125854"/>
    <w:rsid w:val="0012605D"/>
    <w:rsid w:val="0012610C"/>
    <w:rsid w:val="001319CB"/>
    <w:rsid w:val="00131D3D"/>
    <w:rsid w:val="001376C1"/>
    <w:rsid w:val="00137DDA"/>
    <w:rsid w:val="0014137A"/>
    <w:rsid w:val="0014192E"/>
    <w:rsid w:val="0014285B"/>
    <w:rsid w:val="00142A71"/>
    <w:rsid w:val="001434A4"/>
    <w:rsid w:val="001439B8"/>
    <w:rsid w:val="0015022D"/>
    <w:rsid w:val="00150340"/>
    <w:rsid w:val="00153C01"/>
    <w:rsid w:val="00154CCA"/>
    <w:rsid w:val="001566FD"/>
    <w:rsid w:val="00156772"/>
    <w:rsid w:val="001575A9"/>
    <w:rsid w:val="00164018"/>
    <w:rsid w:val="00164CDC"/>
    <w:rsid w:val="00165346"/>
    <w:rsid w:val="00165BFC"/>
    <w:rsid w:val="00180D46"/>
    <w:rsid w:val="0018243E"/>
    <w:rsid w:val="001836EC"/>
    <w:rsid w:val="00184E31"/>
    <w:rsid w:val="0018564B"/>
    <w:rsid w:val="001958AB"/>
    <w:rsid w:val="0019672B"/>
    <w:rsid w:val="001977D8"/>
    <w:rsid w:val="001A118E"/>
    <w:rsid w:val="001A2569"/>
    <w:rsid w:val="001A313C"/>
    <w:rsid w:val="001A3462"/>
    <w:rsid w:val="001A3DA9"/>
    <w:rsid w:val="001A5DD4"/>
    <w:rsid w:val="001A78A1"/>
    <w:rsid w:val="001B4C59"/>
    <w:rsid w:val="001B6751"/>
    <w:rsid w:val="001B7102"/>
    <w:rsid w:val="001C3508"/>
    <w:rsid w:val="001C5804"/>
    <w:rsid w:val="001C6CCA"/>
    <w:rsid w:val="001C7D1D"/>
    <w:rsid w:val="001D50FB"/>
    <w:rsid w:val="001D6ED7"/>
    <w:rsid w:val="001D7B2C"/>
    <w:rsid w:val="001E0AD8"/>
    <w:rsid w:val="001E23B8"/>
    <w:rsid w:val="001E3310"/>
    <w:rsid w:val="001E66B6"/>
    <w:rsid w:val="001F1879"/>
    <w:rsid w:val="001F4ABF"/>
    <w:rsid w:val="001F5C54"/>
    <w:rsid w:val="001F6EE3"/>
    <w:rsid w:val="00200C8D"/>
    <w:rsid w:val="0020136E"/>
    <w:rsid w:val="00201C55"/>
    <w:rsid w:val="00204C0F"/>
    <w:rsid w:val="0020725A"/>
    <w:rsid w:val="00213928"/>
    <w:rsid w:val="00213F81"/>
    <w:rsid w:val="00214F5D"/>
    <w:rsid w:val="00214FD5"/>
    <w:rsid w:val="0021745D"/>
    <w:rsid w:val="002176A0"/>
    <w:rsid w:val="00220FAE"/>
    <w:rsid w:val="002214BC"/>
    <w:rsid w:val="0022243E"/>
    <w:rsid w:val="00222971"/>
    <w:rsid w:val="00223245"/>
    <w:rsid w:val="0022380E"/>
    <w:rsid w:val="00225091"/>
    <w:rsid w:val="002254FB"/>
    <w:rsid w:val="002262E6"/>
    <w:rsid w:val="00227FDA"/>
    <w:rsid w:val="00234858"/>
    <w:rsid w:val="0023664F"/>
    <w:rsid w:val="002433E1"/>
    <w:rsid w:val="00243693"/>
    <w:rsid w:val="00245634"/>
    <w:rsid w:val="002466F3"/>
    <w:rsid w:val="00246C28"/>
    <w:rsid w:val="00247596"/>
    <w:rsid w:val="00251CD2"/>
    <w:rsid w:val="00252711"/>
    <w:rsid w:val="00252E3E"/>
    <w:rsid w:val="002542F3"/>
    <w:rsid w:val="00254AEF"/>
    <w:rsid w:val="00254D24"/>
    <w:rsid w:val="00254EE8"/>
    <w:rsid w:val="00255DED"/>
    <w:rsid w:val="00256128"/>
    <w:rsid w:val="00256C22"/>
    <w:rsid w:val="002575A3"/>
    <w:rsid w:val="00257A2F"/>
    <w:rsid w:val="00261E96"/>
    <w:rsid w:val="0026340E"/>
    <w:rsid w:val="00263575"/>
    <w:rsid w:val="0026458F"/>
    <w:rsid w:val="00265205"/>
    <w:rsid w:val="0026611D"/>
    <w:rsid w:val="0027547E"/>
    <w:rsid w:val="00277C1B"/>
    <w:rsid w:val="00277F11"/>
    <w:rsid w:val="002814DE"/>
    <w:rsid w:val="0028362F"/>
    <w:rsid w:val="00284528"/>
    <w:rsid w:val="00287A61"/>
    <w:rsid w:val="00287F17"/>
    <w:rsid w:val="00292734"/>
    <w:rsid w:val="002A0F68"/>
    <w:rsid w:val="002A27AE"/>
    <w:rsid w:val="002A4CBF"/>
    <w:rsid w:val="002A5EFF"/>
    <w:rsid w:val="002B1E06"/>
    <w:rsid w:val="002B26FE"/>
    <w:rsid w:val="002B4022"/>
    <w:rsid w:val="002B44D3"/>
    <w:rsid w:val="002B5180"/>
    <w:rsid w:val="002B7011"/>
    <w:rsid w:val="002C1BB6"/>
    <w:rsid w:val="002C2B27"/>
    <w:rsid w:val="002C32C1"/>
    <w:rsid w:val="002C3DD0"/>
    <w:rsid w:val="002C4352"/>
    <w:rsid w:val="002C56D6"/>
    <w:rsid w:val="002C5E10"/>
    <w:rsid w:val="002C61EC"/>
    <w:rsid w:val="002C6582"/>
    <w:rsid w:val="002D1DB8"/>
    <w:rsid w:val="002D293A"/>
    <w:rsid w:val="002D6DFF"/>
    <w:rsid w:val="002E0B8B"/>
    <w:rsid w:val="002E1835"/>
    <w:rsid w:val="002E63B5"/>
    <w:rsid w:val="002F0E8D"/>
    <w:rsid w:val="002F606F"/>
    <w:rsid w:val="00305F2C"/>
    <w:rsid w:val="003068D3"/>
    <w:rsid w:val="003102B4"/>
    <w:rsid w:val="0031248C"/>
    <w:rsid w:val="00313082"/>
    <w:rsid w:val="00315939"/>
    <w:rsid w:val="00320702"/>
    <w:rsid w:val="00320AA5"/>
    <w:rsid w:val="00323C3A"/>
    <w:rsid w:val="00324D46"/>
    <w:rsid w:val="003260B7"/>
    <w:rsid w:val="003279F9"/>
    <w:rsid w:val="00327C79"/>
    <w:rsid w:val="00327F44"/>
    <w:rsid w:val="00330F39"/>
    <w:rsid w:val="003312AA"/>
    <w:rsid w:val="00331D13"/>
    <w:rsid w:val="003328DC"/>
    <w:rsid w:val="00332D5A"/>
    <w:rsid w:val="00335611"/>
    <w:rsid w:val="00340B68"/>
    <w:rsid w:val="00341B79"/>
    <w:rsid w:val="003445D8"/>
    <w:rsid w:val="003450DC"/>
    <w:rsid w:val="00345B13"/>
    <w:rsid w:val="0034751E"/>
    <w:rsid w:val="0035028F"/>
    <w:rsid w:val="0035083C"/>
    <w:rsid w:val="003526FD"/>
    <w:rsid w:val="00355B9D"/>
    <w:rsid w:val="003562E0"/>
    <w:rsid w:val="00360726"/>
    <w:rsid w:val="0036323B"/>
    <w:rsid w:val="00363D72"/>
    <w:rsid w:val="0036792B"/>
    <w:rsid w:val="0037291D"/>
    <w:rsid w:val="0038026B"/>
    <w:rsid w:val="00382ED2"/>
    <w:rsid w:val="00384E8E"/>
    <w:rsid w:val="0038698C"/>
    <w:rsid w:val="0038765A"/>
    <w:rsid w:val="00387CC4"/>
    <w:rsid w:val="00394226"/>
    <w:rsid w:val="003944F3"/>
    <w:rsid w:val="00394853"/>
    <w:rsid w:val="0039487E"/>
    <w:rsid w:val="00394C36"/>
    <w:rsid w:val="00395C21"/>
    <w:rsid w:val="003A197D"/>
    <w:rsid w:val="003A3DFC"/>
    <w:rsid w:val="003A5E42"/>
    <w:rsid w:val="003B1FA7"/>
    <w:rsid w:val="003B3277"/>
    <w:rsid w:val="003B39BA"/>
    <w:rsid w:val="003B3B62"/>
    <w:rsid w:val="003B42EF"/>
    <w:rsid w:val="003B5A9D"/>
    <w:rsid w:val="003B66AD"/>
    <w:rsid w:val="003C0B53"/>
    <w:rsid w:val="003C7A35"/>
    <w:rsid w:val="003D06E7"/>
    <w:rsid w:val="003D3CE2"/>
    <w:rsid w:val="003D5736"/>
    <w:rsid w:val="003D71A6"/>
    <w:rsid w:val="003E1124"/>
    <w:rsid w:val="003E1989"/>
    <w:rsid w:val="003E67D8"/>
    <w:rsid w:val="003E70CC"/>
    <w:rsid w:val="003E77F6"/>
    <w:rsid w:val="003F12BA"/>
    <w:rsid w:val="003F13F8"/>
    <w:rsid w:val="003F24B3"/>
    <w:rsid w:val="003F3604"/>
    <w:rsid w:val="003F3765"/>
    <w:rsid w:val="003F4E1B"/>
    <w:rsid w:val="003F6624"/>
    <w:rsid w:val="00401531"/>
    <w:rsid w:val="00405D49"/>
    <w:rsid w:val="004118A5"/>
    <w:rsid w:val="004128C2"/>
    <w:rsid w:val="00413E73"/>
    <w:rsid w:val="00421F37"/>
    <w:rsid w:val="00422DD6"/>
    <w:rsid w:val="0042535E"/>
    <w:rsid w:val="00425E65"/>
    <w:rsid w:val="004265FD"/>
    <w:rsid w:val="00427E74"/>
    <w:rsid w:val="0043681B"/>
    <w:rsid w:val="00440A0E"/>
    <w:rsid w:val="00440A6E"/>
    <w:rsid w:val="00440E11"/>
    <w:rsid w:val="004421D3"/>
    <w:rsid w:val="00442D34"/>
    <w:rsid w:val="00443C5A"/>
    <w:rsid w:val="00446158"/>
    <w:rsid w:val="00447E85"/>
    <w:rsid w:val="00451B79"/>
    <w:rsid w:val="00452009"/>
    <w:rsid w:val="004601F6"/>
    <w:rsid w:val="004610A1"/>
    <w:rsid w:val="0046132B"/>
    <w:rsid w:val="0046150C"/>
    <w:rsid w:val="00461E3B"/>
    <w:rsid w:val="00462697"/>
    <w:rsid w:val="00465D34"/>
    <w:rsid w:val="00471999"/>
    <w:rsid w:val="00473A23"/>
    <w:rsid w:val="00476586"/>
    <w:rsid w:val="00481A38"/>
    <w:rsid w:val="00482B4A"/>
    <w:rsid w:val="00483665"/>
    <w:rsid w:val="00483682"/>
    <w:rsid w:val="00487056"/>
    <w:rsid w:val="00494253"/>
    <w:rsid w:val="0049664F"/>
    <w:rsid w:val="00496BB6"/>
    <w:rsid w:val="004A1F80"/>
    <w:rsid w:val="004A2230"/>
    <w:rsid w:val="004A2406"/>
    <w:rsid w:val="004A2BE7"/>
    <w:rsid w:val="004A5728"/>
    <w:rsid w:val="004B0C59"/>
    <w:rsid w:val="004B20E7"/>
    <w:rsid w:val="004B2157"/>
    <w:rsid w:val="004B3212"/>
    <w:rsid w:val="004B39AD"/>
    <w:rsid w:val="004B7DAD"/>
    <w:rsid w:val="004C1109"/>
    <w:rsid w:val="004C319D"/>
    <w:rsid w:val="004C7585"/>
    <w:rsid w:val="004C77AB"/>
    <w:rsid w:val="004D1BE2"/>
    <w:rsid w:val="004D45CE"/>
    <w:rsid w:val="004D51E0"/>
    <w:rsid w:val="004D76D5"/>
    <w:rsid w:val="004E1D10"/>
    <w:rsid w:val="004E4253"/>
    <w:rsid w:val="004E4F59"/>
    <w:rsid w:val="004E6756"/>
    <w:rsid w:val="004E7382"/>
    <w:rsid w:val="004F265D"/>
    <w:rsid w:val="004F3BFB"/>
    <w:rsid w:val="004F4221"/>
    <w:rsid w:val="004F4C0C"/>
    <w:rsid w:val="004F56B3"/>
    <w:rsid w:val="005021D6"/>
    <w:rsid w:val="00502C95"/>
    <w:rsid w:val="00503395"/>
    <w:rsid w:val="0050446B"/>
    <w:rsid w:val="005051E9"/>
    <w:rsid w:val="00507ED8"/>
    <w:rsid w:val="00512181"/>
    <w:rsid w:val="00512871"/>
    <w:rsid w:val="00513BC1"/>
    <w:rsid w:val="005142EC"/>
    <w:rsid w:val="00515144"/>
    <w:rsid w:val="00516789"/>
    <w:rsid w:val="005244F7"/>
    <w:rsid w:val="00525718"/>
    <w:rsid w:val="00530CF9"/>
    <w:rsid w:val="00531EAD"/>
    <w:rsid w:val="005337E5"/>
    <w:rsid w:val="00534608"/>
    <w:rsid w:val="00535C3C"/>
    <w:rsid w:val="00537B70"/>
    <w:rsid w:val="00540C02"/>
    <w:rsid w:val="00544353"/>
    <w:rsid w:val="00553E5A"/>
    <w:rsid w:val="00554681"/>
    <w:rsid w:val="005560AD"/>
    <w:rsid w:val="0055612B"/>
    <w:rsid w:val="00560A7B"/>
    <w:rsid w:val="00561112"/>
    <w:rsid w:val="0056441C"/>
    <w:rsid w:val="005647A3"/>
    <w:rsid w:val="00564A5A"/>
    <w:rsid w:val="00566639"/>
    <w:rsid w:val="00567126"/>
    <w:rsid w:val="0057006B"/>
    <w:rsid w:val="005704F6"/>
    <w:rsid w:val="00570809"/>
    <w:rsid w:val="00575F17"/>
    <w:rsid w:val="00576DDE"/>
    <w:rsid w:val="0057750D"/>
    <w:rsid w:val="00584D4C"/>
    <w:rsid w:val="00584FF7"/>
    <w:rsid w:val="00586BDA"/>
    <w:rsid w:val="0059232A"/>
    <w:rsid w:val="00592FBD"/>
    <w:rsid w:val="00596712"/>
    <w:rsid w:val="0059711B"/>
    <w:rsid w:val="005A0E5B"/>
    <w:rsid w:val="005A36A2"/>
    <w:rsid w:val="005A5DBB"/>
    <w:rsid w:val="005B0D7D"/>
    <w:rsid w:val="005B6782"/>
    <w:rsid w:val="005C2CB3"/>
    <w:rsid w:val="005C4F97"/>
    <w:rsid w:val="005C703A"/>
    <w:rsid w:val="005D25D8"/>
    <w:rsid w:val="005D2AA8"/>
    <w:rsid w:val="005D6169"/>
    <w:rsid w:val="005D6E43"/>
    <w:rsid w:val="005D74F8"/>
    <w:rsid w:val="005D7DC8"/>
    <w:rsid w:val="005E1806"/>
    <w:rsid w:val="005E2546"/>
    <w:rsid w:val="005E25FE"/>
    <w:rsid w:val="005E41E1"/>
    <w:rsid w:val="005F18F2"/>
    <w:rsid w:val="005F21BD"/>
    <w:rsid w:val="005F2C12"/>
    <w:rsid w:val="005F3BD2"/>
    <w:rsid w:val="0060144A"/>
    <w:rsid w:val="00601CF8"/>
    <w:rsid w:val="00601ED7"/>
    <w:rsid w:val="00604705"/>
    <w:rsid w:val="006051E6"/>
    <w:rsid w:val="0060767E"/>
    <w:rsid w:val="00607C2F"/>
    <w:rsid w:val="00610556"/>
    <w:rsid w:val="00616F77"/>
    <w:rsid w:val="00617319"/>
    <w:rsid w:val="0062040C"/>
    <w:rsid w:val="0062185A"/>
    <w:rsid w:val="0062620E"/>
    <w:rsid w:val="00630543"/>
    <w:rsid w:val="00630A76"/>
    <w:rsid w:val="00631B65"/>
    <w:rsid w:val="00632A41"/>
    <w:rsid w:val="0063457F"/>
    <w:rsid w:val="0063763C"/>
    <w:rsid w:val="00637669"/>
    <w:rsid w:val="00640EF7"/>
    <w:rsid w:val="00642E7D"/>
    <w:rsid w:val="00643455"/>
    <w:rsid w:val="00643FCF"/>
    <w:rsid w:val="00644BAF"/>
    <w:rsid w:val="00644D93"/>
    <w:rsid w:val="00645085"/>
    <w:rsid w:val="00652F68"/>
    <w:rsid w:val="00654877"/>
    <w:rsid w:val="00657A46"/>
    <w:rsid w:val="0066010A"/>
    <w:rsid w:val="006612B1"/>
    <w:rsid w:val="00662436"/>
    <w:rsid w:val="00662A62"/>
    <w:rsid w:val="006671F4"/>
    <w:rsid w:val="00674F02"/>
    <w:rsid w:val="0067702E"/>
    <w:rsid w:val="0068074A"/>
    <w:rsid w:val="00686603"/>
    <w:rsid w:val="00687B61"/>
    <w:rsid w:val="00687F61"/>
    <w:rsid w:val="00690544"/>
    <w:rsid w:val="00691C39"/>
    <w:rsid w:val="00691C80"/>
    <w:rsid w:val="00695240"/>
    <w:rsid w:val="00696210"/>
    <w:rsid w:val="006A0ACD"/>
    <w:rsid w:val="006A1780"/>
    <w:rsid w:val="006A1B98"/>
    <w:rsid w:val="006A2E2C"/>
    <w:rsid w:val="006A4B8A"/>
    <w:rsid w:val="006A5C5C"/>
    <w:rsid w:val="006A6534"/>
    <w:rsid w:val="006A6E61"/>
    <w:rsid w:val="006A7B88"/>
    <w:rsid w:val="006B3B5C"/>
    <w:rsid w:val="006B61B8"/>
    <w:rsid w:val="006B693C"/>
    <w:rsid w:val="006B6FAD"/>
    <w:rsid w:val="006D3675"/>
    <w:rsid w:val="006D593E"/>
    <w:rsid w:val="006D722B"/>
    <w:rsid w:val="006D7454"/>
    <w:rsid w:val="006D7E2B"/>
    <w:rsid w:val="006E16FC"/>
    <w:rsid w:val="006E3BCA"/>
    <w:rsid w:val="006E4D84"/>
    <w:rsid w:val="006E7A33"/>
    <w:rsid w:val="006F139F"/>
    <w:rsid w:val="006F4405"/>
    <w:rsid w:val="006F4B61"/>
    <w:rsid w:val="006F5549"/>
    <w:rsid w:val="00704BB5"/>
    <w:rsid w:val="00704FE3"/>
    <w:rsid w:val="007056B9"/>
    <w:rsid w:val="007101C3"/>
    <w:rsid w:val="00712980"/>
    <w:rsid w:val="007164B3"/>
    <w:rsid w:val="00717C2C"/>
    <w:rsid w:val="00720A74"/>
    <w:rsid w:val="007226C4"/>
    <w:rsid w:val="00723001"/>
    <w:rsid w:val="00723A8F"/>
    <w:rsid w:val="00730D49"/>
    <w:rsid w:val="00736A26"/>
    <w:rsid w:val="00737100"/>
    <w:rsid w:val="007406F8"/>
    <w:rsid w:val="00740DA5"/>
    <w:rsid w:val="00743AEA"/>
    <w:rsid w:val="00744733"/>
    <w:rsid w:val="00751F31"/>
    <w:rsid w:val="00757361"/>
    <w:rsid w:val="007609F6"/>
    <w:rsid w:val="00762BDE"/>
    <w:rsid w:val="0076445A"/>
    <w:rsid w:val="00764549"/>
    <w:rsid w:val="0076586E"/>
    <w:rsid w:val="007663B6"/>
    <w:rsid w:val="00771985"/>
    <w:rsid w:val="00771DFB"/>
    <w:rsid w:val="00774A0E"/>
    <w:rsid w:val="00775A16"/>
    <w:rsid w:val="007770F3"/>
    <w:rsid w:val="007845C3"/>
    <w:rsid w:val="007860B8"/>
    <w:rsid w:val="007863FA"/>
    <w:rsid w:val="00787A27"/>
    <w:rsid w:val="0079263C"/>
    <w:rsid w:val="0079268D"/>
    <w:rsid w:val="00792F1A"/>
    <w:rsid w:val="00794C6D"/>
    <w:rsid w:val="00796FDA"/>
    <w:rsid w:val="007A046B"/>
    <w:rsid w:val="007A25B4"/>
    <w:rsid w:val="007A304A"/>
    <w:rsid w:val="007A3BA1"/>
    <w:rsid w:val="007A50C9"/>
    <w:rsid w:val="007A6949"/>
    <w:rsid w:val="007A7E6B"/>
    <w:rsid w:val="007B17ED"/>
    <w:rsid w:val="007B2B9E"/>
    <w:rsid w:val="007B2D69"/>
    <w:rsid w:val="007B56D2"/>
    <w:rsid w:val="007C1D39"/>
    <w:rsid w:val="007C2B55"/>
    <w:rsid w:val="007C38B9"/>
    <w:rsid w:val="007C6726"/>
    <w:rsid w:val="007C693C"/>
    <w:rsid w:val="007C79C5"/>
    <w:rsid w:val="007D2C75"/>
    <w:rsid w:val="007D2D78"/>
    <w:rsid w:val="007D3DC6"/>
    <w:rsid w:val="007D68A9"/>
    <w:rsid w:val="007E3755"/>
    <w:rsid w:val="007E4DD6"/>
    <w:rsid w:val="007E4E58"/>
    <w:rsid w:val="007F28BC"/>
    <w:rsid w:val="007F38C0"/>
    <w:rsid w:val="007F4683"/>
    <w:rsid w:val="00801B30"/>
    <w:rsid w:val="00801B7B"/>
    <w:rsid w:val="0080210E"/>
    <w:rsid w:val="00802B1B"/>
    <w:rsid w:val="0080339C"/>
    <w:rsid w:val="00807C94"/>
    <w:rsid w:val="0081660E"/>
    <w:rsid w:val="00820E08"/>
    <w:rsid w:val="0082285F"/>
    <w:rsid w:val="008322B0"/>
    <w:rsid w:val="00832EEC"/>
    <w:rsid w:val="00833852"/>
    <w:rsid w:val="0083534C"/>
    <w:rsid w:val="00835A74"/>
    <w:rsid w:val="00842499"/>
    <w:rsid w:val="008441D8"/>
    <w:rsid w:val="008442C1"/>
    <w:rsid w:val="00850815"/>
    <w:rsid w:val="00850E26"/>
    <w:rsid w:val="008511E6"/>
    <w:rsid w:val="00852B2A"/>
    <w:rsid w:val="00856545"/>
    <w:rsid w:val="008568F0"/>
    <w:rsid w:val="00857706"/>
    <w:rsid w:val="00865EB2"/>
    <w:rsid w:val="0087490D"/>
    <w:rsid w:val="008751C1"/>
    <w:rsid w:val="0087788B"/>
    <w:rsid w:val="0088308B"/>
    <w:rsid w:val="008840B8"/>
    <w:rsid w:val="008843A4"/>
    <w:rsid w:val="00886462"/>
    <w:rsid w:val="00886BAC"/>
    <w:rsid w:val="00893983"/>
    <w:rsid w:val="008957D0"/>
    <w:rsid w:val="00895C49"/>
    <w:rsid w:val="008961BB"/>
    <w:rsid w:val="00896EEE"/>
    <w:rsid w:val="008A06C6"/>
    <w:rsid w:val="008A50EC"/>
    <w:rsid w:val="008A63AD"/>
    <w:rsid w:val="008A7CBB"/>
    <w:rsid w:val="008B07DB"/>
    <w:rsid w:val="008B18F0"/>
    <w:rsid w:val="008B4395"/>
    <w:rsid w:val="008B55A7"/>
    <w:rsid w:val="008B60C3"/>
    <w:rsid w:val="008B7652"/>
    <w:rsid w:val="008C2D9A"/>
    <w:rsid w:val="008C3EE3"/>
    <w:rsid w:val="008C584F"/>
    <w:rsid w:val="008C79C4"/>
    <w:rsid w:val="008D0C96"/>
    <w:rsid w:val="008D3902"/>
    <w:rsid w:val="008D599B"/>
    <w:rsid w:val="008D782A"/>
    <w:rsid w:val="008E0195"/>
    <w:rsid w:val="008E02BB"/>
    <w:rsid w:val="008E0CFB"/>
    <w:rsid w:val="008E0E72"/>
    <w:rsid w:val="008E1E60"/>
    <w:rsid w:val="008E52B6"/>
    <w:rsid w:val="008E6C4E"/>
    <w:rsid w:val="008E765D"/>
    <w:rsid w:val="008F02C6"/>
    <w:rsid w:val="008F2E32"/>
    <w:rsid w:val="008F4571"/>
    <w:rsid w:val="00900C9E"/>
    <w:rsid w:val="00903A37"/>
    <w:rsid w:val="0091050B"/>
    <w:rsid w:val="00911E06"/>
    <w:rsid w:val="009125DA"/>
    <w:rsid w:val="00913F3E"/>
    <w:rsid w:val="0091526A"/>
    <w:rsid w:val="00915750"/>
    <w:rsid w:val="009159C8"/>
    <w:rsid w:val="00917C0C"/>
    <w:rsid w:val="0092012A"/>
    <w:rsid w:val="009209AE"/>
    <w:rsid w:val="00921223"/>
    <w:rsid w:val="00930B3C"/>
    <w:rsid w:val="009322E4"/>
    <w:rsid w:val="009349CF"/>
    <w:rsid w:val="00934FFB"/>
    <w:rsid w:val="00935DD3"/>
    <w:rsid w:val="00937876"/>
    <w:rsid w:val="0094114E"/>
    <w:rsid w:val="0094129F"/>
    <w:rsid w:val="00941E1C"/>
    <w:rsid w:val="00943108"/>
    <w:rsid w:val="0094559C"/>
    <w:rsid w:val="0094785E"/>
    <w:rsid w:val="0095268B"/>
    <w:rsid w:val="00955AA6"/>
    <w:rsid w:val="00955CF4"/>
    <w:rsid w:val="0095671C"/>
    <w:rsid w:val="009570A0"/>
    <w:rsid w:val="00957735"/>
    <w:rsid w:val="009609A5"/>
    <w:rsid w:val="00963CE8"/>
    <w:rsid w:val="00966009"/>
    <w:rsid w:val="00967596"/>
    <w:rsid w:val="009675BA"/>
    <w:rsid w:val="00967A66"/>
    <w:rsid w:val="00967B5D"/>
    <w:rsid w:val="00970A50"/>
    <w:rsid w:val="00970B0F"/>
    <w:rsid w:val="00971DD8"/>
    <w:rsid w:val="0097629F"/>
    <w:rsid w:val="0098176F"/>
    <w:rsid w:val="0098225B"/>
    <w:rsid w:val="00984183"/>
    <w:rsid w:val="00984339"/>
    <w:rsid w:val="00985303"/>
    <w:rsid w:val="0098554B"/>
    <w:rsid w:val="00985B13"/>
    <w:rsid w:val="00993074"/>
    <w:rsid w:val="0099339A"/>
    <w:rsid w:val="009947D0"/>
    <w:rsid w:val="009966B9"/>
    <w:rsid w:val="009A2673"/>
    <w:rsid w:val="009A2C73"/>
    <w:rsid w:val="009A5672"/>
    <w:rsid w:val="009A592A"/>
    <w:rsid w:val="009A7E0C"/>
    <w:rsid w:val="009B1A58"/>
    <w:rsid w:val="009B5596"/>
    <w:rsid w:val="009B566C"/>
    <w:rsid w:val="009B5B7E"/>
    <w:rsid w:val="009B7B0B"/>
    <w:rsid w:val="009C6635"/>
    <w:rsid w:val="009C670A"/>
    <w:rsid w:val="009C6778"/>
    <w:rsid w:val="009C6E12"/>
    <w:rsid w:val="009D3E65"/>
    <w:rsid w:val="009D4C61"/>
    <w:rsid w:val="009D6117"/>
    <w:rsid w:val="009D676D"/>
    <w:rsid w:val="009E1D9F"/>
    <w:rsid w:val="009E6B26"/>
    <w:rsid w:val="009E6DE4"/>
    <w:rsid w:val="009E7110"/>
    <w:rsid w:val="009E799A"/>
    <w:rsid w:val="009F4CD9"/>
    <w:rsid w:val="00A0056D"/>
    <w:rsid w:val="00A00AAF"/>
    <w:rsid w:val="00A01142"/>
    <w:rsid w:val="00A03421"/>
    <w:rsid w:val="00A04556"/>
    <w:rsid w:val="00A06470"/>
    <w:rsid w:val="00A06AC1"/>
    <w:rsid w:val="00A06EA1"/>
    <w:rsid w:val="00A123FE"/>
    <w:rsid w:val="00A13B5C"/>
    <w:rsid w:val="00A14483"/>
    <w:rsid w:val="00A161A5"/>
    <w:rsid w:val="00A17D34"/>
    <w:rsid w:val="00A20660"/>
    <w:rsid w:val="00A22D43"/>
    <w:rsid w:val="00A23226"/>
    <w:rsid w:val="00A2523E"/>
    <w:rsid w:val="00A26852"/>
    <w:rsid w:val="00A3018F"/>
    <w:rsid w:val="00A31146"/>
    <w:rsid w:val="00A32A6A"/>
    <w:rsid w:val="00A360DE"/>
    <w:rsid w:val="00A37DCE"/>
    <w:rsid w:val="00A404FE"/>
    <w:rsid w:val="00A40716"/>
    <w:rsid w:val="00A412EE"/>
    <w:rsid w:val="00A41999"/>
    <w:rsid w:val="00A42E7D"/>
    <w:rsid w:val="00A43A77"/>
    <w:rsid w:val="00A478C5"/>
    <w:rsid w:val="00A50E82"/>
    <w:rsid w:val="00A52DEE"/>
    <w:rsid w:val="00A533BA"/>
    <w:rsid w:val="00A548FA"/>
    <w:rsid w:val="00A57C03"/>
    <w:rsid w:val="00A60A2E"/>
    <w:rsid w:val="00A65593"/>
    <w:rsid w:val="00A70EB4"/>
    <w:rsid w:val="00A735BE"/>
    <w:rsid w:val="00A73CAA"/>
    <w:rsid w:val="00A767F7"/>
    <w:rsid w:val="00A77DED"/>
    <w:rsid w:val="00A80FC2"/>
    <w:rsid w:val="00A82882"/>
    <w:rsid w:val="00A87FDE"/>
    <w:rsid w:val="00A90960"/>
    <w:rsid w:val="00A9449C"/>
    <w:rsid w:val="00A9515C"/>
    <w:rsid w:val="00A96174"/>
    <w:rsid w:val="00A96ACA"/>
    <w:rsid w:val="00A96AE9"/>
    <w:rsid w:val="00AA14FC"/>
    <w:rsid w:val="00AA2393"/>
    <w:rsid w:val="00AA3E87"/>
    <w:rsid w:val="00AA58F9"/>
    <w:rsid w:val="00AB6B2C"/>
    <w:rsid w:val="00AB7F86"/>
    <w:rsid w:val="00AC5769"/>
    <w:rsid w:val="00AC65CA"/>
    <w:rsid w:val="00AC6EE0"/>
    <w:rsid w:val="00AC7776"/>
    <w:rsid w:val="00AD2897"/>
    <w:rsid w:val="00AD352F"/>
    <w:rsid w:val="00AD5FEB"/>
    <w:rsid w:val="00AD6E19"/>
    <w:rsid w:val="00AD76E8"/>
    <w:rsid w:val="00AD7F3A"/>
    <w:rsid w:val="00AE01E1"/>
    <w:rsid w:val="00AE227C"/>
    <w:rsid w:val="00AE2F37"/>
    <w:rsid w:val="00AE308D"/>
    <w:rsid w:val="00AE3123"/>
    <w:rsid w:val="00AE43E3"/>
    <w:rsid w:val="00AF1187"/>
    <w:rsid w:val="00AF2D91"/>
    <w:rsid w:val="00AF35B6"/>
    <w:rsid w:val="00AF49A4"/>
    <w:rsid w:val="00AF56CF"/>
    <w:rsid w:val="00AF581C"/>
    <w:rsid w:val="00B02C35"/>
    <w:rsid w:val="00B10702"/>
    <w:rsid w:val="00B12819"/>
    <w:rsid w:val="00B13A8E"/>
    <w:rsid w:val="00B14793"/>
    <w:rsid w:val="00B1487D"/>
    <w:rsid w:val="00B14BF7"/>
    <w:rsid w:val="00B15BFD"/>
    <w:rsid w:val="00B21DF0"/>
    <w:rsid w:val="00B235F3"/>
    <w:rsid w:val="00B25721"/>
    <w:rsid w:val="00B26789"/>
    <w:rsid w:val="00B27255"/>
    <w:rsid w:val="00B27E75"/>
    <w:rsid w:val="00B31112"/>
    <w:rsid w:val="00B32A9B"/>
    <w:rsid w:val="00B36566"/>
    <w:rsid w:val="00B36868"/>
    <w:rsid w:val="00B37512"/>
    <w:rsid w:val="00B4484C"/>
    <w:rsid w:val="00B4769F"/>
    <w:rsid w:val="00B5066B"/>
    <w:rsid w:val="00B540FD"/>
    <w:rsid w:val="00B60768"/>
    <w:rsid w:val="00B608B4"/>
    <w:rsid w:val="00B622D9"/>
    <w:rsid w:val="00B62552"/>
    <w:rsid w:val="00B661FA"/>
    <w:rsid w:val="00B70643"/>
    <w:rsid w:val="00B71433"/>
    <w:rsid w:val="00B77489"/>
    <w:rsid w:val="00B77CCE"/>
    <w:rsid w:val="00B853FA"/>
    <w:rsid w:val="00B860D0"/>
    <w:rsid w:val="00B90389"/>
    <w:rsid w:val="00B92036"/>
    <w:rsid w:val="00B92AD1"/>
    <w:rsid w:val="00BA1B34"/>
    <w:rsid w:val="00BA2286"/>
    <w:rsid w:val="00BA2CBB"/>
    <w:rsid w:val="00BA4071"/>
    <w:rsid w:val="00BA4B7F"/>
    <w:rsid w:val="00BA5583"/>
    <w:rsid w:val="00BA7016"/>
    <w:rsid w:val="00BA789C"/>
    <w:rsid w:val="00BB11F6"/>
    <w:rsid w:val="00BB3636"/>
    <w:rsid w:val="00BB6141"/>
    <w:rsid w:val="00BB7B8F"/>
    <w:rsid w:val="00BC0837"/>
    <w:rsid w:val="00BC2AF9"/>
    <w:rsid w:val="00BC3AA1"/>
    <w:rsid w:val="00BC5F23"/>
    <w:rsid w:val="00BC612C"/>
    <w:rsid w:val="00BC7875"/>
    <w:rsid w:val="00BD04A1"/>
    <w:rsid w:val="00BD0C3E"/>
    <w:rsid w:val="00BD1036"/>
    <w:rsid w:val="00BD1A6F"/>
    <w:rsid w:val="00BD4AEA"/>
    <w:rsid w:val="00BD5F60"/>
    <w:rsid w:val="00BE0745"/>
    <w:rsid w:val="00BE259E"/>
    <w:rsid w:val="00BE5867"/>
    <w:rsid w:val="00BE60A9"/>
    <w:rsid w:val="00BE763D"/>
    <w:rsid w:val="00BF15DC"/>
    <w:rsid w:val="00BF19A0"/>
    <w:rsid w:val="00BF3A5D"/>
    <w:rsid w:val="00BF4BCB"/>
    <w:rsid w:val="00C068DF"/>
    <w:rsid w:val="00C06EEC"/>
    <w:rsid w:val="00C0763A"/>
    <w:rsid w:val="00C07E17"/>
    <w:rsid w:val="00C10A3A"/>
    <w:rsid w:val="00C143B8"/>
    <w:rsid w:val="00C17DC4"/>
    <w:rsid w:val="00C20D25"/>
    <w:rsid w:val="00C219D3"/>
    <w:rsid w:val="00C3141B"/>
    <w:rsid w:val="00C368C4"/>
    <w:rsid w:val="00C37F01"/>
    <w:rsid w:val="00C42078"/>
    <w:rsid w:val="00C446A5"/>
    <w:rsid w:val="00C44ED9"/>
    <w:rsid w:val="00C45BF1"/>
    <w:rsid w:val="00C46C47"/>
    <w:rsid w:val="00C46F4C"/>
    <w:rsid w:val="00C54D88"/>
    <w:rsid w:val="00C55519"/>
    <w:rsid w:val="00C6010F"/>
    <w:rsid w:val="00C60619"/>
    <w:rsid w:val="00C64128"/>
    <w:rsid w:val="00C65FAC"/>
    <w:rsid w:val="00C669AD"/>
    <w:rsid w:val="00C67065"/>
    <w:rsid w:val="00C67628"/>
    <w:rsid w:val="00C678DD"/>
    <w:rsid w:val="00C67925"/>
    <w:rsid w:val="00C70BA7"/>
    <w:rsid w:val="00C71146"/>
    <w:rsid w:val="00C72B52"/>
    <w:rsid w:val="00C72B77"/>
    <w:rsid w:val="00C7467B"/>
    <w:rsid w:val="00C74DDF"/>
    <w:rsid w:val="00C770F6"/>
    <w:rsid w:val="00C8309F"/>
    <w:rsid w:val="00C830A1"/>
    <w:rsid w:val="00C852D6"/>
    <w:rsid w:val="00C875BE"/>
    <w:rsid w:val="00C905D6"/>
    <w:rsid w:val="00C91C22"/>
    <w:rsid w:val="00C94144"/>
    <w:rsid w:val="00C94963"/>
    <w:rsid w:val="00C96B8E"/>
    <w:rsid w:val="00C975FB"/>
    <w:rsid w:val="00CA043E"/>
    <w:rsid w:val="00CA1C38"/>
    <w:rsid w:val="00CA2245"/>
    <w:rsid w:val="00CA34A4"/>
    <w:rsid w:val="00CA5F1B"/>
    <w:rsid w:val="00CA7AF4"/>
    <w:rsid w:val="00CB0325"/>
    <w:rsid w:val="00CB05A2"/>
    <w:rsid w:val="00CB10F9"/>
    <w:rsid w:val="00CB1F0D"/>
    <w:rsid w:val="00CB4495"/>
    <w:rsid w:val="00CB7096"/>
    <w:rsid w:val="00CB7530"/>
    <w:rsid w:val="00CC1840"/>
    <w:rsid w:val="00CC3BAB"/>
    <w:rsid w:val="00CC4E30"/>
    <w:rsid w:val="00CD007B"/>
    <w:rsid w:val="00CD02D1"/>
    <w:rsid w:val="00CD13BF"/>
    <w:rsid w:val="00CD3B55"/>
    <w:rsid w:val="00CD4809"/>
    <w:rsid w:val="00CE04B7"/>
    <w:rsid w:val="00CE0975"/>
    <w:rsid w:val="00CE1B9C"/>
    <w:rsid w:val="00CE371D"/>
    <w:rsid w:val="00CE4277"/>
    <w:rsid w:val="00CE5A67"/>
    <w:rsid w:val="00CE6BA7"/>
    <w:rsid w:val="00CE738C"/>
    <w:rsid w:val="00CF05C8"/>
    <w:rsid w:val="00CF7DAD"/>
    <w:rsid w:val="00D03272"/>
    <w:rsid w:val="00D04221"/>
    <w:rsid w:val="00D05769"/>
    <w:rsid w:val="00D11B8C"/>
    <w:rsid w:val="00D125BE"/>
    <w:rsid w:val="00D153D9"/>
    <w:rsid w:val="00D174F0"/>
    <w:rsid w:val="00D17ED4"/>
    <w:rsid w:val="00D17F06"/>
    <w:rsid w:val="00D206CF"/>
    <w:rsid w:val="00D20D0C"/>
    <w:rsid w:val="00D22EEC"/>
    <w:rsid w:val="00D237C9"/>
    <w:rsid w:val="00D25BC5"/>
    <w:rsid w:val="00D264E9"/>
    <w:rsid w:val="00D278B3"/>
    <w:rsid w:val="00D30142"/>
    <w:rsid w:val="00D36DBD"/>
    <w:rsid w:val="00D410BC"/>
    <w:rsid w:val="00D43026"/>
    <w:rsid w:val="00D43A67"/>
    <w:rsid w:val="00D4688B"/>
    <w:rsid w:val="00D46F87"/>
    <w:rsid w:val="00D472CD"/>
    <w:rsid w:val="00D4793B"/>
    <w:rsid w:val="00D50179"/>
    <w:rsid w:val="00D609FF"/>
    <w:rsid w:val="00D6139E"/>
    <w:rsid w:val="00D627E2"/>
    <w:rsid w:val="00D6311D"/>
    <w:rsid w:val="00D66B38"/>
    <w:rsid w:val="00D67992"/>
    <w:rsid w:val="00D67EBF"/>
    <w:rsid w:val="00D8011D"/>
    <w:rsid w:val="00D80556"/>
    <w:rsid w:val="00D81CD3"/>
    <w:rsid w:val="00D8259E"/>
    <w:rsid w:val="00D82D1F"/>
    <w:rsid w:val="00D82F2C"/>
    <w:rsid w:val="00D8621F"/>
    <w:rsid w:val="00D86964"/>
    <w:rsid w:val="00D8759E"/>
    <w:rsid w:val="00D91B09"/>
    <w:rsid w:val="00D93016"/>
    <w:rsid w:val="00D9471E"/>
    <w:rsid w:val="00D94D28"/>
    <w:rsid w:val="00D97530"/>
    <w:rsid w:val="00DA1E2F"/>
    <w:rsid w:val="00DA275E"/>
    <w:rsid w:val="00DA4190"/>
    <w:rsid w:val="00DA6AE5"/>
    <w:rsid w:val="00DB1C52"/>
    <w:rsid w:val="00DB20A3"/>
    <w:rsid w:val="00DB3678"/>
    <w:rsid w:val="00DB495F"/>
    <w:rsid w:val="00DC0375"/>
    <w:rsid w:val="00DC1B38"/>
    <w:rsid w:val="00DC50CE"/>
    <w:rsid w:val="00DC6816"/>
    <w:rsid w:val="00DD09F0"/>
    <w:rsid w:val="00DD28E7"/>
    <w:rsid w:val="00DD3050"/>
    <w:rsid w:val="00DF06DF"/>
    <w:rsid w:val="00DF0EE7"/>
    <w:rsid w:val="00DF13C5"/>
    <w:rsid w:val="00DF5BCC"/>
    <w:rsid w:val="00DF5D8E"/>
    <w:rsid w:val="00DF63AE"/>
    <w:rsid w:val="00E00EA3"/>
    <w:rsid w:val="00E0139A"/>
    <w:rsid w:val="00E04C41"/>
    <w:rsid w:val="00E05689"/>
    <w:rsid w:val="00E05770"/>
    <w:rsid w:val="00E061A2"/>
    <w:rsid w:val="00E0747F"/>
    <w:rsid w:val="00E101A8"/>
    <w:rsid w:val="00E13C8B"/>
    <w:rsid w:val="00E152CD"/>
    <w:rsid w:val="00E16116"/>
    <w:rsid w:val="00E21682"/>
    <w:rsid w:val="00E24705"/>
    <w:rsid w:val="00E27F41"/>
    <w:rsid w:val="00E30E1F"/>
    <w:rsid w:val="00E34C7A"/>
    <w:rsid w:val="00E3636A"/>
    <w:rsid w:val="00E4145C"/>
    <w:rsid w:val="00E426DA"/>
    <w:rsid w:val="00E45024"/>
    <w:rsid w:val="00E459C8"/>
    <w:rsid w:val="00E45B43"/>
    <w:rsid w:val="00E47BA1"/>
    <w:rsid w:val="00E47E4E"/>
    <w:rsid w:val="00E529F0"/>
    <w:rsid w:val="00E53506"/>
    <w:rsid w:val="00E546C6"/>
    <w:rsid w:val="00E562AB"/>
    <w:rsid w:val="00E56E62"/>
    <w:rsid w:val="00E608DB"/>
    <w:rsid w:val="00E6252F"/>
    <w:rsid w:val="00E631C0"/>
    <w:rsid w:val="00E6341A"/>
    <w:rsid w:val="00E7475A"/>
    <w:rsid w:val="00E8026E"/>
    <w:rsid w:val="00E83201"/>
    <w:rsid w:val="00E85029"/>
    <w:rsid w:val="00E8781C"/>
    <w:rsid w:val="00E91030"/>
    <w:rsid w:val="00E9334A"/>
    <w:rsid w:val="00E954DE"/>
    <w:rsid w:val="00EA0C2F"/>
    <w:rsid w:val="00EA1E66"/>
    <w:rsid w:val="00EA3132"/>
    <w:rsid w:val="00EA4297"/>
    <w:rsid w:val="00EA44D3"/>
    <w:rsid w:val="00EA7565"/>
    <w:rsid w:val="00EB09D5"/>
    <w:rsid w:val="00EB4F6C"/>
    <w:rsid w:val="00EC00FF"/>
    <w:rsid w:val="00EC2B57"/>
    <w:rsid w:val="00EC3C68"/>
    <w:rsid w:val="00EC4341"/>
    <w:rsid w:val="00ED033A"/>
    <w:rsid w:val="00ED243E"/>
    <w:rsid w:val="00ED2F6B"/>
    <w:rsid w:val="00ED3590"/>
    <w:rsid w:val="00ED37D0"/>
    <w:rsid w:val="00ED510F"/>
    <w:rsid w:val="00ED744D"/>
    <w:rsid w:val="00EE267E"/>
    <w:rsid w:val="00EE3759"/>
    <w:rsid w:val="00EE4877"/>
    <w:rsid w:val="00EE550F"/>
    <w:rsid w:val="00EE7516"/>
    <w:rsid w:val="00EF1B14"/>
    <w:rsid w:val="00EF2497"/>
    <w:rsid w:val="00EF6E30"/>
    <w:rsid w:val="00F03BEF"/>
    <w:rsid w:val="00F05F5B"/>
    <w:rsid w:val="00F0697A"/>
    <w:rsid w:val="00F1304D"/>
    <w:rsid w:val="00F232FB"/>
    <w:rsid w:val="00F26DC5"/>
    <w:rsid w:val="00F27767"/>
    <w:rsid w:val="00F37C8B"/>
    <w:rsid w:val="00F45250"/>
    <w:rsid w:val="00F472BE"/>
    <w:rsid w:val="00F4733D"/>
    <w:rsid w:val="00F47EF7"/>
    <w:rsid w:val="00F50945"/>
    <w:rsid w:val="00F51B12"/>
    <w:rsid w:val="00F52F35"/>
    <w:rsid w:val="00F53ACF"/>
    <w:rsid w:val="00F5457B"/>
    <w:rsid w:val="00F554CA"/>
    <w:rsid w:val="00F57C8C"/>
    <w:rsid w:val="00F644A9"/>
    <w:rsid w:val="00F65056"/>
    <w:rsid w:val="00F70803"/>
    <w:rsid w:val="00F72CD9"/>
    <w:rsid w:val="00F73465"/>
    <w:rsid w:val="00F73705"/>
    <w:rsid w:val="00F748B3"/>
    <w:rsid w:val="00F7623A"/>
    <w:rsid w:val="00F768AF"/>
    <w:rsid w:val="00F7712C"/>
    <w:rsid w:val="00F80481"/>
    <w:rsid w:val="00F829E9"/>
    <w:rsid w:val="00F8330A"/>
    <w:rsid w:val="00F8714C"/>
    <w:rsid w:val="00F90100"/>
    <w:rsid w:val="00F932F1"/>
    <w:rsid w:val="00F9372D"/>
    <w:rsid w:val="00F95A25"/>
    <w:rsid w:val="00FA553B"/>
    <w:rsid w:val="00FB09B3"/>
    <w:rsid w:val="00FB1382"/>
    <w:rsid w:val="00FB3D21"/>
    <w:rsid w:val="00FB405A"/>
    <w:rsid w:val="00FC6FB1"/>
    <w:rsid w:val="00FD1AF3"/>
    <w:rsid w:val="00FD514B"/>
    <w:rsid w:val="00FD5624"/>
    <w:rsid w:val="00FD56DC"/>
    <w:rsid w:val="00FD7DAB"/>
    <w:rsid w:val="00FD7E0C"/>
    <w:rsid w:val="00FE2CBB"/>
    <w:rsid w:val="00FE7638"/>
    <w:rsid w:val="00FE7682"/>
    <w:rsid w:val="00FF145D"/>
    <w:rsid w:val="00FF2B8E"/>
    <w:rsid w:val="00FF4783"/>
    <w:rsid w:val="00FF6CA4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E663F"/>
  <w14:defaultImageDpi w14:val="0"/>
  <w15:docId w15:val="{8989DA84-ED1A-4527-9002-D3F5623C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8DB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08D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327F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27F44"/>
    <w:rPr>
      <w:rFonts w:ascii="Arial" w:hAnsi="Arial" w:cs="Times New Roman"/>
      <w:b/>
      <w:sz w:val="26"/>
    </w:rPr>
  </w:style>
  <w:style w:type="paragraph" w:styleId="a3">
    <w:name w:val="Body Text Indent"/>
    <w:basedOn w:val="a"/>
    <w:link w:val="a4"/>
    <w:uiPriority w:val="99"/>
    <w:rsid w:val="00A50E82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A50E82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E608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07ED8"/>
    <w:rPr>
      <w:rFonts w:cs="Times New Roman"/>
      <w:sz w:val="24"/>
    </w:rPr>
  </w:style>
  <w:style w:type="paragraph" w:customStyle="1" w:styleId="ConsPlusNormal">
    <w:name w:val="ConsPlusNormal"/>
    <w:uiPriority w:val="99"/>
    <w:rsid w:val="001A31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page number"/>
    <w:uiPriority w:val="99"/>
    <w:rsid w:val="00E608D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96B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9A592A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9A592A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9A59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9A592A"/>
    <w:rPr>
      <w:rFonts w:cs="Times New Roman"/>
      <w:sz w:val="24"/>
    </w:rPr>
  </w:style>
  <w:style w:type="character" w:styleId="ac">
    <w:name w:val="Hyperlink"/>
    <w:uiPriority w:val="99"/>
    <w:rsid w:val="001155E9"/>
    <w:rPr>
      <w:rFonts w:cs="Times New Roman"/>
      <w:color w:val="0563C1"/>
      <w:u w:val="single"/>
    </w:rPr>
  </w:style>
  <w:style w:type="character" w:customStyle="1" w:styleId="23">
    <w:name w:val="Основной текст (2)_"/>
    <w:link w:val="24"/>
    <w:uiPriority w:val="99"/>
    <w:locked/>
    <w:rsid w:val="00762BDE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62BDE"/>
    <w:pPr>
      <w:widowControl w:val="0"/>
      <w:shd w:val="clear" w:color="auto" w:fill="FFFFFF"/>
      <w:spacing w:before="720" w:line="317" w:lineRule="exact"/>
      <w:jc w:val="both"/>
    </w:pPr>
    <w:rPr>
      <w:sz w:val="26"/>
      <w:szCs w:val="26"/>
    </w:rPr>
  </w:style>
  <w:style w:type="table" w:styleId="ad">
    <w:name w:val="Table Grid"/>
    <w:basedOn w:val="a1"/>
    <w:uiPriority w:val="99"/>
    <w:rsid w:val="00A9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893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93983"/>
    <w:rPr>
      <w:rFonts w:cs="Times New Roman"/>
      <w:sz w:val="24"/>
      <w:szCs w:val="24"/>
    </w:rPr>
  </w:style>
  <w:style w:type="character" w:customStyle="1" w:styleId="af0">
    <w:name w:val="Основной текст_"/>
    <w:basedOn w:val="a0"/>
    <w:link w:val="11"/>
    <w:rsid w:val="00277C1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77C1B"/>
    <w:pPr>
      <w:widowControl w:val="0"/>
      <w:shd w:val="clear" w:color="auto" w:fill="FFFFFF"/>
      <w:spacing w:line="269" w:lineRule="auto"/>
      <w:ind w:firstLine="4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9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13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EEEC-6151-40E0-AE1C-7C8999A3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Роспотребнадзора по Брянской области</vt:lpstr>
    </vt:vector>
  </TitlesOfParts>
  <Company/>
  <LinksUpToDate>false</LinksUpToDate>
  <CharactersWithSpaces>25823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Роспотребнадзора по Брянской области</dc:title>
  <dc:subject/>
  <dc:creator>Matyuhin_SV</dc:creator>
  <cp:keywords/>
  <dc:description/>
  <cp:lastModifiedBy>Степанов Владимир Сергеевич</cp:lastModifiedBy>
  <cp:revision>11</cp:revision>
  <cp:lastPrinted>2025-06-19T08:47:00Z</cp:lastPrinted>
  <dcterms:created xsi:type="dcterms:W3CDTF">2025-06-19T13:08:00Z</dcterms:created>
  <dcterms:modified xsi:type="dcterms:W3CDTF">2025-06-19T14:30:00Z</dcterms:modified>
</cp:coreProperties>
</file>