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974643108"/>
        <w:docPartObj>
          <w:docPartGallery w:val="Cover Pages"/>
          <w:docPartUnique/>
        </w:docPartObj>
      </w:sdtPr>
      <w:sdtEndPr>
        <w:rPr>
          <w:color w:val="000000"/>
          <w:lang w:val="en-US"/>
        </w:rPr>
      </w:sdtEndPr>
      <w:sdtContent>
        <w:p w:rsidR="008219DA" w:rsidRDefault="008219DA" w:rsidP="008219DA">
          <w:pPr>
            <w:tabs>
              <w:tab w:val="center" w:pos="4678"/>
              <w:tab w:val="right" w:pos="9357"/>
            </w:tabs>
            <w:spacing w:line="358" w:lineRule="auto"/>
            <w:ind w:right="-1"/>
            <w:jc w:val="right"/>
          </w:pPr>
          <w:r>
            <w:t>Проект</w:t>
          </w:r>
        </w:p>
        <w:p w:rsidR="00F51E8C" w:rsidRPr="00515C05" w:rsidRDefault="005B2046" w:rsidP="005B2046">
          <w:pPr>
            <w:tabs>
              <w:tab w:val="center" w:pos="4678"/>
              <w:tab w:val="right" w:pos="9357"/>
            </w:tabs>
            <w:spacing w:line="358" w:lineRule="auto"/>
            <w:ind w:right="-1"/>
            <w:rPr>
              <w:color w:val="000000"/>
              <w:lang w:val="en-US"/>
            </w:rPr>
          </w:pPr>
          <w:r>
            <w:tab/>
          </w:r>
        </w:p>
        <w:p w:rsidR="00F51E8C" w:rsidRPr="005F333C" w:rsidRDefault="00F51E8C" w:rsidP="006F04CF">
          <w:pPr>
            <w:pStyle w:val="1"/>
            <w:spacing w:line="358" w:lineRule="auto"/>
            <w:rPr>
              <w:spacing w:val="14"/>
              <w:sz w:val="28"/>
              <w:szCs w:val="28"/>
            </w:rPr>
          </w:pPr>
          <w:proofErr w:type="gramStart"/>
          <w:r w:rsidRPr="005F333C">
            <w:rPr>
              <w:spacing w:val="14"/>
              <w:sz w:val="28"/>
              <w:szCs w:val="28"/>
            </w:rPr>
            <w:t>Центральный  банк</w:t>
          </w:r>
          <w:proofErr w:type="gramEnd"/>
          <w:r w:rsidRPr="005F333C">
            <w:rPr>
              <w:spacing w:val="14"/>
              <w:sz w:val="28"/>
              <w:szCs w:val="28"/>
            </w:rPr>
            <w:t xml:space="preserve">  Российской  Федерации</w:t>
          </w:r>
        </w:p>
        <w:p w:rsidR="00F51E8C" w:rsidRPr="005F333C" w:rsidRDefault="00F51E8C" w:rsidP="006F04CF">
          <w:pPr>
            <w:pStyle w:val="1"/>
            <w:spacing w:line="358" w:lineRule="auto"/>
            <w:ind w:right="-1"/>
            <w:rPr>
              <w:spacing w:val="20"/>
            </w:rPr>
          </w:pPr>
          <w:r w:rsidRPr="005F333C">
            <w:rPr>
              <w:spacing w:val="14"/>
              <w:sz w:val="28"/>
              <w:szCs w:val="28"/>
            </w:rPr>
            <w:t>(Банк России)</w:t>
          </w:r>
        </w:p>
        <w:p w:rsidR="00F51E8C" w:rsidRPr="00394413" w:rsidRDefault="00F51E8C" w:rsidP="006F04CF">
          <w:pPr>
            <w:pStyle w:val="2"/>
            <w:spacing w:line="358" w:lineRule="auto"/>
            <w:rPr>
              <w:caps/>
              <w:sz w:val="22"/>
              <w:szCs w:val="22"/>
            </w:rPr>
          </w:pPr>
          <w:r w:rsidRPr="00394413">
            <w:rPr>
              <w:caps/>
              <w:sz w:val="22"/>
              <w:szCs w:val="22"/>
            </w:rPr>
            <w:t xml:space="preserve"> </w:t>
          </w:r>
        </w:p>
        <w:p w:rsidR="00F51E8C" w:rsidRPr="00541599" w:rsidRDefault="00F51E8C" w:rsidP="006F04CF">
          <w:pPr>
            <w:pStyle w:val="3"/>
            <w:spacing w:line="358" w:lineRule="auto"/>
            <w:ind w:right="-1"/>
            <w:rPr>
              <w:sz w:val="28"/>
              <w:szCs w:val="28"/>
            </w:rPr>
          </w:pPr>
          <w:r>
            <w:rPr>
              <w:sz w:val="28"/>
              <w:szCs w:val="28"/>
            </w:rPr>
            <w:t>У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К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А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З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А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Н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И</w:t>
          </w:r>
          <w:r w:rsidRPr="00541599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Е</w:t>
          </w:r>
        </w:p>
        <w:tbl>
          <w:tblPr>
            <w:tblW w:w="9640" w:type="dxa"/>
            <w:tblInd w:w="-743" w:type="dxa"/>
            <w:tblLayout w:type="fixed"/>
            <w:tblLook w:val="0000" w:firstRow="0" w:lastRow="0" w:firstColumn="0" w:lastColumn="0" w:noHBand="0" w:noVBand="0"/>
          </w:tblPr>
          <w:tblGrid>
            <w:gridCol w:w="1277"/>
            <w:gridCol w:w="3685"/>
            <w:gridCol w:w="2250"/>
            <w:gridCol w:w="2428"/>
          </w:tblGrid>
          <w:tr w:rsidR="00F51E8C" w:rsidRPr="008441CA" w:rsidTr="000C4314">
            <w:tc>
              <w:tcPr>
                <w:tcW w:w="4962" w:type="dxa"/>
                <w:gridSpan w:val="2"/>
                <w:vAlign w:val="bottom"/>
              </w:tcPr>
              <w:p w:rsidR="00F51E8C" w:rsidRPr="00AA6587" w:rsidRDefault="00F51E8C" w:rsidP="006F04CF">
                <w:pPr>
                  <w:pStyle w:val="a7"/>
                  <w:spacing w:line="358" w:lineRule="auto"/>
                  <w:jc w:val="center"/>
                  <w:rPr>
                    <w:color w:val="000000"/>
                    <w:szCs w:val="24"/>
                  </w:rPr>
                </w:pPr>
              </w:p>
            </w:tc>
            <w:tc>
              <w:tcPr>
                <w:tcW w:w="2250" w:type="dxa"/>
                <w:vAlign w:val="bottom"/>
              </w:tcPr>
              <w:p w:rsidR="00F51E8C" w:rsidRPr="00AA6587" w:rsidRDefault="00F51E8C" w:rsidP="006F04CF">
                <w:pPr>
                  <w:pStyle w:val="aa"/>
                  <w:spacing w:line="358" w:lineRule="auto"/>
                  <w:rPr>
                    <w:color w:val="000000"/>
                    <w:szCs w:val="24"/>
                  </w:rPr>
                </w:pPr>
                <w:r w:rsidRPr="00AA6587">
                  <w:rPr>
                    <w:color w:val="000000"/>
                    <w:szCs w:val="24"/>
                    <w:lang w:val="en-US"/>
                  </w:rPr>
                  <w:sym w:font="Times New Roman" w:char="2116"/>
                </w:r>
              </w:p>
            </w:tc>
            <w:tc>
              <w:tcPr>
                <w:tcW w:w="2428" w:type="dxa"/>
                <w:vAlign w:val="bottom"/>
              </w:tcPr>
              <w:p w:rsidR="00F51E8C" w:rsidRPr="00AB0F20" w:rsidRDefault="00F51E8C" w:rsidP="006F04CF">
                <w:pPr>
                  <w:pStyle w:val="aa"/>
                  <w:spacing w:line="358" w:lineRule="auto"/>
                  <w:jc w:val="left"/>
                  <w:rPr>
                    <w:szCs w:val="24"/>
                  </w:rPr>
                </w:pPr>
              </w:p>
            </w:tc>
          </w:tr>
          <w:tr w:rsidR="00F51E8C" w:rsidRPr="006931D5" w:rsidTr="000C4314">
            <w:tc>
              <w:tcPr>
                <w:tcW w:w="1277" w:type="dxa"/>
              </w:tcPr>
              <w:p w:rsidR="00F51E8C" w:rsidRPr="006931D5" w:rsidRDefault="00F51E8C" w:rsidP="006F04CF">
                <w:pPr>
                  <w:pStyle w:val="a7"/>
                  <w:spacing w:line="358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3685" w:type="dxa"/>
              </w:tcPr>
              <w:p w:rsidR="00F51E8C" w:rsidRPr="006931D5" w:rsidRDefault="00F51E8C" w:rsidP="006F04CF">
                <w:pPr>
                  <w:pStyle w:val="a7"/>
                  <w:spacing w:line="358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____________</w:t>
                </w:r>
              </w:p>
            </w:tc>
            <w:tc>
              <w:tcPr>
                <w:tcW w:w="2250" w:type="dxa"/>
              </w:tcPr>
              <w:p w:rsidR="00F51E8C" w:rsidRPr="000B57BE" w:rsidRDefault="00F51E8C" w:rsidP="006F04CF">
                <w:pPr>
                  <w:pStyle w:val="aa"/>
                  <w:spacing w:line="358" w:lineRule="auto"/>
                  <w:rPr>
                    <w:sz w:val="22"/>
                    <w:szCs w:val="22"/>
                  </w:rPr>
                </w:pPr>
              </w:p>
            </w:tc>
            <w:tc>
              <w:tcPr>
                <w:tcW w:w="2428" w:type="dxa"/>
              </w:tcPr>
              <w:p w:rsidR="00F51E8C" w:rsidRPr="000B57BE" w:rsidRDefault="00F51E8C" w:rsidP="006F04CF">
                <w:pPr>
                  <w:pStyle w:val="aa"/>
                  <w:spacing w:line="358" w:lineRule="auto"/>
                  <w:jc w:val="left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_________</w:t>
                </w:r>
              </w:p>
            </w:tc>
          </w:tr>
        </w:tbl>
        <w:p w:rsidR="00033C8C" w:rsidRPr="002866C9" w:rsidRDefault="00F51E8C" w:rsidP="002866C9">
          <w:pPr>
            <w:pStyle w:val="a9"/>
            <w:spacing w:line="358" w:lineRule="auto"/>
            <w:ind w:right="-1"/>
            <w:rPr>
              <w:sz w:val="22"/>
              <w:szCs w:val="22"/>
            </w:rPr>
          </w:pPr>
          <w:r w:rsidRPr="005F333C">
            <w:rPr>
              <w:sz w:val="22"/>
              <w:szCs w:val="22"/>
            </w:rPr>
            <w:t>г</w:t>
          </w:r>
          <w:r w:rsidRPr="003630B5">
            <w:rPr>
              <w:sz w:val="22"/>
              <w:szCs w:val="22"/>
            </w:rPr>
            <w:t>.</w:t>
          </w:r>
          <w:r w:rsidRPr="005F333C">
            <w:rPr>
              <w:sz w:val="22"/>
              <w:szCs w:val="22"/>
            </w:rPr>
            <w:t xml:space="preserve"> Москва</w:t>
          </w:r>
        </w:p>
        <w:p w:rsidR="009F6FF3" w:rsidRDefault="009F6FF3" w:rsidP="006F04CF">
          <w:pPr>
            <w:spacing w:line="358" w:lineRule="auto"/>
            <w:jc w:val="center"/>
            <w:rPr>
              <w:b/>
              <w:bCs/>
              <w:sz w:val="28"/>
            </w:rPr>
          </w:pPr>
        </w:p>
        <w:p w:rsidR="009F6FF3" w:rsidRPr="002866C9" w:rsidRDefault="00AF233F" w:rsidP="002866C9">
          <w:pPr>
            <w:spacing w:line="358" w:lineRule="auto"/>
            <w:jc w:val="center"/>
            <w:rPr>
              <w:sz w:val="28"/>
              <w:szCs w:val="28"/>
            </w:rPr>
          </w:pPr>
          <w:r w:rsidRPr="00521CBA">
            <w:rPr>
              <w:b/>
              <w:bCs/>
              <w:sz w:val="28"/>
            </w:rPr>
            <w:t xml:space="preserve">О внесении изменений </w:t>
          </w:r>
          <w:r w:rsidR="009F6FF3">
            <w:rPr>
              <w:b/>
              <w:bCs/>
              <w:sz w:val="28"/>
            </w:rPr>
            <w:br/>
          </w:r>
          <w:r w:rsidRPr="00521CBA">
            <w:rPr>
              <w:b/>
              <w:bCs/>
              <w:sz w:val="28"/>
            </w:rPr>
            <w:t xml:space="preserve">в </w:t>
          </w:r>
          <w:r w:rsidR="005E6360" w:rsidRPr="00521CBA">
            <w:rPr>
              <w:b/>
              <w:bCs/>
              <w:sz w:val="28"/>
            </w:rPr>
            <w:t xml:space="preserve">Указание </w:t>
          </w:r>
          <w:r w:rsidRPr="00521CBA">
            <w:rPr>
              <w:b/>
              <w:bCs/>
              <w:sz w:val="28"/>
            </w:rPr>
            <w:t xml:space="preserve">Банка России от </w:t>
          </w:r>
          <w:r w:rsidR="00526E26">
            <w:rPr>
              <w:b/>
              <w:bCs/>
              <w:sz w:val="28"/>
            </w:rPr>
            <w:t>9 декабря 2019</w:t>
          </w:r>
          <w:r w:rsidR="005E6360" w:rsidRPr="00521CBA">
            <w:rPr>
              <w:b/>
              <w:bCs/>
              <w:sz w:val="28"/>
            </w:rPr>
            <w:t xml:space="preserve"> </w:t>
          </w:r>
          <w:r w:rsidRPr="00521CBA">
            <w:rPr>
              <w:b/>
              <w:bCs/>
              <w:sz w:val="28"/>
            </w:rPr>
            <w:t>года № </w:t>
          </w:r>
          <w:r w:rsidR="00526E26">
            <w:rPr>
              <w:b/>
              <w:bCs/>
              <w:sz w:val="28"/>
            </w:rPr>
            <w:t>5348</w:t>
          </w:r>
          <w:r w:rsidR="00FD3203" w:rsidRPr="00521CBA">
            <w:rPr>
              <w:b/>
              <w:bCs/>
              <w:sz w:val="28"/>
            </w:rPr>
            <w:t>-</w:t>
          </w:r>
          <w:r w:rsidR="005E6360" w:rsidRPr="00521CBA">
            <w:rPr>
              <w:b/>
              <w:bCs/>
              <w:sz w:val="28"/>
            </w:rPr>
            <w:t xml:space="preserve">У </w:t>
          </w:r>
          <w:r w:rsidR="009F6FF3">
            <w:rPr>
              <w:b/>
              <w:bCs/>
              <w:sz w:val="28"/>
            </w:rPr>
            <w:br/>
          </w:r>
          <w:r w:rsidR="00FD3203" w:rsidRPr="00521CBA">
            <w:rPr>
              <w:b/>
              <w:bCs/>
              <w:sz w:val="28"/>
            </w:rPr>
            <w:t>«</w:t>
          </w:r>
          <w:r w:rsidR="005E6360" w:rsidRPr="00521CBA">
            <w:rPr>
              <w:b/>
              <w:bCs/>
              <w:sz w:val="28"/>
            </w:rPr>
            <w:t xml:space="preserve">О </w:t>
          </w:r>
          <w:r w:rsidR="00526E26">
            <w:rPr>
              <w:b/>
              <w:bCs/>
              <w:sz w:val="28"/>
            </w:rPr>
            <w:t>правилах наличных расчетов</w:t>
          </w:r>
          <w:r w:rsidR="00FD3203" w:rsidRPr="00521CBA">
            <w:rPr>
              <w:b/>
              <w:bCs/>
              <w:sz w:val="28"/>
            </w:rPr>
            <w:t>»</w:t>
          </w:r>
        </w:p>
        <w:p w:rsidR="00033C8C" w:rsidRDefault="00033C8C" w:rsidP="0057319D">
          <w:pPr>
            <w:autoSpaceDE w:val="0"/>
            <w:autoSpaceDN w:val="0"/>
            <w:adjustRightInd w:val="0"/>
            <w:spacing w:line="360" w:lineRule="auto"/>
            <w:ind w:firstLine="709"/>
            <w:jc w:val="both"/>
            <w:rPr>
              <w:sz w:val="28"/>
              <w:szCs w:val="28"/>
            </w:rPr>
          </w:pPr>
        </w:p>
        <w:p w:rsidR="002866C9" w:rsidRPr="00521CBA" w:rsidRDefault="002866C9" w:rsidP="0057319D">
          <w:pPr>
            <w:autoSpaceDE w:val="0"/>
            <w:autoSpaceDN w:val="0"/>
            <w:adjustRightInd w:val="0"/>
            <w:spacing w:line="360" w:lineRule="auto"/>
            <w:ind w:firstLine="709"/>
            <w:jc w:val="both"/>
            <w:rPr>
              <w:sz w:val="28"/>
              <w:szCs w:val="28"/>
            </w:rPr>
          </w:pPr>
        </w:p>
        <w:p w:rsidR="001649F3" w:rsidRPr="00521CBA" w:rsidRDefault="001649F3" w:rsidP="0057319D">
          <w:pPr>
            <w:autoSpaceDE w:val="0"/>
            <w:autoSpaceDN w:val="0"/>
            <w:adjustRightInd w:val="0"/>
            <w:spacing w:line="360" w:lineRule="auto"/>
            <w:ind w:firstLine="709"/>
            <w:jc w:val="both"/>
            <w:rPr>
              <w:sz w:val="28"/>
              <w:szCs w:val="28"/>
            </w:rPr>
          </w:pPr>
          <w:r w:rsidRPr="00521CBA">
            <w:rPr>
              <w:sz w:val="28"/>
              <w:szCs w:val="28"/>
            </w:rPr>
            <w:t xml:space="preserve">На основании статьи </w:t>
          </w:r>
          <w:r w:rsidR="0087053F" w:rsidRPr="00E76932">
            <w:rPr>
              <w:rFonts w:eastAsiaTheme="minorEastAsia"/>
              <w:sz w:val="28"/>
              <w:szCs w:val="28"/>
            </w:rPr>
            <w:t>82</w:t>
          </w:r>
          <w:r w:rsidR="0087053F">
            <w:rPr>
              <w:rFonts w:eastAsiaTheme="minorEastAsia"/>
              <w:sz w:val="28"/>
              <w:szCs w:val="28"/>
              <w:vertAlign w:val="superscript"/>
            </w:rPr>
            <w:t>3</w:t>
          </w:r>
          <w:r w:rsidR="0087053F" w:rsidRPr="00E76932">
            <w:rPr>
              <w:rFonts w:eastAsiaTheme="minorEastAsia"/>
              <w:sz w:val="28"/>
              <w:szCs w:val="28"/>
            </w:rPr>
            <w:t xml:space="preserve"> Федерального закона от 10</w:t>
          </w:r>
          <w:r w:rsidR="0087053F">
            <w:rPr>
              <w:rFonts w:eastAsiaTheme="minorEastAsia"/>
              <w:sz w:val="28"/>
              <w:szCs w:val="28"/>
            </w:rPr>
            <w:t> </w:t>
          </w:r>
          <w:r w:rsidR="0087053F" w:rsidRPr="00E76932">
            <w:rPr>
              <w:rFonts w:eastAsiaTheme="minorEastAsia"/>
              <w:sz w:val="28"/>
              <w:szCs w:val="28"/>
            </w:rPr>
            <w:t xml:space="preserve">июля 2002 года </w:t>
          </w:r>
          <w:r w:rsidR="0087053F">
            <w:rPr>
              <w:rFonts w:eastAsiaTheme="minorEastAsia"/>
              <w:sz w:val="28"/>
              <w:szCs w:val="28"/>
            </w:rPr>
            <w:br/>
          </w:r>
          <w:r w:rsidR="0087053F" w:rsidRPr="00E76932">
            <w:rPr>
              <w:rFonts w:eastAsiaTheme="minorEastAsia"/>
              <w:sz w:val="28"/>
              <w:szCs w:val="28"/>
            </w:rPr>
            <w:t>№</w:t>
          </w:r>
          <w:r w:rsidR="0087053F">
            <w:rPr>
              <w:rFonts w:eastAsiaTheme="minorEastAsia"/>
              <w:sz w:val="28"/>
              <w:szCs w:val="28"/>
            </w:rPr>
            <w:t xml:space="preserve"> </w:t>
          </w:r>
          <w:r w:rsidR="0087053F" w:rsidRPr="00E76932">
            <w:rPr>
              <w:rFonts w:eastAsiaTheme="minorEastAsia"/>
              <w:sz w:val="28"/>
              <w:szCs w:val="28"/>
            </w:rPr>
            <w:t>86-ФЗ «О Центральном банке Российской Федерации (Банке России)»</w:t>
          </w:r>
          <w:r w:rsidR="0087053F" w:rsidRPr="00E76932">
            <w:rPr>
              <w:rStyle w:val="afc"/>
              <w:rFonts w:eastAsiaTheme="minorEastAsia"/>
              <w:sz w:val="28"/>
              <w:szCs w:val="28"/>
            </w:rPr>
            <w:footnoteReference w:id="1"/>
          </w:r>
          <w:r w:rsidRPr="00521CBA">
            <w:rPr>
              <w:sz w:val="28"/>
              <w:szCs w:val="28"/>
            </w:rPr>
            <w:t>:</w:t>
          </w:r>
        </w:p>
        <w:p w:rsidR="00FD3203" w:rsidRPr="00521CBA" w:rsidRDefault="00DF69E5" w:rsidP="00FD3203">
          <w:pPr>
            <w:tabs>
              <w:tab w:val="left" w:pos="709"/>
              <w:tab w:val="center" w:pos="4153"/>
              <w:tab w:val="right" w:pos="8306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 w:rsidRPr="00521CBA">
            <w:rPr>
              <w:sz w:val="28"/>
              <w:szCs w:val="28"/>
            </w:rPr>
            <w:t>1.</w:t>
          </w:r>
          <w:r w:rsidR="00521CBA" w:rsidRPr="00521CBA">
            <w:rPr>
              <w:sz w:val="28"/>
              <w:szCs w:val="28"/>
            </w:rPr>
            <w:t xml:space="preserve"> </w:t>
          </w:r>
          <w:r w:rsidR="0087053F" w:rsidRPr="00E76932">
            <w:rPr>
              <w:rFonts w:eastAsiaTheme="minorEastAsia"/>
              <w:sz w:val="28"/>
              <w:szCs w:val="28"/>
            </w:rPr>
            <w:t xml:space="preserve">Внести в </w:t>
          </w:r>
          <w:r w:rsidR="00EA5D07">
            <w:rPr>
              <w:rFonts w:eastAsiaTheme="minorEastAsia"/>
              <w:sz w:val="28"/>
              <w:szCs w:val="28"/>
            </w:rPr>
            <w:t>Указание</w:t>
          </w:r>
          <w:r w:rsidR="0087053F" w:rsidRPr="00883A41">
            <w:rPr>
              <w:rFonts w:eastAsiaTheme="minorEastAsia"/>
              <w:sz w:val="28"/>
              <w:szCs w:val="28"/>
            </w:rPr>
            <w:t xml:space="preserve"> Банка России</w:t>
          </w:r>
          <w:r w:rsidR="0087053F">
            <w:rPr>
              <w:rFonts w:eastAsiaTheme="minorEastAsia"/>
              <w:sz w:val="28"/>
              <w:szCs w:val="28"/>
            </w:rPr>
            <w:t xml:space="preserve"> </w:t>
          </w:r>
          <w:r w:rsidR="0087053F" w:rsidRPr="00883A41">
            <w:rPr>
              <w:rFonts w:eastAsiaTheme="minorEastAsia"/>
              <w:sz w:val="28"/>
              <w:szCs w:val="28"/>
            </w:rPr>
            <w:t xml:space="preserve">от </w:t>
          </w:r>
          <w:r w:rsidR="0087053F">
            <w:rPr>
              <w:rFonts w:eastAsiaTheme="minorEastAsia"/>
              <w:sz w:val="28"/>
              <w:szCs w:val="28"/>
            </w:rPr>
            <w:t>9 декаб</w:t>
          </w:r>
          <w:r w:rsidR="00EA5D07">
            <w:rPr>
              <w:rFonts w:eastAsiaTheme="minorEastAsia"/>
              <w:sz w:val="28"/>
              <w:szCs w:val="28"/>
            </w:rPr>
            <w:t xml:space="preserve">ря 2019 года </w:t>
          </w:r>
          <w:r w:rsidR="0087053F">
            <w:rPr>
              <w:rFonts w:eastAsiaTheme="minorEastAsia"/>
              <w:sz w:val="28"/>
              <w:szCs w:val="28"/>
            </w:rPr>
            <w:t xml:space="preserve">№ 5348-У </w:t>
          </w:r>
          <w:r w:rsidR="00EA5D07">
            <w:rPr>
              <w:rFonts w:eastAsiaTheme="minorEastAsia"/>
              <w:sz w:val="28"/>
              <w:szCs w:val="28"/>
            </w:rPr>
            <w:br/>
          </w:r>
          <w:r w:rsidR="0087053F">
            <w:rPr>
              <w:rFonts w:eastAsiaTheme="minorEastAsia"/>
              <w:sz w:val="28"/>
              <w:szCs w:val="28"/>
            </w:rPr>
            <w:t xml:space="preserve">«О </w:t>
          </w:r>
          <w:r w:rsidR="0087053F" w:rsidRPr="00883A41">
            <w:rPr>
              <w:rFonts w:eastAsiaTheme="minorEastAsia"/>
              <w:sz w:val="28"/>
              <w:szCs w:val="28"/>
            </w:rPr>
            <w:t>правилах наличных расчетов»</w:t>
          </w:r>
          <w:r w:rsidR="0087053F" w:rsidRPr="00C80973">
            <w:rPr>
              <w:rFonts w:eastAsiaTheme="minorEastAsia"/>
              <w:sz w:val="28"/>
              <w:szCs w:val="28"/>
            </w:rPr>
            <w:t xml:space="preserve"> </w:t>
          </w:r>
          <w:r w:rsidR="0087053F" w:rsidRPr="00883A41">
            <w:rPr>
              <w:rFonts w:eastAsiaTheme="minorEastAsia"/>
              <w:sz w:val="28"/>
              <w:szCs w:val="28"/>
            </w:rPr>
            <w:t>следующие изменения</w:t>
          </w:r>
          <w:r w:rsidR="00FD3203" w:rsidRPr="00521CBA">
            <w:rPr>
              <w:sz w:val="28"/>
              <w:szCs w:val="28"/>
            </w:rPr>
            <w:t>:</w:t>
          </w:r>
        </w:p>
        <w:p w:rsidR="00EA5D07" w:rsidRDefault="00FD3203" w:rsidP="00240E16">
          <w:pPr>
            <w:tabs>
              <w:tab w:val="left" w:pos="709"/>
              <w:tab w:val="center" w:pos="4153"/>
              <w:tab w:val="right" w:pos="8306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 w:rsidRPr="00521CBA">
            <w:rPr>
              <w:sz w:val="28"/>
              <w:szCs w:val="28"/>
            </w:rPr>
            <w:t>1.1</w:t>
          </w:r>
          <w:r w:rsidR="00935A42" w:rsidRPr="00521CBA">
            <w:rPr>
              <w:sz w:val="28"/>
              <w:szCs w:val="28"/>
            </w:rPr>
            <w:t>.</w:t>
          </w:r>
          <w:r w:rsidR="00521CBA" w:rsidRPr="00521CBA">
            <w:rPr>
              <w:sz w:val="28"/>
              <w:szCs w:val="28"/>
            </w:rPr>
            <w:t xml:space="preserve"> </w:t>
          </w:r>
          <w:r w:rsidR="00EA5D07">
            <w:rPr>
              <w:sz w:val="28"/>
              <w:szCs w:val="28"/>
            </w:rPr>
            <w:t>В пункте 1:</w:t>
          </w:r>
        </w:p>
        <w:p w:rsidR="00E313FF" w:rsidRPr="00521CBA" w:rsidRDefault="00EA5D07" w:rsidP="00240E16">
          <w:pPr>
            <w:tabs>
              <w:tab w:val="left" w:pos="709"/>
              <w:tab w:val="center" w:pos="4153"/>
              <w:tab w:val="right" w:pos="8306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а</w:t>
          </w:r>
          <w:r w:rsidR="0087053F">
            <w:rPr>
              <w:sz w:val="28"/>
              <w:szCs w:val="28"/>
            </w:rPr>
            <w:t>бзац десятый изложить в следующей</w:t>
          </w:r>
          <w:r w:rsidR="00E313FF" w:rsidRPr="00521CBA">
            <w:rPr>
              <w:sz w:val="28"/>
              <w:szCs w:val="28"/>
            </w:rPr>
            <w:t xml:space="preserve"> редакции:</w:t>
          </w:r>
        </w:p>
        <w:p w:rsidR="00E313FF" w:rsidRPr="00521CBA" w:rsidRDefault="0087053F" w:rsidP="0087053F">
          <w:pPr>
            <w:tabs>
              <w:tab w:val="left" w:pos="709"/>
              <w:tab w:val="center" w:pos="4153"/>
              <w:tab w:val="right" w:pos="8306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</w:t>
          </w:r>
          <w:r w:rsidRPr="0087053F">
            <w:rPr>
              <w:sz w:val="28"/>
              <w:szCs w:val="28"/>
            </w:rPr>
            <w:t xml:space="preserve">выдача займов, возврат привлеченных займов, уплата процентов </w:t>
          </w:r>
          <w:r w:rsidR="00D32B57">
            <w:rPr>
              <w:sz w:val="28"/>
              <w:szCs w:val="28"/>
            </w:rPr>
            <w:br/>
          </w:r>
          <w:r w:rsidRPr="0087053F">
            <w:rPr>
              <w:sz w:val="28"/>
              <w:szCs w:val="28"/>
            </w:rPr>
            <w:t xml:space="preserve">и (или) неустоек (штрафов, пени) по привлеченным займам </w:t>
          </w:r>
          <w:proofErr w:type="spellStart"/>
          <w:r w:rsidRPr="0087053F">
            <w:rPr>
              <w:sz w:val="28"/>
              <w:szCs w:val="28"/>
            </w:rPr>
            <w:t>микрофинансовой</w:t>
          </w:r>
          <w:proofErr w:type="spellEnd"/>
          <w:r w:rsidRPr="0087053F">
            <w:rPr>
              <w:sz w:val="28"/>
              <w:szCs w:val="28"/>
            </w:rPr>
            <w:t xml:space="preserve"> организацией в сумме, не превышающей 100 тысяч рублей по одному договору займа, ломбардом - в сумме, не превышающей 200 тысяч рублей </w:t>
          </w:r>
          <w:r w:rsidR="00D32B57">
            <w:rPr>
              <w:sz w:val="28"/>
              <w:szCs w:val="28"/>
            </w:rPr>
            <w:br/>
          </w:r>
          <w:r w:rsidRPr="0087053F">
            <w:rPr>
              <w:sz w:val="28"/>
              <w:szCs w:val="28"/>
            </w:rPr>
            <w:t xml:space="preserve">по одному договору займа, но не более чем 2 миллиона рублей в течение одного дня в расчете на </w:t>
          </w:r>
          <w:proofErr w:type="spellStart"/>
          <w:r w:rsidRPr="0087053F">
            <w:rPr>
              <w:sz w:val="28"/>
              <w:szCs w:val="28"/>
            </w:rPr>
            <w:t>микрофинансовую</w:t>
          </w:r>
          <w:proofErr w:type="spellEnd"/>
          <w:r w:rsidRPr="0087053F">
            <w:rPr>
              <w:sz w:val="28"/>
              <w:szCs w:val="28"/>
            </w:rPr>
            <w:t xml:space="preserve"> организацию (ее обособленное подразделение), ломбард (его обособленное подразделение);</w:t>
          </w:r>
          <w:r w:rsidR="009F6FF3">
            <w:rPr>
              <w:sz w:val="28"/>
              <w:szCs w:val="28"/>
            </w:rPr>
            <w:t>»</w:t>
          </w:r>
          <w:r w:rsidR="008B7D68" w:rsidRPr="00521CBA">
            <w:rPr>
              <w:sz w:val="28"/>
              <w:szCs w:val="28"/>
            </w:rPr>
            <w:t>;</w:t>
          </w:r>
        </w:p>
        <w:p w:rsidR="00DF69E5" w:rsidRPr="00521CBA" w:rsidRDefault="00EA5D07" w:rsidP="00FD3203">
          <w:pPr>
            <w:tabs>
              <w:tab w:val="left" w:pos="709"/>
              <w:tab w:val="center" w:pos="4153"/>
              <w:tab w:val="right" w:pos="8306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в</w:t>
          </w:r>
          <w:r w:rsidR="0087053F">
            <w:rPr>
              <w:sz w:val="28"/>
              <w:szCs w:val="28"/>
            </w:rPr>
            <w:t xml:space="preserve"> а</w:t>
          </w:r>
          <w:r w:rsidR="005E6360" w:rsidRPr="00521CBA">
            <w:rPr>
              <w:sz w:val="28"/>
              <w:szCs w:val="28"/>
            </w:rPr>
            <w:t>бзац</w:t>
          </w:r>
          <w:r w:rsidR="0087053F">
            <w:rPr>
              <w:sz w:val="28"/>
              <w:szCs w:val="28"/>
            </w:rPr>
            <w:t>е</w:t>
          </w:r>
          <w:r w:rsidR="005E6360" w:rsidRPr="00521CBA">
            <w:rPr>
              <w:sz w:val="28"/>
              <w:szCs w:val="28"/>
            </w:rPr>
            <w:t xml:space="preserve"> </w:t>
          </w:r>
          <w:r w:rsidR="0087053F">
            <w:rPr>
              <w:sz w:val="28"/>
              <w:szCs w:val="28"/>
            </w:rPr>
            <w:t xml:space="preserve">одиннадцатом слова «300 тысяч» заменить словами </w:t>
          </w:r>
          <w:r w:rsidR="00D32B57">
            <w:rPr>
              <w:sz w:val="28"/>
              <w:szCs w:val="28"/>
            </w:rPr>
            <w:br/>
          </w:r>
          <w:r w:rsidR="0087053F">
            <w:rPr>
              <w:sz w:val="28"/>
              <w:szCs w:val="28"/>
            </w:rPr>
            <w:t>«1 миллион»</w:t>
          </w:r>
          <w:r w:rsidR="00FA6B48">
            <w:rPr>
              <w:sz w:val="28"/>
              <w:szCs w:val="28"/>
            </w:rPr>
            <w:t>;</w:t>
          </w:r>
        </w:p>
        <w:p w:rsidR="00384815" w:rsidRPr="00521CBA" w:rsidRDefault="00EA5D07" w:rsidP="006B0858">
          <w:pPr>
            <w:tabs>
              <w:tab w:val="left" w:pos="709"/>
              <w:tab w:val="center" w:pos="4153"/>
              <w:tab w:val="right" w:pos="8306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в</w:t>
          </w:r>
          <w:r w:rsidR="00FA6B48">
            <w:rPr>
              <w:sz w:val="28"/>
              <w:szCs w:val="28"/>
            </w:rPr>
            <w:t xml:space="preserve"> абзаце тринадцатом слова «2 миллиона» заменить словами </w:t>
          </w:r>
          <w:r w:rsidR="00D32B57">
            <w:rPr>
              <w:sz w:val="28"/>
              <w:szCs w:val="28"/>
            </w:rPr>
            <w:br/>
          </w:r>
          <w:r w:rsidR="00FA6B48">
            <w:rPr>
              <w:sz w:val="28"/>
              <w:szCs w:val="28"/>
            </w:rPr>
            <w:t>«4 миллиона».</w:t>
          </w:r>
        </w:p>
        <w:p w:rsidR="001649F3" w:rsidRPr="00521CBA" w:rsidRDefault="00EA5D07" w:rsidP="009F6FF3">
          <w:pPr>
            <w:pStyle w:val="aff4"/>
            <w:spacing w:before="0" w:beforeAutospacing="0" w:after="0" w:afterAutospacing="0" w:line="367" w:lineRule="auto"/>
            <w:ind w:firstLine="709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2</w:t>
          </w:r>
          <w:r w:rsidR="001649F3" w:rsidRPr="00521CBA">
            <w:rPr>
              <w:sz w:val="28"/>
              <w:szCs w:val="28"/>
            </w:rPr>
            <w:t>.</w:t>
          </w:r>
          <w:r w:rsidR="00521CBA">
            <w:rPr>
              <w:sz w:val="28"/>
              <w:szCs w:val="28"/>
            </w:rPr>
            <w:t xml:space="preserve"> </w:t>
          </w:r>
          <w:r w:rsidR="00095E7E" w:rsidRPr="00521CBA">
            <w:rPr>
              <w:sz w:val="28"/>
              <w:szCs w:val="28"/>
            </w:rPr>
            <w:t xml:space="preserve">Настоящее Указание </w:t>
          </w:r>
          <w:r w:rsidR="008C42DC" w:rsidRPr="00521CBA">
            <w:rPr>
              <w:sz w:val="28"/>
              <w:szCs w:val="28"/>
            </w:rPr>
            <w:t xml:space="preserve">вступает в силу </w:t>
          </w:r>
          <w:r w:rsidR="008D4B23">
            <w:rPr>
              <w:sz w:val="28"/>
              <w:szCs w:val="28"/>
            </w:rPr>
            <w:t>по истечении 10 дней после дня его официального опубликования</w:t>
          </w:r>
          <w:r w:rsidR="0057319D" w:rsidRPr="00521CBA">
            <w:rPr>
              <w:sz w:val="28"/>
              <w:szCs w:val="28"/>
            </w:rPr>
            <w:t>.</w:t>
          </w:r>
        </w:p>
        <w:p w:rsidR="00CF2798" w:rsidRPr="00521CBA" w:rsidRDefault="00CF2798" w:rsidP="000C4314">
          <w:pPr>
            <w:widowControl w:val="0"/>
            <w:autoSpaceDE w:val="0"/>
            <w:autoSpaceDN w:val="0"/>
            <w:adjustRightInd w:val="0"/>
            <w:spacing w:line="384" w:lineRule="auto"/>
            <w:jc w:val="both"/>
            <w:rPr>
              <w:sz w:val="28"/>
              <w:szCs w:val="28"/>
            </w:rPr>
          </w:pPr>
        </w:p>
        <w:p w:rsidR="00935A42" w:rsidRPr="00521CBA" w:rsidRDefault="00935A42" w:rsidP="000C4314">
          <w:pPr>
            <w:widowControl w:val="0"/>
            <w:autoSpaceDE w:val="0"/>
            <w:autoSpaceDN w:val="0"/>
            <w:adjustRightInd w:val="0"/>
            <w:spacing w:line="384" w:lineRule="auto"/>
            <w:jc w:val="both"/>
            <w:rPr>
              <w:sz w:val="28"/>
              <w:szCs w:val="28"/>
            </w:rPr>
          </w:pPr>
        </w:p>
        <w:p w:rsidR="001649F3" w:rsidRPr="00521CBA" w:rsidRDefault="001649F3" w:rsidP="000C4314">
          <w:pPr>
            <w:widowControl w:val="0"/>
            <w:autoSpaceDE w:val="0"/>
            <w:autoSpaceDN w:val="0"/>
            <w:adjustRightInd w:val="0"/>
            <w:spacing w:line="384" w:lineRule="auto"/>
            <w:jc w:val="both"/>
            <w:rPr>
              <w:sz w:val="28"/>
              <w:szCs w:val="28"/>
            </w:rPr>
          </w:pPr>
          <w:r w:rsidRPr="00521CBA">
            <w:rPr>
              <w:sz w:val="28"/>
              <w:szCs w:val="28"/>
            </w:rPr>
            <w:t>Председатель</w:t>
          </w:r>
        </w:p>
        <w:p w:rsidR="001649F3" w:rsidRPr="00521CBA" w:rsidRDefault="001649F3" w:rsidP="000C4314">
          <w:pPr>
            <w:widowControl w:val="0"/>
            <w:autoSpaceDE w:val="0"/>
            <w:autoSpaceDN w:val="0"/>
            <w:adjustRightInd w:val="0"/>
            <w:spacing w:line="384" w:lineRule="auto"/>
            <w:jc w:val="both"/>
            <w:rPr>
              <w:sz w:val="28"/>
              <w:szCs w:val="28"/>
            </w:rPr>
          </w:pPr>
          <w:r w:rsidRPr="00521CBA">
            <w:rPr>
              <w:sz w:val="28"/>
              <w:szCs w:val="28"/>
            </w:rPr>
            <w:t>Центрального банка</w:t>
          </w:r>
        </w:p>
        <w:p w:rsidR="001649F3" w:rsidRPr="00521CBA" w:rsidRDefault="001649F3" w:rsidP="000C4314">
          <w:pPr>
            <w:widowControl w:val="0"/>
            <w:autoSpaceDE w:val="0"/>
            <w:autoSpaceDN w:val="0"/>
            <w:adjustRightInd w:val="0"/>
            <w:spacing w:line="384" w:lineRule="auto"/>
            <w:jc w:val="both"/>
            <w:rPr>
              <w:sz w:val="28"/>
              <w:szCs w:val="28"/>
            </w:rPr>
          </w:pPr>
          <w:r w:rsidRPr="00521CBA">
            <w:rPr>
              <w:sz w:val="28"/>
              <w:szCs w:val="28"/>
            </w:rPr>
            <w:t xml:space="preserve">Российской Федерации                                                           </w:t>
          </w:r>
          <w:r w:rsidR="00AF3CC8" w:rsidRPr="00521CBA">
            <w:rPr>
              <w:sz w:val="28"/>
              <w:szCs w:val="28"/>
            </w:rPr>
            <w:t xml:space="preserve">       </w:t>
          </w:r>
          <w:r w:rsidRPr="00521CBA">
            <w:rPr>
              <w:sz w:val="28"/>
              <w:szCs w:val="28"/>
            </w:rPr>
            <w:t xml:space="preserve"> Э.С. </w:t>
          </w:r>
          <w:proofErr w:type="spellStart"/>
          <w:r w:rsidRPr="00521CBA">
            <w:rPr>
              <w:sz w:val="28"/>
              <w:szCs w:val="28"/>
            </w:rPr>
            <w:t>Набиуллина</w:t>
          </w:r>
          <w:proofErr w:type="spellEnd"/>
        </w:p>
        <w:tbl>
          <w:tblPr>
            <w:tblW w:w="816" w:type="dxa"/>
            <w:jc w:val="center"/>
            <w:tblLayout w:type="fixed"/>
            <w:tblLook w:val="04A0" w:firstRow="1" w:lastRow="0" w:firstColumn="1" w:lastColumn="0" w:noHBand="0" w:noVBand="1"/>
          </w:tblPr>
          <w:tblGrid>
            <w:gridCol w:w="816"/>
          </w:tblGrid>
          <w:tr w:rsidR="008219DA" w:rsidRPr="00846AFD" w:rsidTr="008219DA">
            <w:trPr>
              <w:trHeight w:val="337"/>
              <w:jc w:val="center"/>
            </w:trPr>
            <w:tc>
              <w:tcPr>
                <w:tcW w:w="816" w:type="dxa"/>
                <w:shd w:val="clear" w:color="auto" w:fill="auto"/>
                <w:vAlign w:val="center"/>
              </w:tcPr>
              <w:p w:rsidR="008219DA" w:rsidRPr="00846AFD" w:rsidRDefault="008219DA" w:rsidP="00F33175">
                <w:pPr>
                  <w:jc w:val="right"/>
                  <w:rPr>
                    <w:sz w:val="28"/>
                    <w:szCs w:val="28"/>
                  </w:rPr>
                </w:pPr>
                <w:bookmarkStart w:id="0" w:name="_GoBack"/>
                <w:bookmarkEnd w:id="0"/>
              </w:p>
            </w:tc>
          </w:tr>
        </w:tbl>
        <w:p w:rsidR="00193DD5" w:rsidRPr="00220EB1" w:rsidRDefault="00C32091" w:rsidP="00812C7F">
          <w:pPr>
            <w:rPr>
              <w:color w:val="000000"/>
              <w:sz w:val="4"/>
              <w:lang w:val="en-US"/>
            </w:rPr>
          </w:pPr>
        </w:p>
      </w:sdtContent>
    </w:sdt>
    <w:sectPr w:rsidR="00193DD5" w:rsidRPr="00220EB1" w:rsidSect="003E0F09">
      <w:footerReference w:type="default" r:id="rId13"/>
      <w:headerReference w:type="first" r:id="rId14"/>
      <w:footnotePr>
        <w:numRestart w:val="eachPage"/>
      </w:footnotePr>
      <w:pgSz w:w="11907" w:h="16840"/>
      <w:pgMar w:top="1134" w:right="850" w:bottom="1134" w:left="1701" w:header="284" w:footer="55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091" w:rsidRDefault="00C32091">
      <w:r>
        <w:separator/>
      </w:r>
    </w:p>
  </w:endnote>
  <w:endnote w:type="continuationSeparator" w:id="0">
    <w:p w:rsidR="00C32091" w:rsidRDefault="00C3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7822338"/>
      <w:docPartObj>
        <w:docPartGallery w:val="Page Numbers (Bottom of Page)"/>
        <w:docPartUnique/>
      </w:docPartObj>
    </w:sdtPr>
    <w:sdtEndPr/>
    <w:sdtContent>
      <w:p w:rsidR="003E0F09" w:rsidRDefault="003E0F0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9D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091" w:rsidRDefault="00C32091">
      <w:r>
        <w:separator/>
      </w:r>
    </w:p>
  </w:footnote>
  <w:footnote w:type="continuationSeparator" w:id="0">
    <w:p w:rsidR="00C32091" w:rsidRDefault="00C32091">
      <w:r>
        <w:continuationSeparator/>
      </w:r>
    </w:p>
  </w:footnote>
  <w:footnote w:id="1">
    <w:p w:rsidR="0087053F" w:rsidRPr="007F786A" w:rsidRDefault="0087053F" w:rsidP="0087053F">
      <w:pPr>
        <w:pStyle w:val="afa"/>
        <w:jc w:val="both"/>
        <w:rPr>
          <w:rFonts w:eastAsiaTheme="minorEastAsia"/>
        </w:rPr>
      </w:pPr>
      <w:r w:rsidRPr="007F786A">
        <w:rPr>
          <w:rFonts w:eastAsiaTheme="minorEastAsia"/>
          <w:vertAlign w:val="superscript"/>
        </w:rPr>
        <w:footnoteRef/>
      </w:r>
      <w:r w:rsidRPr="007F786A">
        <w:rPr>
          <w:rFonts w:eastAsiaTheme="minorEastAsia"/>
        </w:rPr>
        <w:t xml:space="preserve"> Собрание законодательства Российской Федерации, 2002, № 28, ст. 2790; 2014, № </w:t>
      </w:r>
      <w:r>
        <w:rPr>
          <w:rFonts w:eastAsiaTheme="minorEastAsia"/>
        </w:rPr>
        <w:t>19</w:t>
      </w:r>
      <w:r w:rsidRPr="007F786A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Pr="007F786A">
        <w:rPr>
          <w:rFonts w:eastAsiaTheme="minorEastAsia"/>
        </w:rPr>
        <w:t xml:space="preserve">ст. </w:t>
      </w:r>
      <w:r>
        <w:rPr>
          <w:rFonts w:eastAsiaTheme="minorEastAsia"/>
        </w:rPr>
        <w:t>2317</w:t>
      </w:r>
      <w:r w:rsidRPr="007F786A">
        <w:rPr>
          <w:rFonts w:eastAsiaTheme="minorEastAsi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689" w:rsidRDefault="00CD0689">
    <w:pPr>
      <w:pStyle w:val="af0"/>
    </w:pPr>
  </w:p>
  <w:p w:rsidR="00CD0689" w:rsidRDefault="00CD068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3C7"/>
    <w:multiLevelType w:val="singleLevel"/>
    <w:tmpl w:val="C7E64978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</w:abstractNum>
  <w:abstractNum w:abstractNumId="1" w15:restartNumberingAfterBreak="0">
    <w:nsid w:val="2BFC1372"/>
    <w:multiLevelType w:val="hybridMultilevel"/>
    <w:tmpl w:val="24264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E4731"/>
    <w:multiLevelType w:val="multilevel"/>
    <w:tmpl w:val="4FAAB4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3A4C22E0"/>
    <w:multiLevelType w:val="singleLevel"/>
    <w:tmpl w:val="D0DC2EF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</w:lvl>
  </w:abstractNum>
  <w:abstractNum w:abstractNumId="4" w15:restartNumberingAfterBreak="0">
    <w:nsid w:val="47C76438"/>
    <w:multiLevelType w:val="multilevel"/>
    <w:tmpl w:val="04C8BF1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09C2D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ED2BA2"/>
    <w:multiLevelType w:val="singleLevel"/>
    <w:tmpl w:val="2BCA3D7E"/>
    <w:lvl w:ilvl="0">
      <w:start w:val="1"/>
      <w:numFmt w:val="bullet"/>
      <w:pStyle w:val="a0"/>
      <w:lvlText w:val="-"/>
      <w:lvlJc w:val="left"/>
      <w:pPr>
        <w:tabs>
          <w:tab w:val="num" w:pos="1134"/>
        </w:tabs>
        <w:ind w:left="1134" w:hanging="414"/>
      </w:pPr>
      <w:rPr>
        <w:rFonts w:ascii="Times New Roman" w:hAnsi="Times New Roman" w:hint="default"/>
      </w:rPr>
    </w:lvl>
  </w:abstractNum>
  <w:abstractNum w:abstractNumId="7" w15:restartNumberingAfterBreak="0">
    <w:nsid w:val="5E5D5351"/>
    <w:multiLevelType w:val="multilevel"/>
    <w:tmpl w:val="21AAD7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7F1E020A"/>
    <w:multiLevelType w:val="singleLevel"/>
    <w:tmpl w:val="CEB48FD2"/>
    <w:lvl w:ilvl="0">
      <w:start w:val="1"/>
      <w:numFmt w:val="decimal"/>
      <w:pStyle w:val="a1"/>
      <w:lvlText w:val="%1."/>
      <w:lvlJc w:val="left"/>
      <w:pPr>
        <w:tabs>
          <w:tab w:val="num" w:pos="1134"/>
        </w:tabs>
        <w:ind w:left="1134" w:hanging="414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8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28"/>
    <w:rsid w:val="00001E59"/>
    <w:rsid w:val="00003CF6"/>
    <w:rsid w:val="000056D4"/>
    <w:rsid w:val="00007415"/>
    <w:rsid w:val="00011EBC"/>
    <w:rsid w:val="00016841"/>
    <w:rsid w:val="000217B0"/>
    <w:rsid w:val="000221BB"/>
    <w:rsid w:val="00022847"/>
    <w:rsid w:val="000318EB"/>
    <w:rsid w:val="000321BF"/>
    <w:rsid w:val="0003239B"/>
    <w:rsid w:val="00033C8C"/>
    <w:rsid w:val="00034A5D"/>
    <w:rsid w:val="00042A93"/>
    <w:rsid w:val="00051FAE"/>
    <w:rsid w:val="000536F9"/>
    <w:rsid w:val="00057967"/>
    <w:rsid w:val="00062156"/>
    <w:rsid w:val="000622F6"/>
    <w:rsid w:val="00063D83"/>
    <w:rsid w:val="0006450A"/>
    <w:rsid w:val="00064FB6"/>
    <w:rsid w:val="0006601D"/>
    <w:rsid w:val="00067191"/>
    <w:rsid w:val="00071EF8"/>
    <w:rsid w:val="000731D1"/>
    <w:rsid w:val="00075B7C"/>
    <w:rsid w:val="0007605E"/>
    <w:rsid w:val="000763C0"/>
    <w:rsid w:val="00076647"/>
    <w:rsid w:val="000840A7"/>
    <w:rsid w:val="00085DB3"/>
    <w:rsid w:val="000864DC"/>
    <w:rsid w:val="00092CE5"/>
    <w:rsid w:val="00094FEC"/>
    <w:rsid w:val="00095E7E"/>
    <w:rsid w:val="000A5D9B"/>
    <w:rsid w:val="000A7C1A"/>
    <w:rsid w:val="000A7F3E"/>
    <w:rsid w:val="000B1D8A"/>
    <w:rsid w:val="000B201D"/>
    <w:rsid w:val="000B3369"/>
    <w:rsid w:val="000B3A27"/>
    <w:rsid w:val="000B4389"/>
    <w:rsid w:val="000B5363"/>
    <w:rsid w:val="000B57BE"/>
    <w:rsid w:val="000C4314"/>
    <w:rsid w:val="000C43C6"/>
    <w:rsid w:val="000C513B"/>
    <w:rsid w:val="000D031F"/>
    <w:rsid w:val="000D4195"/>
    <w:rsid w:val="000D4EC1"/>
    <w:rsid w:val="000D5EEB"/>
    <w:rsid w:val="000E0535"/>
    <w:rsid w:val="000E11A0"/>
    <w:rsid w:val="000E5BC3"/>
    <w:rsid w:val="000E67B5"/>
    <w:rsid w:val="000E6BB1"/>
    <w:rsid w:val="000F07DC"/>
    <w:rsid w:val="000F110C"/>
    <w:rsid w:val="000F53EE"/>
    <w:rsid w:val="000F5F42"/>
    <w:rsid w:val="000F71C2"/>
    <w:rsid w:val="001000DE"/>
    <w:rsid w:val="001008B7"/>
    <w:rsid w:val="00101185"/>
    <w:rsid w:val="0010124B"/>
    <w:rsid w:val="00101F77"/>
    <w:rsid w:val="0010329E"/>
    <w:rsid w:val="0010510E"/>
    <w:rsid w:val="00105634"/>
    <w:rsid w:val="00112C5B"/>
    <w:rsid w:val="00112D77"/>
    <w:rsid w:val="00114939"/>
    <w:rsid w:val="00116330"/>
    <w:rsid w:val="00116814"/>
    <w:rsid w:val="0012238D"/>
    <w:rsid w:val="00122909"/>
    <w:rsid w:val="001248B1"/>
    <w:rsid w:val="001263A1"/>
    <w:rsid w:val="00132733"/>
    <w:rsid w:val="001338C4"/>
    <w:rsid w:val="00136C32"/>
    <w:rsid w:val="001452F2"/>
    <w:rsid w:val="0014582D"/>
    <w:rsid w:val="0015145A"/>
    <w:rsid w:val="00151AD9"/>
    <w:rsid w:val="001521D7"/>
    <w:rsid w:val="00153E31"/>
    <w:rsid w:val="001563B5"/>
    <w:rsid w:val="0016078C"/>
    <w:rsid w:val="00163116"/>
    <w:rsid w:val="001631C2"/>
    <w:rsid w:val="00164147"/>
    <w:rsid w:val="001649F3"/>
    <w:rsid w:val="001673BB"/>
    <w:rsid w:val="001675B6"/>
    <w:rsid w:val="00170893"/>
    <w:rsid w:val="00173E63"/>
    <w:rsid w:val="001819A6"/>
    <w:rsid w:val="0019010D"/>
    <w:rsid w:val="00190707"/>
    <w:rsid w:val="00191890"/>
    <w:rsid w:val="001934CB"/>
    <w:rsid w:val="00193DD5"/>
    <w:rsid w:val="0019409E"/>
    <w:rsid w:val="00194AF9"/>
    <w:rsid w:val="00194C94"/>
    <w:rsid w:val="001A34E1"/>
    <w:rsid w:val="001A3884"/>
    <w:rsid w:val="001B0700"/>
    <w:rsid w:val="001B183F"/>
    <w:rsid w:val="001B216F"/>
    <w:rsid w:val="001B78FA"/>
    <w:rsid w:val="001C026A"/>
    <w:rsid w:val="001C088D"/>
    <w:rsid w:val="001C0F94"/>
    <w:rsid w:val="001C1528"/>
    <w:rsid w:val="001C352D"/>
    <w:rsid w:val="001C3A0B"/>
    <w:rsid w:val="001C776D"/>
    <w:rsid w:val="001D52FF"/>
    <w:rsid w:val="001E035E"/>
    <w:rsid w:val="001E098C"/>
    <w:rsid w:val="001E27BF"/>
    <w:rsid w:val="001F2E2D"/>
    <w:rsid w:val="00201F4C"/>
    <w:rsid w:val="0020524F"/>
    <w:rsid w:val="00211B43"/>
    <w:rsid w:val="00213620"/>
    <w:rsid w:val="00215A09"/>
    <w:rsid w:val="00216233"/>
    <w:rsid w:val="00220EB1"/>
    <w:rsid w:val="00222A54"/>
    <w:rsid w:val="002232B7"/>
    <w:rsid w:val="00223DC5"/>
    <w:rsid w:val="002249CA"/>
    <w:rsid w:val="00230DEA"/>
    <w:rsid w:val="0023302C"/>
    <w:rsid w:val="00234B33"/>
    <w:rsid w:val="00236060"/>
    <w:rsid w:val="00236D19"/>
    <w:rsid w:val="00237CD0"/>
    <w:rsid w:val="00240E16"/>
    <w:rsid w:val="0024240E"/>
    <w:rsid w:val="00244064"/>
    <w:rsid w:val="0024759C"/>
    <w:rsid w:val="00250803"/>
    <w:rsid w:val="00251953"/>
    <w:rsid w:val="00252C64"/>
    <w:rsid w:val="002532BD"/>
    <w:rsid w:val="00254B1C"/>
    <w:rsid w:val="00256981"/>
    <w:rsid w:val="00261689"/>
    <w:rsid w:val="0026483D"/>
    <w:rsid w:val="002671AD"/>
    <w:rsid w:val="002672D2"/>
    <w:rsid w:val="002714D7"/>
    <w:rsid w:val="00273D9D"/>
    <w:rsid w:val="002746B9"/>
    <w:rsid w:val="0028041D"/>
    <w:rsid w:val="00280B11"/>
    <w:rsid w:val="00281266"/>
    <w:rsid w:val="00281C7A"/>
    <w:rsid w:val="002866C9"/>
    <w:rsid w:val="00291A99"/>
    <w:rsid w:val="00292353"/>
    <w:rsid w:val="00293E38"/>
    <w:rsid w:val="00294DB4"/>
    <w:rsid w:val="00295FDA"/>
    <w:rsid w:val="00297461"/>
    <w:rsid w:val="002A1A08"/>
    <w:rsid w:val="002A2F3F"/>
    <w:rsid w:val="002A33A9"/>
    <w:rsid w:val="002A3740"/>
    <w:rsid w:val="002A5F85"/>
    <w:rsid w:val="002B287A"/>
    <w:rsid w:val="002B5111"/>
    <w:rsid w:val="002B5739"/>
    <w:rsid w:val="002B75D4"/>
    <w:rsid w:val="002C0A96"/>
    <w:rsid w:val="002C230B"/>
    <w:rsid w:val="002C2B74"/>
    <w:rsid w:val="002C3480"/>
    <w:rsid w:val="002C763D"/>
    <w:rsid w:val="002D272D"/>
    <w:rsid w:val="002D4457"/>
    <w:rsid w:val="002D464C"/>
    <w:rsid w:val="002D6C8F"/>
    <w:rsid w:val="002F02BB"/>
    <w:rsid w:val="002F53F3"/>
    <w:rsid w:val="00300F13"/>
    <w:rsid w:val="00301C83"/>
    <w:rsid w:val="00303CA8"/>
    <w:rsid w:val="00303E64"/>
    <w:rsid w:val="0030419E"/>
    <w:rsid w:val="00305553"/>
    <w:rsid w:val="00305E38"/>
    <w:rsid w:val="00307CA7"/>
    <w:rsid w:val="003124F0"/>
    <w:rsid w:val="00313C6F"/>
    <w:rsid w:val="00315919"/>
    <w:rsid w:val="00315C26"/>
    <w:rsid w:val="0031708B"/>
    <w:rsid w:val="00322F45"/>
    <w:rsid w:val="00332B14"/>
    <w:rsid w:val="00334991"/>
    <w:rsid w:val="003355C0"/>
    <w:rsid w:val="00335988"/>
    <w:rsid w:val="00340E9D"/>
    <w:rsid w:val="00341F01"/>
    <w:rsid w:val="00342F46"/>
    <w:rsid w:val="003452C6"/>
    <w:rsid w:val="00345435"/>
    <w:rsid w:val="00346437"/>
    <w:rsid w:val="00347361"/>
    <w:rsid w:val="00350258"/>
    <w:rsid w:val="00350630"/>
    <w:rsid w:val="00356587"/>
    <w:rsid w:val="00356A58"/>
    <w:rsid w:val="003576E1"/>
    <w:rsid w:val="003630B5"/>
    <w:rsid w:val="00364882"/>
    <w:rsid w:val="00365A68"/>
    <w:rsid w:val="00367CA6"/>
    <w:rsid w:val="00370C3D"/>
    <w:rsid w:val="00375EFF"/>
    <w:rsid w:val="003770E8"/>
    <w:rsid w:val="00384815"/>
    <w:rsid w:val="00390208"/>
    <w:rsid w:val="003927C1"/>
    <w:rsid w:val="00393415"/>
    <w:rsid w:val="00394413"/>
    <w:rsid w:val="00394A86"/>
    <w:rsid w:val="00394F5C"/>
    <w:rsid w:val="0039620F"/>
    <w:rsid w:val="00397256"/>
    <w:rsid w:val="003A286E"/>
    <w:rsid w:val="003A3ACD"/>
    <w:rsid w:val="003A3BB7"/>
    <w:rsid w:val="003A490D"/>
    <w:rsid w:val="003B1EA9"/>
    <w:rsid w:val="003B23EC"/>
    <w:rsid w:val="003B7923"/>
    <w:rsid w:val="003C026F"/>
    <w:rsid w:val="003C0D21"/>
    <w:rsid w:val="003C0E46"/>
    <w:rsid w:val="003C28BA"/>
    <w:rsid w:val="003C2993"/>
    <w:rsid w:val="003C42F4"/>
    <w:rsid w:val="003C6A8E"/>
    <w:rsid w:val="003D61EF"/>
    <w:rsid w:val="003D74D0"/>
    <w:rsid w:val="003E01E7"/>
    <w:rsid w:val="003E0F09"/>
    <w:rsid w:val="003E4B29"/>
    <w:rsid w:val="003E5B32"/>
    <w:rsid w:val="003F29D3"/>
    <w:rsid w:val="003F2BF2"/>
    <w:rsid w:val="003F42D9"/>
    <w:rsid w:val="003F670D"/>
    <w:rsid w:val="00400849"/>
    <w:rsid w:val="00402954"/>
    <w:rsid w:val="00404B7B"/>
    <w:rsid w:val="004057DD"/>
    <w:rsid w:val="00413B24"/>
    <w:rsid w:val="0042204F"/>
    <w:rsid w:val="00424B78"/>
    <w:rsid w:val="00424F2E"/>
    <w:rsid w:val="004263D5"/>
    <w:rsid w:val="004349D3"/>
    <w:rsid w:val="004423B0"/>
    <w:rsid w:val="00444040"/>
    <w:rsid w:val="0044445D"/>
    <w:rsid w:val="00447D8D"/>
    <w:rsid w:val="00451D07"/>
    <w:rsid w:val="00454376"/>
    <w:rsid w:val="00454F9D"/>
    <w:rsid w:val="00456230"/>
    <w:rsid w:val="00456DD1"/>
    <w:rsid w:val="00464BD8"/>
    <w:rsid w:val="00471458"/>
    <w:rsid w:val="00473BEA"/>
    <w:rsid w:val="004747C7"/>
    <w:rsid w:val="004767EF"/>
    <w:rsid w:val="00477C87"/>
    <w:rsid w:val="00482906"/>
    <w:rsid w:val="00484E3B"/>
    <w:rsid w:val="004878B8"/>
    <w:rsid w:val="00487DCB"/>
    <w:rsid w:val="00490509"/>
    <w:rsid w:val="00490F37"/>
    <w:rsid w:val="00492F95"/>
    <w:rsid w:val="004941CD"/>
    <w:rsid w:val="004945FA"/>
    <w:rsid w:val="00496516"/>
    <w:rsid w:val="00496970"/>
    <w:rsid w:val="00497368"/>
    <w:rsid w:val="004A3C76"/>
    <w:rsid w:val="004A408C"/>
    <w:rsid w:val="004A4566"/>
    <w:rsid w:val="004B57B0"/>
    <w:rsid w:val="004B601C"/>
    <w:rsid w:val="004C1F3E"/>
    <w:rsid w:val="004C66A6"/>
    <w:rsid w:val="004C7A5F"/>
    <w:rsid w:val="004D1BCB"/>
    <w:rsid w:val="004D2123"/>
    <w:rsid w:val="004D3BE2"/>
    <w:rsid w:val="004D7571"/>
    <w:rsid w:val="004E1D13"/>
    <w:rsid w:val="004E4C60"/>
    <w:rsid w:val="004E698F"/>
    <w:rsid w:val="004E74A9"/>
    <w:rsid w:val="004F08F6"/>
    <w:rsid w:val="004F1897"/>
    <w:rsid w:val="004F44F9"/>
    <w:rsid w:val="004F6458"/>
    <w:rsid w:val="004F72DD"/>
    <w:rsid w:val="0050151F"/>
    <w:rsid w:val="00505AD2"/>
    <w:rsid w:val="005063A1"/>
    <w:rsid w:val="0050658D"/>
    <w:rsid w:val="005066B9"/>
    <w:rsid w:val="00507E75"/>
    <w:rsid w:val="00510F66"/>
    <w:rsid w:val="0051249C"/>
    <w:rsid w:val="00513F85"/>
    <w:rsid w:val="00515162"/>
    <w:rsid w:val="00515C05"/>
    <w:rsid w:val="00517946"/>
    <w:rsid w:val="00521190"/>
    <w:rsid w:val="00521CBA"/>
    <w:rsid w:val="00522DDA"/>
    <w:rsid w:val="005245A9"/>
    <w:rsid w:val="00525BA7"/>
    <w:rsid w:val="00525EE9"/>
    <w:rsid w:val="00526E26"/>
    <w:rsid w:val="0053090A"/>
    <w:rsid w:val="00532EC6"/>
    <w:rsid w:val="00533D3E"/>
    <w:rsid w:val="00540C56"/>
    <w:rsid w:val="00541599"/>
    <w:rsid w:val="00541D3D"/>
    <w:rsid w:val="0054378A"/>
    <w:rsid w:val="00551962"/>
    <w:rsid w:val="005530CC"/>
    <w:rsid w:val="005549F2"/>
    <w:rsid w:val="00555949"/>
    <w:rsid w:val="005607BB"/>
    <w:rsid w:val="00561944"/>
    <w:rsid w:val="00566725"/>
    <w:rsid w:val="00566F7D"/>
    <w:rsid w:val="0056722D"/>
    <w:rsid w:val="0057319D"/>
    <w:rsid w:val="00575BA0"/>
    <w:rsid w:val="00576787"/>
    <w:rsid w:val="005773A7"/>
    <w:rsid w:val="005832D3"/>
    <w:rsid w:val="00585A75"/>
    <w:rsid w:val="005862E2"/>
    <w:rsid w:val="005866CE"/>
    <w:rsid w:val="00593F47"/>
    <w:rsid w:val="00593FE6"/>
    <w:rsid w:val="00594DC6"/>
    <w:rsid w:val="0059556F"/>
    <w:rsid w:val="00596855"/>
    <w:rsid w:val="00596DE0"/>
    <w:rsid w:val="005A0D6E"/>
    <w:rsid w:val="005A2F43"/>
    <w:rsid w:val="005B2026"/>
    <w:rsid w:val="005B2046"/>
    <w:rsid w:val="005B5F37"/>
    <w:rsid w:val="005C0CAC"/>
    <w:rsid w:val="005C15DE"/>
    <w:rsid w:val="005C2760"/>
    <w:rsid w:val="005C3488"/>
    <w:rsid w:val="005D18D9"/>
    <w:rsid w:val="005D3237"/>
    <w:rsid w:val="005D5D87"/>
    <w:rsid w:val="005D7ADE"/>
    <w:rsid w:val="005E0D37"/>
    <w:rsid w:val="005E0FB5"/>
    <w:rsid w:val="005E16C4"/>
    <w:rsid w:val="005E1C4C"/>
    <w:rsid w:val="005E1F0D"/>
    <w:rsid w:val="005E292E"/>
    <w:rsid w:val="005E5AE1"/>
    <w:rsid w:val="005E5FD1"/>
    <w:rsid w:val="005E6360"/>
    <w:rsid w:val="005F333C"/>
    <w:rsid w:val="005F6B3D"/>
    <w:rsid w:val="0060036F"/>
    <w:rsid w:val="00600CB0"/>
    <w:rsid w:val="0060577E"/>
    <w:rsid w:val="00605D18"/>
    <w:rsid w:val="00606E97"/>
    <w:rsid w:val="00611265"/>
    <w:rsid w:val="0061281F"/>
    <w:rsid w:val="00613000"/>
    <w:rsid w:val="00617A6B"/>
    <w:rsid w:val="006210C3"/>
    <w:rsid w:val="00621C1D"/>
    <w:rsid w:val="006229BE"/>
    <w:rsid w:val="00624385"/>
    <w:rsid w:val="00624A03"/>
    <w:rsid w:val="0062596C"/>
    <w:rsid w:val="006260AF"/>
    <w:rsid w:val="0062633D"/>
    <w:rsid w:val="00631BB8"/>
    <w:rsid w:val="00636203"/>
    <w:rsid w:val="0064047A"/>
    <w:rsid w:val="006417B0"/>
    <w:rsid w:val="00641E54"/>
    <w:rsid w:val="00641F64"/>
    <w:rsid w:val="00646F5A"/>
    <w:rsid w:val="00651677"/>
    <w:rsid w:val="00652AB3"/>
    <w:rsid w:val="00655505"/>
    <w:rsid w:val="0065785F"/>
    <w:rsid w:val="006639EE"/>
    <w:rsid w:val="006658AC"/>
    <w:rsid w:val="00666B74"/>
    <w:rsid w:val="00670200"/>
    <w:rsid w:val="0067291A"/>
    <w:rsid w:val="006747F9"/>
    <w:rsid w:val="00676DF3"/>
    <w:rsid w:val="0068176C"/>
    <w:rsid w:val="006850B3"/>
    <w:rsid w:val="006865E5"/>
    <w:rsid w:val="0068736F"/>
    <w:rsid w:val="0069201D"/>
    <w:rsid w:val="006925DC"/>
    <w:rsid w:val="006931D5"/>
    <w:rsid w:val="00695122"/>
    <w:rsid w:val="00695648"/>
    <w:rsid w:val="00696C4E"/>
    <w:rsid w:val="006A0A1F"/>
    <w:rsid w:val="006A28EC"/>
    <w:rsid w:val="006A4BFD"/>
    <w:rsid w:val="006A564E"/>
    <w:rsid w:val="006A709F"/>
    <w:rsid w:val="006B0858"/>
    <w:rsid w:val="006B18FC"/>
    <w:rsid w:val="006B3646"/>
    <w:rsid w:val="006C485B"/>
    <w:rsid w:val="006D352A"/>
    <w:rsid w:val="006D6DEB"/>
    <w:rsid w:val="006E04E5"/>
    <w:rsid w:val="006E31F6"/>
    <w:rsid w:val="006E5BCE"/>
    <w:rsid w:val="006E6F6C"/>
    <w:rsid w:val="006F04CF"/>
    <w:rsid w:val="006F73AC"/>
    <w:rsid w:val="006F7C3A"/>
    <w:rsid w:val="007023A7"/>
    <w:rsid w:val="00702CA6"/>
    <w:rsid w:val="0070325C"/>
    <w:rsid w:val="00705854"/>
    <w:rsid w:val="00706CA0"/>
    <w:rsid w:val="00711520"/>
    <w:rsid w:val="00712774"/>
    <w:rsid w:val="00713220"/>
    <w:rsid w:val="0071731E"/>
    <w:rsid w:val="00717CD9"/>
    <w:rsid w:val="00726E6C"/>
    <w:rsid w:val="00730151"/>
    <w:rsid w:val="00731CA2"/>
    <w:rsid w:val="00734851"/>
    <w:rsid w:val="0073746B"/>
    <w:rsid w:val="00740C38"/>
    <w:rsid w:val="00740F05"/>
    <w:rsid w:val="00741D2F"/>
    <w:rsid w:val="00741DCF"/>
    <w:rsid w:val="0074600D"/>
    <w:rsid w:val="007541B5"/>
    <w:rsid w:val="007548BD"/>
    <w:rsid w:val="00756207"/>
    <w:rsid w:val="007611AB"/>
    <w:rsid w:val="00763488"/>
    <w:rsid w:val="0076546C"/>
    <w:rsid w:val="00770682"/>
    <w:rsid w:val="00771CCD"/>
    <w:rsid w:val="007733B5"/>
    <w:rsid w:val="00773E4B"/>
    <w:rsid w:val="00774E13"/>
    <w:rsid w:val="00782456"/>
    <w:rsid w:val="00786FFA"/>
    <w:rsid w:val="007871CA"/>
    <w:rsid w:val="0078724C"/>
    <w:rsid w:val="00792517"/>
    <w:rsid w:val="00793C6E"/>
    <w:rsid w:val="007976D0"/>
    <w:rsid w:val="007A0199"/>
    <w:rsid w:val="007A0324"/>
    <w:rsid w:val="007A356B"/>
    <w:rsid w:val="007A4E51"/>
    <w:rsid w:val="007A7372"/>
    <w:rsid w:val="007A7E5E"/>
    <w:rsid w:val="007B0E8C"/>
    <w:rsid w:val="007B1409"/>
    <w:rsid w:val="007B304F"/>
    <w:rsid w:val="007B7A86"/>
    <w:rsid w:val="007C1170"/>
    <w:rsid w:val="007C1D4D"/>
    <w:rsid w:val="007C219B"/>
    <w:rsid w:val="007D46EF"/>
    <w:rsid w:val="007E4407"/>
    <w:rsid w:val="007E6C19"/>
    <w:rsid w:val="007F0975"/>
    <w:rsid w:val="007F29FA"/>
    <w:rsid w:val="007F2EC8"/>
    <w:rsid w:val="007F36C0"/>
    <w:rsid w:val="007F397D"/>
    <w:rsid w:val="007F39D3"/>
    <w:rsid w:val="007F3FD3"/>
    <w:rsid w:val="007F5CFF"/>
    <w:rsid w:val="007F73A7"/>
    <w:rsid w:val="008031CB"/>
    <w:rsid w:val="00812C7F"/>
    <w:rsid w:val="00816F9C"/>
    <w:rsid w:val="0082035F"/>
    <w:rsid w:val="008219DA"/>
    <w:rsid w:val="00822211"/>
    <w:rsid w:val="008243F0"/>
    <w:rsid w:val="00825A14"/>
    <w:rsid w:val="00826DBE"/>
    <w:rsid w:val="00834DC7"/>
    <w:rsid w:val="00841075"/>
    <w:rsid w:val="008441CA"/>
    <w:rsid w:val="008467C0"/>
    <w:rsid w:val="00846AFD"/>
    <w:rsid w:val="008548A9"/>
    <w:rsid w:val="00855477"/>
    <w:rsid w:val="00856005"/>
    <w:rsid w:val="00867340"/>
    <w:rsid w:val="0087053F"/>
    <w:rsid w:val="00874381"/>
    <w:rsid w:val="00876849"/>
    <w:rsid w:val="00877AF3"/>
    <w:rsid w:val="008805A0"/>
    <w:rsid w:val="00880F5C"/>
    <w:rsid w:val="00882149"/>
    <w:rsid w:val="00891ADA"/>
    <w:rsid w:val="008922BD"/>
    <w:rsid w:val="00892A81"/>
    <w:rsid w:val="0089487D"/>
    <w:rsid w:val="00895951"/>
    <w:rsid w:val="00896C15"/>
    <w:rsid w:val="008A2BE9"/>
    <w:rsid w:val="008A3465"/>
    <w:rsid w:val="008A3E1B"/>
    <w:rsid w:val="008A6DD4"/>
    <w:rsid w:val="008B00E7"/>
    <w:rsid w:val="008B1926"/>
    <w:rsid w:val="008B27B8"/>
    <w:rsid w:val="008B6A68"/>
    <w:rsid w:val="008B7A13"/>
    <w:rsid w:val="008B7D68"/>
    <w:rsid w:val="008C108C"/>
    <w:rsid w:val="008C4283"/>
    <w:rsid w:val="008C42DC"/>
    <w:rsid w:val="008C4B6D"/>
    <w:rsid w:val="008C4BD7"/>
    <w:rsid w:val="008D0BEE"/>
    <w:rsid w:val="008D4B23"/>
    <w:rsid w:val="008D552C"/>
    <w:rsid w:val="008E1108"/>
    <w:rsid w:val="008F2FB0"/>
    <w:rsid w:val="008F3C17"/>
    <w:rsid w:val="008F3E99"/>
    <w:rsid w:val="008F4E8A"/>
    <w:rsid w:val="008F4F41"/>
    <w:rsid w:val="00902826"/>
    <w:rsid w:val="0090450D"/>
    <w:rsid w:val="0090570E"/>
    <w:rsid w:val="00905CD8"/>
    <w:rsid w:val="0090608C"/>
    <w:rsid w:val="00910EBA"/>
    <w:rsid w:val="0091654C"/>
    <w:rsid w:val="009231CB"/>
    <w:rsid w:val="009233EB"/>
    <w:rsid w:val="00925B7D"/>
    <w:rsid w:val="00935A42"/>
    <w:rsid w:val="0093651E"/>
    <w:rsid w:val="009375C3"/>
    <w:rsid w:val="00943151"/>
    <w:rsid w:val="009448F9"/>
    <w:rsid w:val="00956FAC"/>
    <w:rsid w:val="0096123C"/>
    <w:rsid w:val="00963B22"/>
    <w:rsid w:val="009644FB"/>
    <w:rsid w:val="009648E3"/>
    <w:rsid w:val="00972FE9"/>
    <w:rsid w:val="00973727"/>
    <w:rsid w:val="00975E84"/>
    <w:rsid w:val="00975FDC"/>
    <w:rsid w:val="009766A9"/>
    <w:rsid w:val="0098171C"/>
    <w:rsid w:val="00984657"/>
    <w:rsid w:val="009911EE"/>
    <w:rsid w:val="009923EB"/>
    <w:rsid w:val="00993FC7"/>
    <w:rsid w:val="009A0232"/>
    <w:rsid w:val="009A0463"/>
    <w:rsid w:val="009A6554"/>
    <w:rsid w:val="009A7AD7"/>
    <w:rsid w:val="009B30C4"/>
    <w:rsid w:val="009B478B"/>
    <w:rsid w:val="009B57D6"/>
    <w:rsid w:val="009B79B3"/>
    <w:rsid w:val="009C42B3"/>
    <w:rsid w:val="009C4415"/>
    <w:rsid w:val="009C619D"/>
    <w:rsid w:val="009D0759"/>
    <w:rsid w:val="009D290D"/>
    <w:rsid w:val="009D4EB6"/>
    <w:rsid w:val="009D51F3"/>
    <w:rsid w:val="009D6B6F"/>
    <w:rsid w:val="009E05A5"/>
    <w:rsid w:val="009E4A8E"/>
    <w:rsid w:val="009E4C04"/>
    <w:rsid w:val="009F2981"/>
    <w:rsid w:val="009F29B3"/>
    <w:rsid w:val="009F4486"/>
    <w:rsid w:val="009F6FF3"/>
    <w:rsid w:val="009F7E36"/>
    <w:rsid w:val="00A017EB"/>
    <w:rsid w:val="00A0373F"/>
    <w:rsid w:val="00A05260"/>
    <w:rsid w:val="00A10BF8"/>
    <w:rsid w:val="00A11033"/>
    <w:rsid w:val="00A12A67"/>
    <w:rsid w:val="00A154BB"/>
    <w:rsid w:val="00A1596B"/>
    <w:rsid w:val="00A23C8F"/>
    <w:rsid w:val="00A26E26"/>
    <w:rsid w:val="00A27029"/>
    <w:rsid w:val="00A32221"/>
    <w:rsid w:val="00A37FBE"/>
    <w:rsid w:val="00A40670"/>
    <w:rsid w:val="00A4075D"/>
    <w:rsid w:val="00A41092"/>
    <w:rsid w:val="00A441E2"/>
    <w:rsid w:val="00A51616"/>
    <w:rsid w:val="00A54135"/>
    <w:rsid w:val="00A55C6F"/>
    <w:rsid w:val="00A57D80"/>
    <w:rsid w:val="00A623D2"/>
    <w:rsid w:val="00A63179"/>
    <w:rsid w:val="00A6388A"/>
    <w:rsid w:val="00A638DC"/>
    <w:rsid w:val="00A648D8"/>
    <w:rsid w:val="00A65E86"/>
    <w:rsid w:val="00A71A46"/>
    <w:rsid w:val="00A71B2A"/>
    <w:rsid w:val="00A7474C"/>
    <w:rsid w:val="00A83C81"/>
    <w:rsid w:val="00A85EDA"/>
    <w:rsid w:val="00A866E9"/>
    <w:rsid w:val="00A9056C"/>
    <w:rsid w:val="00A92F88"/>
    <w:rsid w:val="00A9364F"/>
    <w:rsid w:val="00A9368B"/>
    <w:rsid w:val="00AA1E51"/>
    <w:rsid w:val="00AA2DDA"/>
    <w:rsid w:val="00AA34D1"/>
    <w:rsid w:val="00AA54D1"/>
    <w:rsid w:val="00AA5AC8"/>
    <w:rsid w:val="00AA5D8F"/>
    <w:rsid w:val="00AA6587"/>
    <w:rsid w:val="00AA6A14"/>
    <w:rsid w:val="00AB0F20"/>
    <w:rsid w:val="00AB11E8"/>
    <w:rsid w:val="00AB1398"/>
    <w:rsid w:val="00AB15BB"/>
    <w:rsid w:val="00AB217D"/>
    <w:rsid w:val="00AB7BCC"/>
    <w:rsid w:val="00AC1890"/>
    <w:rsid w:val="00AC4003"/>
    <w:rsid w:val="00AC45AE"/>
    <w:rsid w:val="00AC6103"/>
    <w:rsid w:val="00AD5175"/>
    <w:rsid w:val="00AD6BEB"/>
    <w:rsid w:val="00AD7D60"/>
    <w:rsid w:val="00AE021B"/>
    <w:rsid w:val="00AE2C18"/>
    <w:rsid w:val="00AE3229"/>
    <w:rsid w:val="00AE5144"/>
    <w:rsid w:val="00AF233F"/>
    <w:rsid w:val="00AF3CC8"/>
    <w:rsid w:val="00AF6C24"/>
    <w:rsid w:val="00B000DE"/>
    <w:rsid w:val="00B01E4C"/>
    <w:rsid w:val="00B07D16"/>
    <w:rsid w:val="00B15E1B"/>
    <w:rsid w:val="00B15EE2"/>
    <w:rsid w:val="00B16468"/>
    <w:rsid w:val="00B16799"/>
    <w:rsid w:val="00B16BD9"/>
    <w:rsid w:val="00B2492B"/>
    <w:rsid w:val="00B31FAF"/>
    <w:rsid w:val="00B41254"/>
    <w:rsid w:val="00B4156D"/>
    <w:rsid w:val="00B421B1"/>
    <w:rsid w:val="00B544A9"/>
    <w:rsid w:val="00B55135"/>
    <w:rsid w:val="00B55830"/>
    <w:rsid w:val="00B60A3B"/>
    <w:rsid w:val="00B72938"/>
    <w:rsid w:val="00B8032F"/>
    <w:rsid w:val="00B810FA"/>
    <w:rsid w:val="00B84220"/>
    <w:rsid w:val="00B867BB"/>
    <w:rsid w:val="00B87BB6"/>
    <w:rsid w:val="00B90570"/>
    <w:rsid w:val="00B95D8D"/>
    <w:rsid w:val="00BA5326"/>
    <w:rsid w:val="00BA75F2"/>
    <w:rsid w:val="00BB323A"/>
    <w:rsid w:val="00BB757F"/>
    <w:rsid w:val="00BC1969"/>
    <w:rsid w:val="00BC22A3"/>
    <w:rsid w:val="00BC2347"/>
    <w:rsid w:val="00BC5E14"/>
    <w:rsid w:val="00BD0969"/>
    <w:rsid w:val="00BD2C17"/>
    <w:rsid w:val="00BD3F7F"/>
    <w:rsid w:val="00BE0500"/>
    <w:rsid w:val="00BE1305"/>
    <w:rsid w:val="00BE37DB"/>
    <w:rsid w:val="00BE68D9"/>
    <w:rsid w:val="00BF1671"/>
    <w:rsid w:val="00BF5458"/>
    <w:rsid w:val="00BF5DF4"/>
    <w:rsid w:val="00C02DB9"/>
    <w:rsid w:val="00C0551D"/>
    <w:rsid w:val="00C14304"/>
    <w:rsid w:val="00C157EC"/>
    <w:rsid w:val="00C20BAC"/>
    <w:rsid w:val="00C2109C"/>
    <w:rsid w:val="00C21AAD"/>
    <w:rsid w:val="00C21FAC"/>
    <w:rsid w:val="00C22A85"/>
    <w:rsid w:val="00C2334E"/>
    <w:rsid w:val="00C2348F"/>
    <w:rsid w:val="00C23943"/>
    <w:rsid w:val="00C23CC2"/>
    <w:rsid w:val="00C26F00"/>
    <w:rsid w:val="00C314CE"/>
    <w:rsid w:val="00C32091"/>
    <w:rsid w:val="00C335F7"/>
    <w:rsid w:val="00C36BE1"/>
    <w:rsid w:val="00C41755"/>
    <w:rsid w:val="00C453C2"/>
    <w:rsid w:val="00C46BC7"/>
    <w:rsid w:val="00C50719"/>
    <w:rsid w:val="00C50795"/>
    <w:rsid w:val="00C538F0"/>
    <w:rsid w:val="00C556DB"/>
    <w:rsid w:val="00C55AE7"/>
    <w:rsid w:val="00C62745"/>
    <w:rsid w:val="00C62890"/>
    <w:rsid w:val="00C63D99"/>
    <w:rsid w:val="00C659AE"/>
    <w:rsid w:val="00C705E5"/>
    <w:rsid w:val="00C70E6F"/>
    <w:rsid w:val="00C72539"/>
    <w:rsid w:val="00C75507"/>
    <w:rsid w:val="00C77355"/>
    <w:rsid w:val="00C819D7"/>
    <w:rsid w:val="00C83955"/>
    <w:rsid w:val="00C91C45"/>
    <w:rsid w:val="00C930F8"/>
    <w:rsid w:val="00C950E6"/>
    <w:rsid w:val="00C95631"/>
    <w:rsid w:val="00CA4EAF"/>
    <w:rsid w:val="00CA68F7"/>
    <w:rsid w:val="00CA7A42"/>
    <w:rsid w:val="00CB74AF"/>
    <w:rsid w:val="00CC1BB3"/>
    <w:rsid w:val="00CD0689"/>
    <w:rsid w:val="00CD4494"/>
    <w:rsid w:val="00CD54C2"/>
    <w:rsid w:val="00CD555A"/>
    <w:rsid w:val="00CD697D"/>
    <w:rsid w:val="00CE6859"/>
    <w:rsid w:val="00CF2798"/>
    <w:rsid w:val="00CF3C0B"/>
    <w:rsid w:val="00CF3F5C"/>
    <w:rsid w:val="00D00B35"/>
    <w:rsid w:val="00D067F1"/>
    <w:rsid w:val="00D12EE3"/>
    <w:rsid w:val="00D21F62"/>
    <w:rsid w:val="00D22CA1"/>
    <w:rsid w:val="00D2765D"/>
    <w:rsid w:val="00D27F33"/>
    <w:rsid w:val="00D3152C"/>
    <w:rsid w:val="00D31C9F"/>
    <w:rsid w:val="00D32B57"/>
    <w:rsid w:val="00D407F2"/>
    <w:rsid w:val="00D456CA"/>
    <w:rsid w:val="00D47B08"/>
    <w:rsid w:val="00D50728"/>
    <w:rsid w:val="00D53C7B"/>
    <w:rsid w:val="00D573A1"/>
    <w:rsid w:val="00D67CE9"/>
    <w:rsid w:val="00D67F14"/>
    <w:rsid w:val="00D714FA"/>
    <w:rsid w:val="00D71DAB"/>
    <w:rsid w:val="00D81D57"/>
    <w:rsid w:val="00D84D1A"/>
    <w:rsid w:val="00D85597"/>
    <w:rsid w:val="00D87D6B"/>
    <w:rsid w:val="00D92A7E"/>
    <w:rsid w:val="00D937C4"/>
    <w:rsid w:val="00D94607"/>
    <w:rsid w:val="00D964EF"/>
    <w:rsid w:val="00D96916"/>
    <w:rsid w:val="00D96B59"/>
    <w:rsid w:val="00DA3028"/>
    <w:rsid w:val="00DA345C"/>
    <w:rsid w:val="00DA582F"/>
    <w:rsid w:val="00DA73B4"/>
    <w:rsid w:val="00DB1593"/>
    <w:rsid w:val="00DB3D81"/>
    <w:rsid w:val="00DB5F21"/>
    <w:rsid w:val="00DC01E1"/>
    <w:rsid w:val="00DC1181"/>
    <w:rsid w:val="00DC4AC7"/>
    <w:rsid w:val="00DC7ADF"/>
    <w:rsid w:val="00DD1632"/>
    <w:rsid w:val="00DD1FDF"/>
    <w:rsid w:val="00DD69B6"/>
    <w:rsid w:val="00DE22E3"/>
    <w:rsid w:val="00DE5295"/>
    <w:rsid w:val="00DE5B09"/>
    <w:rsid w:val="00DE7838"/>
    <w:rsid w:val="00DF69E5"/>
    <w:rsid w:val="00DF6B1B"/>
    <w:rsid w:val="00DF7B1A"/>
    <w:rsid w:val="00E006C4"/>
    <w:rsid w:val="00E01D9B"/>
    <w:rsid w:val="00E0322E"/>
    <w:rsid w:val="00E04398"/>
    <w:rsid w:val="00E047B8"/>
    <w:rsid w:val="00E04F40"/>
    <w:rsid w:val="00E0576B"/>
    <w:rsid w:val="00E076A4"/>
    <w:rsid w:val="00E13CDB"/>
    <w:rsid w:val="00E229B4"/>
    <w:rsid w:val="00E25560"/>
    <w:rsid w:val="00E2629E"/>
    <w:rsid w:val="00E313FF"/>
    <w:rsid w:val="00E31BCA"/>
    <w:rsid w:val="00E31E6D"/>
    <w:rsid w:val="00E34C50"/>
    <w:rsid w:val="00E3532A"/>
    <w:rsid w:val="00E4303E"/>
    <w:rsid w:val="00E45EDD"/>
    <w:rsid w:val="00E50A70"/>
    <w:rsid w:val="00E53700"/>
    <w:rsid w:val="00E55CAC"/>
    <w:rsid w:val="00E561D6"/>
    <w:rsid w:val="00E56F26"/>
    <w:rsid w:val="00E61388"/>
    <w:rsid w:val="00E75361"/>
    <w:rsid w:val="00E832A3"/>
    <w:rsid w:val="00E8545A"/>
    <w:rsid w:val="00E869BC"/>
    <w:rsid w:val="00E91C06"/>
    <w:rsid w:val="00E920C0"/>
    <w:rsid w:val="00E933E5"/>
    <w:rsid w:val="00E962A2"/>
    <w:rsid w:val="00EA2360"/>
    <w:rsid w:val="00EA4685"/>
    <w:rsid w:val="00EA515E"/>
    <w:rsid w:val="00EA5D07"/>
    <w:rsid w:val="00EA79D4"/>
    <w:rsid w:val="00EB7C78"/>
    <w:rsid w:val="00EC188D"/>
    <w:rsid w:val="00EC4118"/>
    <w:rsid w:val="00EC5358"/>
    <w:rsid w:val="00EC607A"/>
    <w:rsid w:val="00EC73A0"/>
    <w:rsid w:val="00ED0FBC"/>
    <w:rsid w:val="00ED0FC0"/>
    <w:rsid w:val="00ED14A3"/>
    <w:rsid w:val="00ED2153"/>
    <w:rsid w:val="00ED7920"/>
    <w:rsid w:val="00EE2BA9"/>
    <w:rsid w:val="00EF54D2"/>
    <w:rsid w:val="00F00220"/>
    <w:rsid w:val="00F02B9C"/>
    <w:rsid w:val="00F039B2"/>
    <w:rsid w:val="00F060A9"/>
    <w:rsid w:val="00F1688F"/>
    <w:rsid w:val="00F21BBE"/>
    <w:rsid w:val="00F245EB"/>
    <w:rsid w:val="00F264AB"/>
    <w:rsid w:val="00F27607"/>
    <w:rsid w:val="00F33175"/>
    <w:rsid w:val="00F34ACA"/>
    <w:rsid w:val="00F41ACD"/>
    <w:rsid w:val="00F4383A"/>
    <w:rsid w:val="00F43B60"/>
    <w:rsid w:val="00F44599"/>
    <w:rsid w:val="00F46198"/>
    <w:rsid w:val="00F5162F"/>
    <w:rsid w:val="00F51E8C"/>
    <w:rsid w:val="00F5252B"/>
    <w:rsid w:val="00F5562D"/>
    <w:rsid w:val="00F56049"/>
    <w:rsid w:val="00F56F17"/>
    <w:rsid w:val="00F57175"/>
    <w:rsid w:val="00F57B0F"/>
    <w:rsid w:val="00F62B46"/>
    <w:rsid w:val="00F64AAB"/>
    <w:rsid w:val="00F665B0"/>
    <w:rsid w:val="00F66604"/>
    <w:rsid w:val="00F72002"/>
    <w:rsid w:val="00F72D43"/>
    <w:rsid w:val="00F7376C"/>
    <w:rsid w:val="00F753DA"/>
    <w:rsid w:val="00F80A54"/>
    <w:rsid w:val="00F819B5"/>
    <w:rsid w:val="00F833C0"/>
    <w:rsid w:val="00F86EBB"/>
    <w:rsid w:val="00F901CF"/>
    <w:rsid w:val="00F91F04"/>
    <w:rsid w:val="00FA001B"/>
    <w:rsid w:val="00FA3841"/>
    <w:rsid w:val="00FA5819"/>
    <w:rsid w:val="00FA6B48"/>
    <w:rsid w:val="00FB0619"/>
    <w:rsid w:val="00FB17F6"/>
    <w:rsid w:val="00FB3745"/>
    <w:rsid w:val="00FB70FC"/>
    <w:rsid w:val="00FC023A"/>
    <w:rsid w:val="00FC18EB"/>
    <w:rsid w:val="00FC3F4E"/>
    <w:rsid w:val="00FC5359"/>
    <w:rsid w:val="00FC74A1"/>
    <w:rsid w:val="00FC7681"/>
    <w:rsid w:val="00FC78D7"/>
    <w:rsid w:val="00FD0147"/>
    <w:rsid w:val="00FD3203"/>
    <w:rsid w:val="00FD47A6"/>
    <w:rsid w:val="00FD4BBE"/>
    <w:rsid w:val="00FD6173"/>
    <w:rsid w:val="00FD7128"/>
    <w:rsid w:val="00FF09DE"/>
    <w:rsid w:val="00FF4FEF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C33D8"/>
  <w15:chartTrackingRefBased/>
  <w15:docId w15:val="{1FC89BE1-9FD4-4F77-AAB9-6DAD189E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13CDB"/>
    <w:rPr>
      <w:sz w:val="24"/>
    </w:rPr>
  </w:style>
  <w:style w:type="paragraph" w:styleId="1">
    <w:name w:val="heading 1"/>
    <w:basedOn w:val="a2"/>
    <w:qFormat/>
    <w:rsid w:val="00E13CDB"/>
    <w:pPr>
      <w:keepNext/>
      <w:jc w:val="center"/>
      <w:outlineLvl w:val="0"/>
    </w:pPr>
    <w:rPr>
      <w:b/>
      <w:caps/>
      <w:kern w:val="28"/>
    </w:rPr>
  </w:style>
  <w:style w:type="paragraph" w:styleId="2">
    <w:name w:val="heading 2"/>
    <w:basedOn w:val="a2"/>
    <w:qFormat/>
    <w:rsid w:val="00E13CDB"/>
    <w:pPr>
      <w:keepNext/>
      <w:jc w:val="center"/>
      <w:outlineLvl w:val="1"/>
    </w:pPr>
    <w:rPr>
      <w:b/>
    </w:rPr>
  </w:style>
  <w:style w:type="paragraph" w:styleId="3">
    <w:name w:val="heading 3"/>
    <w:basedOn w:val="a2"/>
    <w:qFormat/>
    <w:rsid w:val="00E13CDB"/>
    <w:pPr>
      <w:keepNext/>
      <w:jc w:val="center"/>
      <w:outlineLvl w:val="2"/>
    </w:pPr>
    <w:rPr>
      <w:b/>
      <w:caps/>
      <w:sz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Должность Учреждение"/>
    <w:basedOn w:val="a2"/>
    <w:rsid w:val="00E13CDB"/>
    <w:rPr>
      <w:b/>
    </w:rPr>
  </w:style>
  <w:style w:type="paragraph" w:customStyle="1" w:styleId="a7">
    <w:name w:val="дата"/>
    <w:basedOn w:val="a2"/>
    <w:rsid w:val="00E13CDB"/>
    <w:rPr>
      <w:b/>
    </w:rPr>
  </w:style>
  <w:style w:type="paragraph" w:styleId="a8">
    <w:name w:val="Balloon Text"/>
    <w:basedOn w:val="a2"/>
    <w:semiHidden/>
    <w:rsid w:val="005F333C"/>
    <w:rPr>
      <w:rFonts w:ascii="Tahoma" w:hAnsi="Tahoma" w:cs="Tahoma"/>
      <w:sz w:val="16"/>
      <w:szCs w:val="16"/>
    </w:rPr>
  </w:style>
  <w:style w:type="paragraph" w:customStyle="1" w:styleId="a0">
    <w:name w:val="маркиров.список"/>
    <w:basedOn w:val="a2"/>
    <w:rsid w:val="00E13CDB"/>
    <w:pPr>
      <w:numPr>
        <w:numId w:val="1"/>
      </w:numPr>
      <w:tabs>
        <w:tab w:val="clear" w:pos="1134"/>
        <w:tab w:val="num" w:pos="360"/>
      </w:tabs>
      <w:spacing w:line="360" w:lineRule="auto"/>
      <w:ind w:left="0" w:firstLine="0"/>
    </w:pPr>
  </w:style>
  <w:style w:type="paragraph" w:customStyle="1" w:styleId="a">
    <w:name w:val="маркированный список"/>
    <w:basedOn w:val="a2"/>
    <w:rsid w:val="00E13CDB"/>
    <w:pPr>
      <w:numPr>
        <w:numId w:val="2"/>
      </w:numPr>
      <w:tabs>
        <w:tab w:val="clear" w:pos="1134"/>
        <w:tab w:val="num" w:pos="360"/>
      </w:tabs>
      <w:spacing w:line="360" w:lineRule="auto"/>
      <w:ind w:left="0" w:firstLine="0"/>
    </w:pPr>
  </w:style>
  <w:style w:type="paragraph" w:customStyle="1" w:styleId="a9">
    <w:name w:val="Место издания документа"/>
    <w:basedOn w:val="a2"/>
    <w:rsid w:val="00E13CDB"/>
    <w:pPr>
      <w:jc w:val="center"/>
    </w:pPr>
  </w:style>
  <w:style w:type="paragraph" w:customStyle="1" w:styleId="aa">
    <w:name w:val="Номер"/>
    <w:basedOn w:val="a2"/>
    <w:rsid w:val="00E13CDB"/>
    <w:pPr>
      <w:jc w:val="right"/>
    </w:pPr>
    <w:rPr>
      <w:b/>
    </w:rPr>
  </w:style>
  <w:style w:type="paragraph" w:customStyle="1" w:styleId="a1">
    <w:name w:val="нумерованный список"/>
    <w:basedOn w:val="a2"/>
    <w:rsid w:val="00E13CDB"/>
    <w:pPr>
      <w:numPr>
        <w:numId w:val="3"/>
      </w:numPr>
      <w:spacing w:line="360" w:lineRule="auto"/>
    </w:pPr>
  </w:style>
  <w:style w:type="paragraph" w:customStyle="1" w:styleId="ab">
    <w:name w:val="О чем текст документа"/>
    <w:basedOn w:val="2"/>
    <w:rsid w:val="00E13CDB"/>
  </w:style>
  <w:style w:type="paragraph" w:customStyle="1" w:styleId="ac">
    <w:name w:val="Обоснование издания приказа"/>
    <w:basedOn w:val="a2"/>
    <w:rsid w:val="00E13CDB"/>
    <w:pPr>
      <w:spacing w:line="360" w:lineRule="auto"/>
      <w:ind w:firstLine="720"/>
      <w:jc w:val="both"/>
    </w:pPr>
  </w:style>
  <w:style w:type="paragraph" w:customStyle="1" w:styleId="ad">
    <w:name w:val="подпись"/>
    <w:basedOn w:val="a2"/>
    <w:rsid w:val="00E13CDB"/>
    <w:pPr>
      <w:jc w:val="right"/>
    </w:pPr>
    <w:rPr>
      <w:b/>
    </w:rPr>
  </w:style>
  <w:style w:type="paragraph" w:customStyle="1" w:styleId="ae">
    <w:name w:val="ПРИКАЗЫВАЮ"/>
    <w:basedOn w:val="a2"/>
    <w:rsid w:val="00E13CDB"/>
    <w:pPr>
      <w:spacing w:line="480" w:lineRule="auto"/>
    </w:pPr>
    <w:rPr>
      <w:b/>
      <w:caps/>
    </w:rPr>
  </w:style>
  <w:style w:type="paragraph" w:customStyle="1" w:styleId="af">
    <w:name w:val="Текст приказа"/>
    <w:basedOn w:val="a2"/>
    <w:rsid w:val="00E13CDB"/>
    <w:pPr>
      <w:spacing w:line="360" w:lineRule="auto"/>
      <w:ind w:firstLine="720"/>
      <w:jc w:val="both"/>
    </w:pPr>
  </w:style>
  <w:style w:type="paragraph" w:styleId="af0">
    <w:name w:val="header"/>
    <w:basedOn w:val="a2"/>
    <w:link w:val="af1"/>
    <w:uiPriority w:val="99"/>
    <w:rsid w:val="00E13CDB"/>
    <w:pPr>
      <w:tabs>
        <w:tab w:val="center" w:pos="4153"/>
        <w:tab w:val="right" w:pos="8306"/>
      </w:tabs>
    </w:pPr>
  </w:style>
  <w:style w:type="character" w:styleId="af2">
    <w:name w:val="page number"/>
    <w:basedOn w:val="a3"/>
    <w:rsid w:val="00E13CDB"/>
  </w:style>
  <w:style w:type="paragraph" w:styleId="af3">
    <w:name w:val="footer"/>
    <w:basedOn w:val="a2"/>
    <w:link w:val="af4"/>
    <w:uiPriority w:val="99"/>
    <w:rsid w:val="00230DE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230DEA"/>
    <w:rPr>
      <w:sz w:val="24"/>
    </w:rPr>
  </w:style>
  <w:style w:type="table" w:styleId="af5">
    <w:name w:val="Table Grid"/>
    <w:basedOn w:val="a4"/>
    <w:rsid w:val="00E56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Верхний колонтитул Знак"/>
    <w:link w:val="af0"/>
    <w:uiPriority w:val="99"/>
    <w:rsid w:val="00BA75F2"/>
    <w:rPr>
      <w:sz w:val="24"/>
    </w:rPr>
  </w:style>
  <w:style w:type="paragraph" w:styleId="af6">
    <w:name w:val="No Spacing"/>
    <w:link w:val="af7"/>
    <w:uiPriority w:val="1"/>
    <w:qFormat/>
    <w:rsid w:val="00F51E8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Без интервала Знак"/>
    <w:basedOn w:val="a3"/>
    <w:link w:val="af6"/>
    <w:uiPriority w:val="1"/>
    <w:rsid w:val="00F51E8C"/>
    <w:rPr>
      <w:rFonts w:asciiTheme="minorHAnsi" w:eastAsiaTheme="minorEastAsia" w:hAnsiTheme="minorHAnsi" w:cstheme="minorBidi"/>
      <w:sz w:val="22"/>
      <w:szCs w:val="22"/>
    </w:rPr>
  </w:style>
  <w:style w:type="paragraph" w:styleId="af8">
    <w:name w:val="Subtitle"/>
    <w:basedOn w:val="a2"/>
    <w:link w:val="af9"/>
    <w:qFormat/>
    <w:rsid w:val="001649F3"/>
    <w:pPr>
      <w:ind w:firstLine="720"/>
      <w:jc w:val="center"/>
    </w:pPr>
    <w:rPr>
      <w:rFonts w:ascii="Arial" w:hAnsi="Arial"/>
      <w:b/>
      <w:sz w:val="28"/>
    </w:rPr>
  </w:style>
  <w:style w:type="character" w:customStyle="1" w:styleId="af9">
    <w:name w:val="Подзаголовок Знак"/>
    <w:basedOn w:val="a3"/>
    <w:link w:val="af8"/>
    <w:rsid w:val="001649F3"/>
    <w:rPr>
      <w:rFonts w:ascii="Arial" w:hAnsi="Arial"/>
      <w:b/>
      <w:sz w:val="28"/>
    </w:rPr>
  </w:style>
  <w:style w:type="paragraph" w:styleId="afa">
    <w:name w:val="footnote text"/>
    <w:basedOn w:val="a2"/>
    <w:link w:val="afb"/>
    <w:uiPriority w:val="99"/>
    <w:rsid w:val="001649F3"/>
    <w:rPr>
      <w:sz w:val="20"/>
    </w:rPr>
  </w:style>
  <w:style w:type="character" w:customStyle="1" w:styleId="afb">
    <w:name w:val="Текст сноски Знак"/>
    <w:basedOn w:val="a3"/>
    <w:link w:val="afa"/>
    <w:uiPriority w:val="99"/>
    <w:rsid w:val="001649F3"/>
  </w:style>
  <w:style w:type="character" w:styleId="afc">
    <w:name w:val="footnote reference"/>
    <w:aliases w:val="Ciae niinee-FN,Referencia nota al pie,SUPERS,Used by Word for Help footnote symbols,fr,ftre,ftref,Знак сноски 1,Знак сноски Даша,Знак сноски-FN,Знак сноски1,Текст сноски Знак1 Знак Знак Знак1,Текст сноски Знак2 Знак Знак1,ХИА_ЗС,вески,сноска"/>
    <w:uiPriority w:val="99"/>
    <w:qFormat/>
    <w:rsid w:val="001649F3"/>
    <w:rPr>
      <w:vertAlign w:val="superscript"/>
    </w:rPr>
  </w:style>
  <w:style w:type="character" w:styleId="afd">
    <w:name w:val="annotation reference"/>
    <w:basedOn w:val="a3"/>
    <w:rsid w:val="00896C15"/>
    <w:rPr>
      <w:sz w:val="16"/>
      <w:szCs w:val="16"/>
    </w:rPr>
  </w:style>
  <w:style w:type="paragraph" w:styleId="afe">
    <w:name w:val="annotation text"/>
    <w:basedOn w:val="a2"/>
    <w:link w:val="aff"/>
    <w:rsid w:val="00896C15"/>
    <w:rPr>
      <w:sz w:val="20"/>
    </w:rPr>
  </w:style>
  <w:style w:type="character" w:customStyle="1" w:styleId="aff">
    <w:name w:val="Текст примечания Знак"/>
    <w:basedOn w:val="a3"/>
    <w:link w:val="afe"/>
    <w:rsid w:val="00896C15"/>
  </w:style>
  <w:style w:type="paragraph" w:styleId="aff0">
    <w:name w:val="annotation subject"/>
    <w:basedOn w:val="afe"/>
    <w:next w:val="afe"/>
    <w:link w:val="aff1"/>
    <w:rsid w:val="00896C15"/>
    <w:rPr>
      <w:b/>
      <w:bCs/>
    </w:rPr>
  </w:style>
  <w:style w:type="character" w:customStyle="1" w:styleId="aff1">
    <w:name w:val="Тема примечания Знак"/>
    <w:basedOn w:val="aff"/>
    <w:link w:val="aff0"/>
    <w:rsid w:val="00896C15"/>
    <w:rPr>
      <w:b/>
      <w:bCs/>
    </w:rPr>
  </w:style>
  <w:style w:type="paragraph" w:styleId="aff2">
    <w:name w:val="List Paragraph"/>
    <w:basedOn w:val="a2"/>
    <w:uiPriority w:val="34"/>
    <w:qFormat/>
    <w:rsid w:val="006865E5"/>
    <w:pPr>
      <w:ind w:left="720"/>
      <w:contextualSpacing/>
    </w:pPr>
  </w:style>
  <w:style w:type="paragraph" w:styleId="aff3">
    <w:name w:val="Revision"/>
    <w:hidden/>
    <w:uiPriority w:val="99"/>
    <w:semiHidden/>
    <w:rsid w:val="000217B0"/>
    <w:rPr>
      <w:sz w:val="24"/>
    </w:rPr>
  </w:style>
  <w:style w:type="table" w:customStyle="1" w:styleId="10">
    <w:name w:val="Сетка таблицы1"/>
    <w:basedOn w:val="a4"/>
    <w:next w:val="af5"/>
    <w:uiPriority w:val="39"/>
    <w:rsid w:val="000B3A27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9">
    <w:name w:val="s_9"/>
    <w:basedOn w:val="a2"/>
    <w:rsid w:val="00CE6859"/>
    <w:pPr>
      <w:shd w:val="clear" w:color="auto" w:fill="F0F0F0"/>
      <w:jc w:val="both"/>
    </w:pPr>
    <w:rPr>
      <w:rFonts w:ascii="Arial" w:hAnsi="Arial" w:cs="Arial"/>
      <w:color w:val="353842"/>
      <w:sz w:val="26"/>
      <w:szCs w:val="26"/>
    </w:rPr>
  </w:style>
  <w:style w:type="character" w:customStyle="1" w:styleId="link">
    <w:name w:val="link"/>
    <w:basedOn w:val="a3"/>
    <w:rsid w:val="00CE6859"/>
    <w:rPr>
      <w:strike w:val="0"/>
      <w:dstrike w:val="0"/>
      <w:u w:val="none"/>
      <w:effect w:val="none"/>
    </w:rPr>
  </w:style>
  <w:style w:type="character" w:customStyle="1" w:styleId="s101">
    <w:name w:val="s_101"/>
    <w:basedOn w:val="a3"/>
    <w:rsid w:val="00CE6859"/>
    <w:rPr>
      <w:b/>
      <w:bCs/>
      <w:strike w:val="0"/>
      <w:dstrike w:val="0"/>
      <w:color w:val="26282F"/>
      <w:sz w:val="26"/>
      <w:szCs w:val="26"/>
      <w:u w:val="none"/>
      <w:effect w:val="none"/>
    </w:rPr>
  </w:style>
  <w:style w:type="paragraph" w:customStyle="1" w:styleId="ConsPlusNormal">
    <w:name w:val="ConsPlusNormal"/>
    <w:rsid w:val="00237CD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customStyle="1" w:styleId="20">
    <w:name w:val="Сетка таблицы2"/>
    <w:basedOn w:val="a4"/>
    <w:next w:val="af5"/>
    <w:uiPriority w:val="39"/>
    <w:rsid w:val="00237CD0"/>
    <w:rPr>
      <w:rFonts w:asciiTheme="minorHAnsi" w:eastAsia="Calibr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rmal (Web)"/>
    <w:basedOn w:val="a2"/>
    <w:uiPriority w:val="99"/>
    <w:unhideWhenUsed/>
    <w:rsid w:val="00A55C6F"/>
    <w:pPr>
      <w:spacing w:before="100" w:beforeAutospacing="1" w:after="100" w:afterAutospacing="1"/>
    </w:pPr>
    <w:rPr>
      <w:szCs w:val="24"/>
    </w:rPr>
  </w:style>
  <w:style w:type="character" w:styleId="aff5">
    <w:name w:val="Emphasis"/>
    <w:basedOn w:val="a3"/>
    <w:uiPriority w:val="20"/>
    <w:qFormat/>
    <w:rsid w:val="007562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8a301b8-fba3-4a56-9ee3-0e2775d83ffb">6MRAV4MPJ4WK-208564503-14259</_dlc_DocId>
    <_dlc_DocIdUrl xmlns="b8a301b8-fba3-4a56-9ee3-0e2775d83ffb">
      <Url>https://cbrportal.cbr.ru/_layouts/15/DocIdRedir.aspx?ID=6MRAV4MPJ4WK-208564503-14259</Url>
      <Description>6MRAV4MPJ4WK-208564503-14259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A5B8E603F2F447927351474D791E28" ma:contentTypeVersion="1" ma:contentTypeDescription="Создание документа." ma:contentTypeScope="" ma:versionID="868ffd4e421538db69024e246c0d602d">
  <xsd:schema xmlns:xsd="http://www.w3.org/2001/XMLSchema" xmlns:xs="http://www.w3.org/2001/XMLSchema" xmlns:p="http://schemas.microsoft.com/office/2006/metadata/properties" xmlns:ns2="b8a301b8-fba3-4a56-9ee3-0e2775d83ffb" targetNamespace="http://schemas.microsoft.com/office/2006/metadata/properties" ma:root="true" ma:fieldsID="7c95ad6c5f32494a945af1673268ec41" ns2:_="">
    <xsd:import namespace="b8a301b8-fba3-4a56-9ee3-0e2775d83f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301b8-fba3-4a56-9ee3-0e2775d83f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B4CE0-1184-4436-B707-D38B976FE85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716173-3DD5-4C80-86E3-D32D647BC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38D29-6ADA-4C18-A047-7413883ACDA0}">
  <ds:schemaRefs>
    <ds:schemaRef ds:uri="http://schemas.microsoft.com/office/2006/metadata/properties"/>
    <ds:schemaRef ds:uri="http://schemas.microsoft.com/office/infopath/2007/PartnerControls"/>
    <ds:schemaRef ds:uri="b8a301b8-fba3-4a56-9ee3-0e2775d83ffb"/>
  </ds:schemaRefs>
</ds:datastoreItem>
</file>

<file path=customXml/itemProps4.xml><?xml version="1.0" encoding="utf-8"?>
<ds:datastoreItem xmlns:ds="http://schemas.openxmlformats.org/officeDocument/2006/customXml" ds:itemID="{B22C31D3-C320-4426-8A9B-BF1CB1583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301b8-fba3-4a56-9ee3-0e2775d83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A7D1DA-7C59-43C3-AA28-5B3D3EE8519A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E8C9AC8-A40D-47B7-A5A8-DBCB8A96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1196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2026-05-26T09:10:00Z</cp:lastPrinted>
  <dcterms:created xsi:type="dcterms:W3CDTF">2026-08-26T08:27:00Z</dcterms:created>
  <dcterms:modified xsi:type="dcterms:W3CDTF">2026-08-26T08:28:00Z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98SortOrder">
    <vt:lpwstr>277.000000000000</vt:lpwstr>
  </property>
  <property fmtid="{D5CDD505-2E9C-101B-9397-08002B2CF9AE}" pid="3" name="ContentTypeId">
    <vt:lpwstr>0x01010034A5B8E603F2F447927351474D791E28</vt:lpwstr>
  </property>
  <property fmtid="{D5CDD505-2E9C-101B-9397-08002B2CF9AE}" pid="4" name="_dlc_DocIdItemGuid">
    <vt:lpwstr>cffe8ed5-373c-45e3-ae39-111783e35fc8</vt:lpwstr>
  </property>
</Properties>
</file>