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60" w:rsidRPr="006106AF" w:rsidRDefault="00412681">
      <w:pPr>
        <w:jc w:val="center"/>
        <w:rPr>
          <w:sz w:val="28"/>
          <w:szCs w:val="28"/>
        </w:rPr>
      </w:pPr>
      <w:r w:rsidRPr="006106AF">
        <w:rPr>
          <w:noProof/>
          <w:sz w:val="28"/>
          <w:szCs w:val="28"/>
        </w:rPr>
        <w:drawing>
          <wp:inline distT="0" distB="0" distL="0" distR="0">
            <wp:extent cx="965200" cy="762000"/>
            <wp:effectExtent l="19050" t="0" r="635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Reg_small_bw_line"/>
                    <pic:cNvPicPr>
                      <a:picLocks noChangeAspect="1" noChangeArrowheads="1"/>
                    </pic:cNvPicPr>
                  </pic:nvPicPr>
                  <pic:blipFill>
                    <a:blip r:embed="rId8" cstate="print"/>
                    <a:srcRect/>
                    <a:stretch>
                      <a:fillRect/>
                    </a:stretch>
                  </pic:blipFill>
                  <pic:spPr bwMode="auto">
                    <a:xfrm>
                      <a:off x="0" y="0"/>
                      <a:ext cx="965200" cy="762000"/>
                    </a:xfrm>
                    <a:prstGeom prst="rect">
                      <a:avLst/>
                    </a:prstGeom>
                    <a:noFill/>
                    <a:ln w="9525">
                      <a:noFill/>
                      <a:miter lim="800000"/>
                      <a:headEnd/>
                      <a:tailEnd/>
                    </a:ln>
                  </pic:spPr>
                </pic:pic>
              </a:graphicData>
            </a:graphic>
          </wp:inline>
        </w:drawing>
      </w:r>
    </w:p>
    <w:p w:rsidR="00D65A60" w:rsidRPr="006106AF" w:rsidRDefault="00D65A60">
      <w:pPr>
        <w:jc w:val="center"/>
        <w:rPr>
          <w:sz w:val="28"/>
          <w:szCs w:val="28"/>
        </w:rPr>
      </w:pPr>
    </w:p>
    <w:p w:rsidR="00D65A60" w:rsidRPr="006106AF" w:rsidRDefault="00D65A60">
      <w:pPr>
        <w:pStyle w:val="a3"/>
        <w:jc w:val="center"/>
        <w:rPr>
          <w:b/>
          <w:spacing w:val="20"/>
          <w:sz w:val="36"/>
          <w:szCs w:val="36"/>
          <w:u w:val="single"/>
        </w:rPr>
      </w:pPr>
      <w:r w:rsidRPr="006106AF">
        <w:rPr>
          <w:b/>
          <w:spacing w:val="20"/>
          <w:sz w:val="36"/>
          <w:szCs w:val="36"/>
          <w:u w:val="single"/>
        </w:rPr>
        <w:t>ПРАВИТЕЛЬСТВО ИВАНОВСКОЙ ОБЛАСТИ</w:t>
      </w:r>
    </w:p>
    <w:p w:rsidR="00D65A60" w:rsidRPr="006106AF" w:rsidRDefault="00D65A60">
      <w:pPr>
        <w:pStyle w:val="a3"/>
        <w:jc w:val="center"/>
        <w:rPr>
          <w:bCs/>
          <w:spacing w:val="20"/>
          <w:sz w:val="28"/>
          <w:szCs w:val="28"/>
        </w:rPr>
      </w:pPr>
    </w:p>
    <w:p w:rsidR="00D65A60" w:rsidRPr="006106AF" w:rsidRDefault="00D65A60">
      <w:pPr>
        <w:pStyle w:val="a3"/>
        <w:jc w:val="center"/>
        <w:rPr>
          <w:b/>
          <w:spacing w:val="34"/>
          <w:sz w:val="36"/>
          <w:szCs w:val="36"/>
        </w:rPr>
      </w:pPr>
      <w:r w:rsidRPr="006106AF">
        <w:rPr>
          <w:b/>
          <w:spacing w:val="34"/>
          <w:sz w:val="36"/>
          <w:szCs w:val="36"/>
        </w:rPr>
        <w:t>ПОСТАНОВЛЕНИЕ</w:t>
      </w:r>
    </w:p>
    <w:p w:rsidR="00D65A60" w:rsidRPr="006106AF" w:rsidRDefault="00D65A60">
      <w:pPr>
        <w:pStyle w:val="a3"/>
        <w:jc w:val="center"/>
        <w:rPr>
          <w:spacing w:val="34"/>
          <w:sz w:val="28"/>
          <w:szCs w:val="28"/>
        </w:rPr>
      </w:pPr>
    </w:p>
    <w:p w:rsidR="00D65A60" w:rsidRPr="006106AF" w:rsidRDefault="00D65A60">
      <w:pPr>
        <w:pStyle w:val="a3"/>
        <w:jc w:val="center"/>
        <w:rPr>
          <w:spacing w:val="34"/>
          <w:sz w:val="28"/>
          <w:szCs w:val="28"/>
        </w:rPr>
      </w:pPr>
    </w:p>
    <w:tbl>
      <w:tblPr>
        <w:tblW w:w="0" w:type="auto"/>
        <w:tblLayout w:type="fixed"/>
        <w:tblLook w:val="0000"/>
      </w:tblPr>
      <w:tblGrid>
        <w:gridCol w:w="9180"/>
      </w:tblGrid>
      <w:tr w:rsidR="00D65A60" w:rsidRPr="006106AF">
        <w:tc>
          <w:tcPr>
            <w:tcW w:w="9180" w:type="dxa"/>
          </w:tcPr>
          <w:p w:rsidR="00D65A60" w:rsidRPr="006106AF" w:rsidRDefault="00B33545">
            <w:pPr>
              <w:jc w:val="center"/>
              <w:rPr>
                <w:sz w:val="28"/>
                <w:szCs w:val="28"/>
              </w:rPr>
            </w:pPr>
            <w:r w:rsidRPr="006106AF">
              <w:rPr>
                <w:sz w:val="28"/>
                <w:szCs w:val="28"/>
              </w:rPr>
              <w:t xml:space="preserve">от </w:t>
            </w:r>
            <w:r w:rsidR="00997079">
              <w:rPr>
                <w:sz w:val="28"/>
                <w:szCs w:val="28"/>
              </w:rPr>
              <w:t>23.04.2024</w:t>
            </w:r>
            <w:r w:rsidR="00C979DD" w:rsidRPr="006106AF">
              <w:rPr>
                <w:sz w:val="28"/>
                <w:szCs w:val="28"/>
              </w:rPr>
              <w:t xml:space="preserve"> № </w:t>
            </w:r>
            <w:r w:rsidR="00997079">
              <w:rPr>
                <w:sz w:val="28"/>
                <w:szCs w:val="28"/>
              </w:rPr>
              <w:t>180</w:t>
            </w:r>
            <w:r w:rsidR="00C979DD" w:rsidRPr="006106AF">
              <w:rPr>
                <w:sz w:val="28"/>
                <w:szCs w:val="28"/>
              </w:rPr>
              <w:t>-</w:t>
            </w:r>
            <w:r w:rsidR="00D65A60" w:rsidRPr="006106AF">
              <w:rPr>
                <w:sz w:val="28"/>
                <w:szCs w:val="28"/>
              </w:rPr>
              <w:t>п</w:t>
            </w:r>
          </w:p>
          <w:p w:rsidR="00D65A60" w:rsidRPr="006106AF" w:rsidRDefault="00D65A60">
            <w:pPr>
              <w:jc w:val="center"/>
              <w:rPr>
                <w:sz w:val="28"/>
                <w:szCs w:val="28"/>
              </w:rPr>
            </w:pPr>
            <w:r w:rsidRPr="006106AF">
              <w:rPr>
                <w:sz w:val="28"/>
                <w:szCs w:val="28"/>
              </w:rPr>
              <w:t>г. Иваново</w:t>
            </w:r>
          </w:p>
        </w:tc>
      </w:tr>
    </w:tbl>
    <w:p w:rsidR="00D65A60" w:rsidRPr="006106AF" w:rsidRDefault="00D65A60" w:rsidP="005B4883">
      <w:pPr>
        <w:jc w:val="center"/>
        <w:rPr>
          <w:sz w:val="28"/>
          <w:szCs w:val="28"/>
        </w:rPr>
      </w:pPr>
    </w:p>
    <w:tbl>
      <w:tblPr>
        <w:tblW w:w="0" w:type="auto"/>
        <w:tblLayout w:type="fixed"/>
        <w:tblLook w:val="0000"/>
      </w:tblPr>
      <w:tblGrid>
        <w:gridCol w:w="9180"/>
      </w:tblGrid>
      <w:tr w:rsidR="00D65A60" w:rsidRPr="006106AF">
        <w:tc>
          <w:tcPr>
            <w:tcW w:w="9180" w:type="dxa"/>
          </w:tcPr>
          <w:p w:rsidR="008832BC" w:rsidRDefault="00D424B1" w:rsidP="008832BC">
            <w:pPr>
              <w:jc w:val="center"/>
              <w:rPr>
                <w:b/>
                <w:sz w:val="28"/>
                <w:szCs w:val="28"/>
              </w:rPr>
            </w:pPr>
            <w:r w:rsidRPr="006106AF">
              <w:rPr>
                <w:b/>
                <w:sz w:val="28"/>
                <w:szCs w:val="28"/>
              </w:rPr>
              <w:t>О создании</w:t>
            </w:r>
            <w:r w:rsidR="002F469B" w:rsidRPr="006106AF">
              <w:rPr>
                <w:b/>
                <w:sz w:val="28"/>
                <w:szCs w:val="28"/>
              </w:rPr>
              <w:t xml:space="preserve"> </w:t>
            </w:r>
            <w:r w:rsidR="00511CB7" w:rsidRPr="006106AF">
              <w:rPr>
                <w:b/>
                <w:sz w:val="28"/>
                <w:szCs w:val="28"/>
              </w:rPr>
              <w:t>межведомственной</w:t>
            </w:r>
            <w:r w:rsidR="00503491" w:rsidRPr="006106AF">
              <w:rPr>
                <w:b/>
                <w:sz w:val="28"/>
                <w:szCs w:val="28"/>
              </w:rPr>
              <w:t xml:space="preserve"> </w:t>
            </w:r>
            <w:r w:rsidR="00511CB7" w:rsidRPr="006106AF">
              <w:rPr>
                <w:b/>
                <w:sz w:val="28"/>
                <w:szCs w:val="28"/>
              </w:rPr>
              <w:t>комиссии</w:t>
            </w:r>
            <w:r w:rsidR="00503491" w:rsidRPr="006106AF">
              <w:rPr>
                <w:b/>
                <w:sz w:val="28"/>
                <w:szCs w:val="28"/>
              </w:rPr>
              <w:t xml:space="preserve"> по развитию и реализации мероприятий Всероссийского чемпионатного движения </w:t>
            </w:r>
          </w:p>
          <w:p w:rsidR="00D65A60" w:rsidRPr="006106AF" w:rsidRDefault="008832BC" w:rsidP="008832BC">
            <w:pPr>
              <w:jc w:val="center"/>
              <w:rPr>
                <w:b/>
                <w:sz w:val="28"/>
                <w:szCs w:val="28"/>
              </w:rPr>
            </w:pPr>
            <w:r>
              <w:rPr>
                <w:b/>
                <w:sz w:val="28"/>
                <w:szCs w:val="28"/>
              </w:rPr>
              <w:t>п</w:t>
            </w:r>
            <w:r w:rsidR="00503491" w:rsidRPr="006106AF">
              <w:rPr>
                <w:b/>
                <w:sz w:val="28"/>
                <w:szCs w:val="28"/>
              </w:rPr>
              <w:t xml:space="preserve">о профессиональному мастерству «Профессионалы» и чемпионата высоких технологий на территории Ивановской области </w:t>
            </w:r>
          </w:p>
        </w:tc>
      </w:tr>
    </w:tbl>
    <w:p w:rsidR="00D65A60" w:rsidRPr="006106AF" w:rsidRDefault="00D65A60">
      <w:pPr>
        <w:jc w:val="center"/>
        <w:rPr>
          <w:sz w:val="28"/>
          <w:szCs w:val="28"/>
        </w:rPr>
      </w:pPr>
    </w:p>
    <w:p w:rsidR="00D65A60" w:rsidRPr="006106AF" w:rsidRDefault="00D65A60">
      <w:pPr>
        <w:jc w:val="center"/>
        <w:rPr>
          <w:sz w:val="28"/>
          <w:szCs w:val="28"/>
        </w:rPr>
      </w:pPr>
    </w:p>
    <w:tbl>
      <w:tblPr>
        <w:tblW w:w="9180" w:type="dxa"/>
        <w:tblLayout w:type="fixed"/>
        <w:tblLook w:val="0000"/>
      </w:tblPr>
      <w:tblGrid>
        <w:gridCol w:w="4590"/>
        <w:gridCol w:w="4590"/>
      </w:tblGrid>
      <w:tr w:rsidR="00D65A60" w:rsidRPr="006106AF" w:rsidTr="008832BC">
        <w:tc>
          <w:tcPr>
            <w:tcW w:w="9180" w:type="dxa"/>
            <w:gridSpan w:val="2"/>
          </w:tcPr>
          <w:p w:rsidR="009B0A82" w:rsidRPr="006106AF" w:rsidRDefault="002F469B" w:rsidP="00511CB7">
            <w:pPr>
              <w:pStyle w:val="a4"/>
              <w:rPr>
                <w:szCs w:val="28"/>
              </w:rPr>
            </w:pPr>
            <w:r w:rsidRPr="006106AF">
              <w:rPr>
                <w:szCs w:val="28"/>
              </w:rPr>
              <w:t xml:space="preserve">В </w:t>
            </w:r>
            <w:r w:rsidR="00511CB7" w:rsidRPr="006106AF">
              <w:rPr>
                <w:szCs w:val="28"/>
              </w:rPr>
              <w:t>соответствии с указом Губернатора Ивановской области</w:t>
            </w:r>
            <w:r w:rsidR="008832BC">
              <w:rPr>
                <w:szCs w:val="28"/>
              </w:rPr>
              <w:t xml:space="preserve">                     </w:t>
            </w:r>
            <w:r w:rsidR="00511CB7" w:rsidRPr="006106AF">
              <w:rPr>
                <w:szCs w:val="28"/>
              </w:rPr>
              <w:t xml:space="preserve"> от 12.11.2019 № 105-уг «Об утверждении Порядка создания и деятельности консультативных и совещательных органов, создаваемых Губернатором Ивановской области и Правительством Ивановской области, и признании утратившими силу некоторых указов Губернатора Ивановской области»</w:t>
            </w:r>
            <w:r w:rsidR="008832BC">
              <w:rPr>
                <w:szCs w:val="28"/>
              </w:rPr>
              <w:t>,</w:t>
            </w:r>
            <w:r w:rsidR="00511CB7" w:rsidRPr="006106AF">
              <w:rPr>
                <w:szCs w:val="28"/>
              </w:rPr>
              <w:t xml:space="preserve"> в </w:t>
            </w:r>
            <w:r w:rsidRPr="006106AF">
              <w:rPr>
                <w:szCs w:val="28"/>
              </w:rPr>
              <w:t xml:space="preserve">целях межведомственного взаимодействия при развитии и реализации мероприятий Всероссийского чемпионатного движения по профессиональному мастерству на территории Ивановской области Правительство Ивановской области </w:t>
            </w:r>
            <w:proofErr w:type="gramStart"/>
            <w:r w:rsidR="009B0A82" w:rsidRPr="006106AF">
              <w:rPr>
                <w:b/>
                <w:szCs w:val="28"/>
              </w:rPr>
              <w:t>п</w:t>
            </w:r>
            <w:proofErr w:type="gramEnd"/>
            <w:r w:rsidR="009B0A82" w:rsidRPr="006106AF">
              <w:rPr>
                <w:b/>
                <w:szCs w:val="28"/>
              </w:rPr>
              <w:t xml:space="preserve"> </w:t>
            </w:r>
            <w:proofErr w:type="gramStart"/>
            <w:r w:rsidR="009B0A82" w:rsidRPr="006106AF">
              <w:rPr>
                <w:b/>
                <w:szCs w:val="28"/>
              </w:rPr>
              <w:t>о</w:t>
            </w:r>
            <w:proofErr w:type="gramEnd"/>
            <w:r w:rsidR="009B0A82" w:rsidRPr="006106AF">
              <w:rPr>
                <w:b/>
                <w:szCs w:val="28"/>
              </w:rPr>
              <w:t xml:space="preserve"> с т а н о в л я е т</w:t>
            </w:r>
            <w:r w:rsidR="009B0A82" w:rsidRPr="008832BC">
              <w:rPr>
                <w:szCs w:val="28"/>
              </w:rPr>
              <w:t>:</w:t>
            </w:r>
          </w:p>
          <w:p w:rsidR="001A3485" w:rsidRPr="006106AF" w:rsidRDefault="007E72C0" w:rsidP="001A3485">
            <w:pPr>
              <w:pStyle w:val="a4"/>
              <w:numPr>
                <w:ilvl w:val="0"/>
                <w:numId w:val="2"/>
              </w:numPr>
              <w:ind w:left="0" w:firstLine="709"/>
              <w:rPr>
                <w:szCs w:val="28"/>
              </w:rPr>
            </w:pPr>
            <w:r w:rsidRPr="006106AF">
              <w:rPr>
                <w:szCs w:val="28"/>
              </w:rPr>
              <w:t xml:space="preserve">Создать </w:t>
            </w:r>
            <w:r w:rsidR="00511CB7" w:rsidRPr="006106AF">
              <w:rPr>
                <w:szCs w:val="28"/>
              </w:rPr>
              <w:t xml:space="preserve">межведомственную комиссию </w:t>
            </w:r>
            <w:r w:rsidRPr="006106AF">
              <w:rPr>
                <w:szCs w:val="28"/>
              </w:rPr>
              <w:t>по развитию и реализации мероприятий Всероссийского чемпионатного движения по профессиональному мастерству</w:t>
            </w:r>
            <w:r w:rsidR="00675002" w:rsidRPr="006106AF">
              <w:rPr>
                <w:szCs w:val="28"/>
              </w:rPr>
              <w:t xml:space="preserve"> «Профессионалы» и чемпионата высоких технологий</w:t>
            </w:r>
            <w:r w:rsidRPr="006106AF">
              <w:rPr>
                <w:szCs w:val="28"/>
              </w:rPr>
              <w:t xml:space="preserve"> на территории Ивановской области</w:t>
            </w:r>
            <w:r w:rsidR="008832BC">
              <w:rPr>
                <w:szCs w:val="28"/>
              </w:rPr>
              <w:t xml:space="preserve"> (далее -</w:t>
            </w:r>
            <w:r w:rsidR="002F469B" w:rsidRPr="006106AF">
              <w:rPr>
                <w:szCs w:val="28"/>
              </w:rPr>
              <w:t xml:space="preserve"> </w:t>
            </w:r>
            <w:r w:rsidR="00511CB7" w:rsidRPr="006106AF">
              <w:rPr>
                <w:szCs w:val="28"/>
              </w:rPr>
              <w:t>Комиссия</w:t>
            </w:r>
            <w:r w:rsidR="002F469B" w:rsidRPr="006106AF">
              <w:rPr>
                <w:szCs w:val="28"/>
              </w:rPr>
              <w:t>).</w:t>
            </w:r>
          </w:p>
          <w:p w:rsidR="002F469B" w:rsidRPr="006106AF" w:rsidRDefault="002F469B" w:rsidP="002F469B">
            <w:pPr>
              <w:pStyle w:val="a4"/>
              <w:numPr>
                <w:ilvl w:val="0"/>
                <w:numId w:val="2"/>
              </w:numPr>
              <w:ind w:left="0" w:firstLine="709"/>
              <w:rPr>
                <w:szCs w:val="28"/>
              </w:rPr>
            </w:pPr>
            <w:r w:rsidRPr="006106AF">
              <w:rPr>
                <w:szCs w:val="28"/>
              </w:rPr>
              <w:t>Утвердить</w:t>
            </w:r>
            <w:r w:rsidRPr="006106AF">
              <w:rPr>
                <w:szCs w:val="28"/>
                <w:lang w:val="en-US"/>
              </w:rPr>
              <w:t>:</w:t>
            </w:r>
          </w:p>
          <w:p w:rsidR="002F469B" w:rsidRPr="006106AF" w:rsidRDefault="002F469B" w:rsidP="002F469B">
            <w:pPr>
              <w:pStyle w:val="a4"/>
              <w:numPr>
                <w:ilvl w:val="1"/>
                <w:numId w:val="2"/>
              </w:numPr>
              <w:ind w:left="0" w:firstLine="709"/>
              <w:rPr>
                <w:szCs w:val="28"/>
              </w:rPr>
            </w:pPr>
            <w:r w:rsidRPr="006106AF">
              <w:rPr>
                <w:szCs w:val="28"/>
              </w:rPr>
              <w:t xml:space="preserve">Положение о </w:t>
            </w:r>
            <w:r w:rsidR="00511CB7" w:rsidRPr="006106AF">
              <w:rPr>
                <w:szCs w:val="28"/>
              </w:rPr>
              <w:t>Комиссии</w:t>
            </w:r>
            <w:r w:rsidRPr="006106AF">
              <w:rPr>
                <w:szCs w:val="28"/>
                <w:lang w:val="en-US"/>
              </w:rPr>
              <w:t xml:space="preserve"> (</w:t>
            </w:r>
            <w:r w:rsidRPr="006106AF">
              <w:rPr>
                <w:szCs w:val="28"/>
              </w:rPr>
              <w:t>приложение 1)</w:t>
            </w:r>
            <w:r w:rsidR="008832BC">
              <w:rPr>
                <w:szCs w:val="28"/>
              </w:rPr>
              <w:t>.</w:t>
            </w:r>
          </w:p>
          <w:p w:rsidR="002F469B" w:rsidRPr="006106AF" w:rsidRDefault="00511CB7" w:rsidP="002F469B">
            <w:pPr>
              <w:pStyle w:val="a4"/>
              <w:numPr>
                <w:ilvl w:val="1"/>
                <w:numId w:val="2"/>
              </w:numPr>
              <w:ind w:left="0" w:firstLine="709"/>
              <w:rPr>
                <w:szCs w:val="28"/>
              </w:rPr>
            </w:pPr>
            <w:r w:rsidRPr="006106AF">
              <w:rPr>
                <w:szCs w:val="28"/>
              </w:rPr>
              <w:t>Состав Комиссии</w:t>
            </w:r>
            <w:r w:rsidR="00A071F0" w:rsidRPr="006106AF">
              <w:rPr>
                <w:szCs w:val="28"/>
              </w:rPr>
              <w:t xml:space="preserve"> </w:t>
            </w:r>
            <w:r w:rsidR="002F469B" w:rsidRPr="006106AF">
              <w:rPr>
                <w:szCs w:val="28"/>
              </w:rPr>
              <w:t>(приложение 2)</w:t>
            </w:r>
            <w:r w:rsidR="008832BC">
              <w:rPr>
                <w:szCs w:val="28"/>
              </w:rPr>
              <w:t>.</w:t>
            </w:r>
          </w:p>
          <w:p w:rsidR="00637685" w:rsidRPr="006106AF" w:rsidRDefault="00637685" w:rsidP="00637685">
            <w:pPr>
              <w:pStyle w:val="a4"/>
              <w:numPr>
                <w:ilvl w:val="0"/>
                <w:numId w:val="2"/>
              </w:numPr>
              <w:ind w:left="0" w:firstLine="709"/>
              <w:rPr>
                <w:szCs w:val="28"/>
              </w:rPr>
            </w:pPr>
            <w:proofErr w:type="gramStart"/>
            <w:r w:rsidRPr="006106AF">
              <w:rPr>
                <w:szCs w:val="28"/>
              </w:rPr>
              <w:t>Контроль за</w:t>
            </w:r>
            <w:proofErr w:type="gramEnd"/>
            <w:r w:rsidRPr="006106AF">
              <w:rPr>
                <w:szCs w:val="28"/>
              </w:rPr>
              <w:t xml:space="preserve"> исполнением настоящего постановления возложить на первого заместителя Председателя Правительства Ивановской области Л.В. Дмитриеву.</w:t>
            </w:r>
          </w:p>
          <w:p w:rsidR="002F469B" w:rsidRDefault="007863C1" w:rsidP="009B0A82">
            <w:pPr>
              <w:pStyle w:val="a4"/>
              <w:ind w:firstLine="709"/>
              <w:rPr>
                <w:szCs w:val="28"/>
              </w:rPr>
            </w:pPr>
            <w:r>
              <w:rPr>
                <w:noProof/>
                <w:szCs w:val="28"/>
              </w:rPr>
              <w:drawing>
                <wp:anchor distT="0" distB="0" distL="114300" distR="114300" simplePos="0" relativeHeight="251660288" behindDoc="0" locked="0" layoutInCell="1" allowOverlap="1">
                  <wp:simplePos x="0" y="0"/>
                  <wp:positionH relativeFrom="column">
                    <wp:posOffset>2085975</wp:posOffset>
                  </wp:positionH>
                  <wp:positionV relativeFrom="paragraph">
                    <wp:posOffset>149225</wp:posOffset>
                  </wp:positionV>
                  <wp:extent cx="1337310" cy="1310640"/>
                  <wp:effectExtent l="19050" t="0" r="0" b="0"/>
                  <wp:wrapNone/>
                  <wp:docPr id="2" name="Рисунок 1" descr="C:\Users\sergeycheva_es\Desktop\p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cheva_es\Desktop\pech.png"/>
                          <pic:cNvPicPr>
                            <a:picLocks noChangeAspect="1" noChangeArrowheads="1"/>
                          </pic:cNvPicPr>
                        </pic:nvPicPr>
                        <pic:blipFill>
                          <a:blip r:embed="rId9" cstate="print"/>
                          <a:srcRect/>
                          <a:stretch>
                            <a:fillRect/>
                          </a:stretch>
                        </pic:blipFill>
                        <pic:spPr bwMode="auto">
                          <a:xfrm>
                            <a:off x="0" y="0"/>
                            <a:ext cx="1337310" cy="1310640"/>
                          </a:xfrm>
                          <a:prstGeom prst="rect">
                            <a:avLst/>
                          </a:prstGeom>
                          <a:noFill/>
                          <a:ln w="9525">
                            <a:noFill/>
                            <a:miter lim="800000"/>
                            <a:headEnd/>
                            <a:tailEnd/>
                          </a:ln>
                        </pic:spPr>
                      </pic:pic>
                    </a:graphicData>
                  </a:graphic>
                </wp:anchor>
              </w:drawing>
            </w:r>
          </w:p>
          <w:p w:rsidR="008832BC" w:rsidRPr="006106AF" w:rsidRDefault="008832BC" w:rsidP="009B0A82">
            <w:pPr>
              <w:pStyle w:val="a4"/>
              <w:ind w:firstLine="709"/>
              <w:rPr>
                <w:szCs w:val="28"/>
              </w:rPr>
            </w:pPr>
          </w:p>
          <w:p w:rsidR="0056048D" w:rsidRPr="006106AF" w:rsidRDefault="0056048D" w:rsidP="009B0A82">
            <w:pPr>
              <w:pStyle w:val="a4"/>
              <w:ind w:firstLine="709"/>
              <w:rPr>
                <w:szCs w:val="28"/>
              </w:rPr>
            </w:pPr>
          </w:p>
        </w:tc>
      </w:tr>
      <w:tr w:rsidR="00C33692" w:rsidRPr="006106AF" w:rsidTr="008832BC">
        <w:tblPrEx>
          <w:tblLook w:val="04A0"/>
        </w:tblPrEx>
        <w:tc>
          <w:tcPr>
            <w:tcW w:w="4590" w:type="dxa"/>
            <w:hideMark/>
          </w:tcPr>
          <w:p w:rsidR="00C33692" w:rsidRPr="006106AF" w:rsidRDefault="003B24BE">
            <w:pPr>
              <w:pStyle w:val="a4"/>
              <w:ind w:right="-156" w:firstLine="0"/>
              <w:jc w:val="left"/>
              <w:rPr>
                <w:b/>
                <w:szCs w:val="28"/>
              </w:rPr>
            </w:pPr>
            <w:r w:rsidRPr="006106AF">
              <w:rPr>
                <w:b/>
                <w:szCs w:val="28"/>
              </w:rPr>
              <w:t>Губернатор</w:t>
            </w:r>
          </w:p>
          <w:p w:rsidR="00C33692" w:rsidRPr="006106AF" w:rsidRDefault="00C33692">
            <w:pPr>
              <w:pStyle w:val="a4"/>
              <w:ind w:right="-156" w:firstLine="0"/>
              <w:jc w:val="left"/>
              <w:rPr>
                <w:b/>
                <w:szCs w:val="28"/>
              </w:rPr>
            </w:pPr>
            <w:r w:rsidRPr="006106AF">
              <w:rPr>
                <w:b/>
                <w:szCs w:val="28"/>
              </w:rPr>
              <w:t>Ивановской области</w:t>
            </w:r>
          </w:p>
        </w:tc>
        <w:tc>
          <w:tcPr>
            <w:tcW w:w="4590" w:type="dxa"/>
          </w:tcPr>
          <w:p w:rsidR="00C33692" w:rsidRPr="006106AF" w:rsidRDefault="00C33692">
            <w:pPr>
              <w:pStyle w:val="a4"/>
              <w:ind w:firstLine="0"/>
              <w:jc w:val="right"/>
              <w:rPr>
                <w:b/>
                <w:szCs w:val="28"/>
              </w:rPr>
            </w:pPr>
          </w:p>
          <w:p w:rsidR="00C33692" w:rsidRPr="006106AF" w:rsidRDefault="00C33692" w:rsidP="003B24BE">
            <w:pPr>
              <w:pStyle w:val="a4"/>
              <w:ind w:firstLine="0"/>
              <w:jc w:val="right"/>
              <w:rPr>
                <w:b/>
                <w:szCs w:val="28"/>
              </w:rPr>
            </w:pPr>
            <w:r w:rsidRPr="006106AF">
              <w:rPr>
                <w:b/>
                <w:szCs w:val="28"/>
              </w:rPr>
              <w:t>С.С. Воскресенский</w:t>
            </w:r>
          </w:p>
        </w:tc>
      </w:tr>
    </w:tbl>
    <w:p w:rsidR="000232F2" w:rsidRPr="006106AF" w:rsidRDefault="000232F2" w:rsidP="00C21F7E">
      <w:pPr>
        <w:rPr>
          <w:sz w:val="28"/>
          <w:szCs w:val="28"/>
          <w:lang w:val="en-US"/>
        </w:rPr>
      </w:pPr>
    </w:p>
    <w:p w:rsidR="002F469B" w:rsidRPr="006106AF" w:rsidRDefault="002F469B" w:rsidP="006106AF">
      <w:pPr>
        <w:autoSpaceDE w:val="0"/>
        <w:autoSpaceDN w:val="0"/>
        <w:adjustRightInd w:val="0"/>
        <w:jc w:val="right"/>
        <w:outlineLvl w:val="0"/>
        <w:rPr>
          <w:rFonts w:eastAsiaTheme="minorHAnsi"/>
          <w:bCs/>
          <w:sz w:val="28"/>
          <w:szCs w:val="28"/>
        </w:rPr>
      </w:pPr>
      <w:r w:rsidRPr="006106AF">
        <w:rPr>
          <w:rFonts w:eastAsiaTheme="minorHAnsi"/>
          <w:bCs/>
          <w:sz w:val="28"/>
          <w:szCs w:val="28"/>
        </w:rPr>
        <w:lastRenderedPageBreak/>
        <w:t>Приложение 1</w:t>
      </w:r>
      <w:r w:rsidR="006106AF">
        <w:rPr>
          <w:rFonts w:eastAsiaTheme="minorHAnsi"/>
          <w:bCs/>
          <w:sz w:val="28"/>
          <w:szCs w:val="28"/>
        </w:rPr>
        <w:t xml:space="preserve"> </w:t>
      </w:r>
      <w:r w:rsidRPr="006106AF">
        <w:rPr>
          <w:rFonts w:eastAsiaTheme="minorHAnsi"/>
          <w:bCs/>
          <w:sz w:val="28"/>
          <w:szCs w:val="28"/>
        </w:rPr>
        <w:t>к постановлению</w:t>
      </w:r>
    </w:p>
    <w:p w:rsidR="002F469B" w:rsidRPr="006106AF" w:rsidRDefault="002F469B" w:rsidP="006106AF">
      <w:pPr>
        <w:autoSpaceDE w:val="0"/>
        <w:autoSpaceDN w:val="0"/>
        <w:adjustRightInd w:val="0"/>
        <w:jc w:val="right"/>
        <w:rPr>
          <w:rFonts w:eastAsiaTheme="minorHAnsi"/>
          <w:bCs/>
          <w:sz w:val="28"/>
          <w:szCs w:val="28"/>
        </w:rPr>
      </w:pPr>
      <w:r w:rsidRPr="006106AF">
        <w:rPr>
          <w:rFonts w:eastAsiaTheme="minorHAnsi"/>
          <w:bCs/>
          <w:sz w:val="28"/>
          <w:szCs w:val="28"/>
        </w:rPr>
        <w:t>Правительства</w:t>
      </w:r>
      <w:r w:rsidR="006106AF">
        <w:rPr>
          <w:rFonts w:eastAsiaTheme="minorHAnsi"/>
          <w:bCs/>
          <w:sz w:val="28"/>
          <w:szCs w:val="28"/>
        </w:rPr>
        <w:t xml:space="preserve"> </w:t>
      </w:r>
      <w:r w:rsidRPr="006106AF">
        <w:rPr>
          <w:rFonts w:eastAsiaTheme="minorHAnsi"/>
          <w:bCs/>
          <w:sz w:val="28"/>
          <w:szCs w:val="28"/>
        </w:rPr>
        <w:t>Ивановской области</w:t>
      </w:r>
    </w:p>
    <w:p w:rsidR="002F469B" w:rsidRPr="006106AF" w:rsidRDefault="00997079" w:rsidP="002F469B">
      <w:pPr>
        <w:autoSpaceDE w:val="0"/>
        <w:autoSpaceDN w:val="0"/>
        <w:adjustRightInd w:val="0"/>
        <w:jc w:val="right"/>
        <w:rPr>
          <w:rFonts w:eastAsiaTheme="minorHAnsi"/>
          <w:bCs/>
          <w:sz w:val="28"/>
          <w:szCs w:val="28"/>
        </w:rPr>
      </w:pPr>
      <w:r w:rsidRPr="006106AF">
        <w:rPr>
          <w:sz w:val="28"/>
          <w:szCs w:val="28"/>
        </w:rPr>
        <w:t xml:space="preserve">от </w:t>
      </w:r>
      <w:r>
        <w:rPr>
          <w:sz w:val="28"/>
          <w:szCs w:val="28"/>
        </w:rPr>
        <w:t>23.04.2024</w:t>
      </w:r>
      <w:r w:rsidRPr="006106AF">
        <w:rPr>
          <w:sz w:val="28"/>
          <w:szCs w:val="28"/>
        </w:rPr>
        <w:t xml:space="preserve"> № </w:t>
      </w:r>
      <w:r>
        <w:rPr>
          <w:sz w:val="28"/>
          <w:szCs w:val="28"/>
        </w:rPr>
        <w:t>180</w:t>
      </w:r>
      <w:r w:rsidRPr="006106AF">
        <w:rPr>
          <w:sz w:val="28"/>
          <w:szCs w:val="28"/>
        </w:rPr>
        <w:t>-п</w:t>
      </w:r>
    </w:p>
    <w:p w:rsidR="002F469B" w:rsidRPr="006106AF" w:rsidRDefault="002F469B" w:rsidP="006106AF">
      <w:pPr>
        <w:ind w:right="-1" w:firstLine="709"/>
        <w:jc w:val="center"/>
        <w:rPr>
          <w:color w:val="000000"/>
          <w:sz w:val="28"/>
          <w:szCs w:val="28"/>
        </w:rPr>
      </w:pPr>
    </w:p>
    <w:p w:rsidR="006106AF" w:rsidRDefault="008832BC" w:rsidP="006106AF">
      <w:pPr>
        <w:ind w:right="-1"/>
        <w:jc w:val="center"/>
        <w:rPr>
          <w:b/>
          <w:color w:val="000000"/>
          <w:sz w:val="28"/>
          <w:szCs w:val="28"/>
        </w:rPr>
      </w:pPr>
      <w:proofErr w:type="gramStart"/>
      <w:r w:rsidRPr="006106AF">
        <w:rPr>
          <w:b/>
          <w:color w:val="000000"/>
          <w:sz w:val="28"/>
          <w:szCs w:val="28"/>
        </w:rPr>
        <w:t>П</w:t>
      </w:r>
      <w:proofErr w:type="gramEnd"/>
      <w:r>
        <w:rPr>
          <w:b/>
          <w:color w:val="000000"/>
          <w:sz w:val="28"/>
          <w:szCs w:val="28"/>
        </w:rPr>
        <w:t xml:space="preserve"> </w:t>
      </w:r>
      <w:r w:rsidRPr="006106AF">
        <w:rPr>
          <w:b/>
          <w:color w:val="000000"/>
          <w:sz w:val="28"/>
          <w:szCs w:val="28"/>
        </w:rPr>
        <w:t>О</w:t>
      </w:r>
      <w:r>
        <w:rPr>
          <w:b/>
          <w:color w:val="000000"/>
          <w:sz w:val="28"/>
          <w:szCs w:val="28"/>
        </w:rPr>
        <w:t xml:space="preserve"> </w:t>
      </w:r>
      <w:r w:rsidRPr="006106AF">
        <w:rPr>
          <w:b/>
          <w:color w:val="000000"/>
          <w:sz w:val="28"/>
          <w:szCs w:val="28"/>
        </w:rPr>
        <w:t>Л</w:t>
      </w:r>
      <w:r>
        <w:rPr>
          <w:b/>
          <w:color w:val="000000"/>
          <w:sz w:val="28"/>
          <w:szCs w:val="28"/>
        </w:rPr>
        <w:t xml:space="preserve"> </w:t>
      </w:r>
      <w:r w:rsidRPr="006106AF">
        <w:rPr>
          <w:b/>
          <w:color w:val="000000"/>
          <w:sz w:val="28"/>
          <w:szCs w:val="28"/>
        </w:rPr>
        <w:t>О</w:t>
      </w:r>
      <w:r>
        <w:rPr>
          <w:b/>
          <w:color w:val="000000"/>
          <w:sz w:val="28"/>
          <w:szCs w:val="28"/>
        </w:rPr>
        <w:t xml:space="preserve"> </w:t>
      </w:r>
      <w:r w:rsidRPr="006106AF">
        <w:rPr>
          <w:b/>
          <w:color w:val="000000"/>
          <w:sz w:val="28"/>
          <w:szCs w:val="28"/>
        </w:rPr>
        <w:t>Ж</w:t>
      </w:r>
      <w:r>
        <w:rPr>
          <w:b/>
          <w:color w:val="000000"/>
          <w:sz w:val="28"/>
          <w:szCs w:val="28"/>
        </w:rPr>
        <w:t xml:space="preserve"> </w:t>
      </w:r>
      <w:r w:rsidRPr="006106AF">
        <w:rPr>
          <w:b/>
          <w:color w:val="000000"/>
          <w:sz w:val="28"/>
          <w:szCs w:val="28"/>
        </w:rPr>
        <w:t>Е</w:t>
      </w:r>
      <w:r>
        <w:rPr>
          <w:b/>
          <w:color w:val="000000"/>
          <w:sz w:val="28"/>
          <w:szCs w:val="28"/>
        </w:rPr>
        <w:t xml:space="preserve"> </w:t>
      </w:r>
      <w:r w:rsidRPr="006106AF">
        <w:rPr>
          <w:b/>
          <w:color w:val="000000"/>
          <w:sz w:val="28"/>
          <w:szCs w:val="28"/>
        </w:rPr>
        <w:t>Н</w:t>
      </w:r>
      <w:r>
        <w:rPr>
          <w:b/>
          <w:color w:val="000000"/>
          <w:sz w:val="28"/>
          <w:szCs w:val="28"/>
        </w:rPr>
        <w:t xml:space="preserve"> </w:t>
      </w:r>
      <w:r w:rsidRPr="006106AF">
        <w:rPr>
          <w:b/>
          <w:color w:val="000000"/>
          <w:sz w:val="28"/>
          <w:szCs w:val="28"/>
        </w:rPr>
        <w:t>И</w:t>
      </w:r>
      <w:r>
        <w:rPr>
          <w:b/>
          <w:color w:val="000000"/>
          <w:sz w:val="28"/>
          <w:szCs w:val="28"/>
        </w:rPr>
        <w:t xml:space="preserve"> </w:t>
      </w:r>
      <w:r w:rsidRPr="006106AF">
        <w:rPr>
          <w:b/>
          <w:color w:val="000000"/>
          <w:sz w:val="28"/>
          <w:szCs w:val="28"/>
        </w:rPr>
        <w:t xml:space="preserve">Е </w:t>
      </w:r>
    </w:p>
    <w:p w:rsidR="006106AF" w:rsidRDefault="00511CB7" w:rsidP="006106AF">
      <w:pPr>
        <w:ind w:right="-1"/>
        <w:jc w:val="center"/>
        <w:rPr>
          <w:b/>
          <w:color w:val="000000"/>
          <w:sz w:val="28"/>
          <w:szCs w:val="28"/>
        </w:rPr>
      </w:pPr>
      <w:r w:rsidRPr="006106AF">
        <w:rPr>
          <w:b/>
          <w:color w:val="000000"/>
          <w:sz w:val="28"/>
          <w:szCs w:val="28"/>
        </w:rPr>
        <w:t xml:space="preserve">о межведомственной </w:t>
      </w:r>
      <w:r w:rsidR="00E54B6F" w:rsidRPr="006106AF">
        <w:rPr>
          <w:b/>
          <w:color w:val="000000"/>
          <w:sz w:val="28"/>
          <w:szCs w:val="28"/>
        </w:rPr>
        <w:t>комиссии</w:t>
      </w:r>
      <w:r w:rsidR="002F469B" w:rsidRPr="006106AF">
        <w:rPr>
          <w:b/>
          <w:color w:val="000000"/>
          <w:sz w:val="28"/>
          <w:szCs w:val="28"/>
        </w:rPr>
        <w:t xml:space="preserve"> по развитию и реализации </w:t>
      </w:r>
      <w:r w:rsidR="00675002" w:rsidRPr="006106AF">
        <w:rPr>
          <w:b/>
          <w:color w:val="000000"/>
          <w:sz w:val="28"/>
          <w:szCs w:val="28"/>
        </w:rPr>
        <w:t xml:space="preserve">мероприятий Всероссийского чемпионатного движения </w:t>
      </w:r>
    </w:p>
    <w:p w:rsidR="006106AF" w:rsidRDefault="00675002" w:rsidP="006106AF">
      <w:pPr>
        <w:ind w:right="-1"/>
        <w:jc w:val="center"/>
        <w:rPr>
          <w:b/>
          <w:color w:val="000000"/>
          <w:sz w:val="28"/>
          <w:szCs w:val="28"/>
        </w:rPr>
      </w:pPr>
      <w:r w:rsidRPr="006106AF">
        <w:rPr>
          <w:b/>
          <w:color w:val="000000"/>
          <w:sz w:val="28"/>
          <w:szCs w:val="28"/>
        </w:rPr>
        <w:t xml:space="preserve">по профессиональному мастерству «Профессионалы» </w:t>
      </w:r>
    </w:p>
    <w:p w:rsidR="006106AF" w:rsidRDefault="00675002" w:rsidP="006106AF">
      <w:pPr>
        <w:ind w:right="-1"/>
        <w:jc w:val="center"/>
        <w:rPr>
          <w:b/>
          <w:color w:val="000000"/>
          <w:sz w:val="28"/>
          <w:szCs w:val="28"/>
        </w:rPr>
      </w:pPr>
      <w:r w:rsidRPr="006106AF">
        <w:rPr>
          <w:b/>
          <w:color w:val="000000"/>
          <w:sz w:val="28"/>
          <w:szCs w:val="28"/>
        </w:rPr>
        <w:t xml:space="preserve">и чемпионата высоких технологий на территории </w:t>
      </w:r>
    </w:p>
    <w:p w:rsidR="002F469B" w:rsidRPr="006106AF" w:rsidRDefault="00675002" w:rsidP="006106AF">
      <w:pPr>
        <w:ind w:right="-1"/>
        <w:jc w:val="center"/>
        <w:rPr>
          <w:b/>
          <w:color w:val="000000"/>
          <w:sz w:val="28"/>
          <w:szCs w:val="28"/>
        </w:rPr>
      </w:pPr>
      <w:r w:rsidRPr="006106AF">
        <w:rPr>
          <w:b/>
          <w:color w:val="000000"/>
          <w:sz w:val="28"/>
          <w:szCs w:val="28"/>
        </w:rPr>
        <w:t xml:space="preserve">Ивановской области </w:t>
      </w:r>
    </w:p>
    <w:p w:rsidR="002F469B" w:rsidRPr="006106AF" w:rsidRDefault="002F469B" w:rsidP="006106AF">
      <w:pPr>
        <w:ind w:right="-1" w:firstLine="709"/>
        <w:jc w:val="center"/>
        <w:rPr>
          <w:color w:val="000000"/>
          <w:sz w:val="28"/>
          <w:szCs w:val="28"/>
        </w:rPr>
      </w:pPr>
    </w:p>
    <w:p w:rsidR="002F469B" w:rsidRPr="006106AF" w:rsidRDefault="00511CB7" w:rsidP="006106AF">
      <w:pPr>
        <w:numPr>
          <w:ilvl w:val="0"/>
          <w:numId w:val="3"/>
        </w:numPr>
        <w:ind w:left="0" w:right="-1" w:firstLine="709"/>
        <w:jc w:val="both"/>
        <w:rPr>
          <w:color w:val="000000"/>
          <w:sz w:val="28"/>
          <w:szCs w:val="28"/>
        </w:rPr>
      </w:pPr>
      <w:r w:rsidRPr="006106AF">
        <w:rPr>
          <w:color w:val="000000"/>
          <w:sz w:val="28"/>
          <w:szCs w:val="28"/>
        </w:rPr>
        <w:t xml:space="preserve">Межведомственная комиссия </w:t>
      </w:r>
      <w:r w:rsidR="002F469B" w:rsidRPr="006106AF">
        <w:rPr>
          <w:color w:val="000000"/>
          <w:sz w:val="28"/>
          <w:szCs w:val="28"/>
        </w:rPr>
        <w:t xml:space="preserve">по развитию и реализации </w:t>
      </w:r>
      <w:r w:rsidR="00675002" w:rsidRPr="006106AF">
        <w:rPr>
          <w:color w:val="000000"/>
          <w:sz w:val="28"/>
          <w:szCs w:val="28"/>
        </w:rPr>
        <w:t xml:space="preserve">мероприятий Всероссийского чемпионатного движения по профессиональному мастерству «Профессионалы» и чемпионата высоких технологий на территории Ивановской области </w:t>
      </w:r>
      <w:r w:rsidR="002F469B" w:rsidRPr="006106AF">
        <w:rPr>
          <w:color w:val="000000"/>
          <w:sz w:val="28"/>
          <w:szCs w:val="28"/>
        </w:rPr>
        <w:t xml:space="preserve">(далее - </w:t>
      </w:r>
      <w:r w:rsidRPr="006106AF">
        <w:rPr>
          <w:color w:val="000000"/>
          <w:sz w:val="28"/>
          <w:szCs w:val="28"/>
        </w:rPr>
        <w:t>Комиссия</w:t>
      </w:r>
      <w:r w:rsidR="002F469B" w:rsidRPr="006106AF">
        <w:rPr>
          <w:color w:val="000000"/>
          <w:sz w:val="28"/>
          <w:szCs w:val="28"/>
        </w:rPr>
        <w:t xml:space="preserve">) создается при Правительстве Ивановской области и является коллегиальным </w:t>
      </w:r>
      <w:r w:rsidR="00DC1B2E">
        <w:rPr>
          <w:color w:val="000000"/>
          <w:sz w:val="28"/>
          <w:szCs w:val="28"/>
        </w:rPr>
        <w:t>совещательным</w:t>
      </w:r>
      <w:r w:rsidR="002F469B" w:rsidRPr="006106AF">
        <w:rPr>
          <w:color w:val="000000"/>
          <w:sz w:val="28"/>
          <w:szCs w:val="28"/>
        </w:rPr>
        <w:t xml:space="preserve"> органом.</w:t>
      </w:r>
    </w:p>
    <w:p w:rsidR="002F469B" w:rsidRPr="006106AF" w:rsidRDefault="00511CB7" w:rsidP="006106AF">
      <w:pPr>
        <w:numPr>
          <w:ilvl w:val="0"/>
          <w:numId w:val="3"/>
        </w:numPr>
        <w:ind w:left="0" w:right="-1" w:firstLine="709"/>
        <w:jc w:val="both"/>
        <w:rPr>
          <w:color w:val="000000"/>
          <w:sz w:val="28"/>
          <w:szCs w:val="28"/>
        </w:rPr>
      </w:pPr>
      <w:proofErr w:type="gramStart"/>
      <w:r w:rsidRPr="006106AF">
        <w:rPr>
          <w:color w:val="000000"/>
          <w:sz w:val="28"/>
          <w:szCs w:val="28"/>
        </w:rPr>
        <w:t>Комиссия</w:t>
      </w:r>
      <w:r w:rsidR="002F469B" w:rsidRPr="006106AF">
        <w:rPr>
          <w:color w:val="000000"/>
          <w:sz w:val="28"/>
          <w:szCs w:val="28"/>
        </w:rPr>
        <w:t xml:space="preserve"> создается в целях обеспечения взаимодействия органов исполнительной власти Ивановской области, иных органов, коммерческих и некоммерческих организаций </w:t>
      </w:r>
      <w:r w:rsidR="00DC1B2E">
        <w:rPr>
          <w:color w:val="000000"/>
          <w:sz w:val="28"/>
          <w:szCs w:val="28"/>
        </w:rPr>
        <w:t>по вопросам</w:t>
      </w:r>
      <w:r w:rsidR="002F469B" w:rsidRPr="006106AF">
        <w:rPr>
          <w:color w:val="000000"/>
          <w:sz w:val="28"/>
          <w:szCs w:val="28"/>
        </w:rPr>
        <w:t xml:space="preserve"> развития и реализации мероприятий </w:t>
      </w:r>
      <w:r w:rsidR="00286685" w:rsidRPr="006106AF">
        <w:rPr>
          <w:color w:val="000000"/>
          <w:sz w:val="28"/>
          <w:szCs w:val="28"/>
        </w:rPr>
        <w:t>Всероссийского чемпионатного движения по профессиональному мастерству «Профессионалы» и чемпионата высоких технологий на территории Ивановской области</w:t>
      </w:r>
      <w:r w:rsidR="00DC1B2E">
        <w:rPr>
          <w:color w:val="000000"/>
          <w:sz w:val="28"/>
          <w:szCs w:val="28"/>
        </w:rPr>
        <w:t xml:space="preserve"> (далее -</w:t>
      </w:r>
      <w:r w:rsidR="002F469B" w:rsidRPr="006106AF">
        <w:rPr>
          <w:color w:val="000000"/>
          <w:sz w:val="28"/>
          <w:szCs w:val="28"/>
        </w:rPr>
        <w:t xml:space="preserve"> чемпионатное движение), повышения популярности и имиджа рабочих профессий и специальностей в Ивановской области и организаций, участвующих в развитии чемпионатного движения, а</w:t>
      </w:r>
      <w:proofErr w:type="gramEnd"/>
      <w:r w:rsidR="002F469B" w:rsidRPr="006106AF">
        <w:rPr>
          <w:color w:val="000000"/>
          <w:sz w:val="28"/>
          <w:szCs w:val="28"/>
        </w:rPr>
        <w:t xml:space="preserve"> также в решении иных связанных с этим задач.</w:t>
      </w:r>
    </w:p>
    <w:p w:rsidR="002F469B" w:rsidRPr="006106AF" w:rsidRDefault="002F469B" w:rsidP="006106AF">
      <w:pPr>
        <w:numPr>
          <w:ilvl w:val="0"/>
          <w:numId w:val="3"/>
        </w:numPr>
        <w:ind w:left="0" w:right="-1" w:firstLine="709"/>
        <w:jc w:val="both"/>
        <w:rPr>
          <w:noProof/>
          <w:color w:val="000000"/>
          <w:sz w:val="28"/>
          <w:szCs w:val="28"/>
        </w:rPr>
      </w:pPr>
      <w:r w:rsidRPr="006106AF">
        <w:rPr>
          <w:noProof/>
          <w:color w:val="000000"/>
          <w:sz w:val="28"/>
          <w:szCs w:val="28"/>
        </w:rPr>
        <w:drawing>
          <wp:anchor distT="0" distB="0" distL="114300" distR="114300" simplePos="0" relativeHeight="251659264" behindDoc="0" locked="0" layoutInCell="1" allowOverlap="0">
            <wp:simplePos x="0" y="0"/>
            <wp:positionH relativeFrom="page">
              <wp:posOffset>11901805</wp:posOffset>
            </wp:positionH>
            <wp:positionV relativeFrom="page">
              <wp:posOffset>14502130</wp:posOffset>
            </wp:positionV>
            <wp:extent cx="15240" cy="1524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 cy="15240"/>
                    </a:xfrm>
                    <a:prstGeom prst="rect">
                      <a:avLst/>
                    </a:prstGeom>
                    <a:noFill/>
                    <a:ln>
                      <a:noFill/>
                    </a:ln>
                  </pic:spPr>
                </pic:pic>
              </a:graphicData>
            </a:graphic>
          </wp:anchor>
        </w:drawing>
      </w:r>
      <w:r w:rsidR="00DC1B2E" w:rsidRPr="006106AF">
        <w:rPr>
          <w:noProof/>
          <w:color w:val="000000"/>
          <w:sz w:val="28"/>
          <w:szCs w:val="28"/>
        </w:rPr>
        <w:t>Комиссия</w:t>
      </w:r>
      <w:r w:rsidR="00DC1B2E">
        <w:rPr>
          <w:noProof/>
          <w:color w:val="000000"/>
          <w:sz w:val="28"/>
          <w:szCs w:val="28"/>
        </w:rPr>
        <w:t xml:space="preserve"> в</w:t>
      </w:r>
      <w:r w:rsidRPr="006106AF">
        <w:rPr>
          <w:noProof/>
          <w:color w:val="000000"/>
          <w:sz w:val="28"/>
          <w:szCs w:val="28"/>
        </w:rPr>
        <w:t xml:space="preserve">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Ивановской области и иными нормативными правовыми актами Ивановской области, а также настоящим Положением.</w:t>
      </w:r>
    </w:p>
    <w:p w:rsidR="00E54B6F" w:rsidRPr="006106AF" w:rsidRDefault="00E54B6F" w:rsidP="006106AF">
      <w:pPr>
        <w:numPr>
          <w:ilvl w:val="0"/>
          <w:numId w:val="3"/>
        </w:numPr>
        <w:ind w:left="0" w:right="-1" w:firstLine="709"/>
        <w:jc w:val="both"/>
        <w:rPr>
          <w:color w:val="000000"/>
          <w:sz w:val="28"/>
          <w:szCs w:val="28"/>
        </w:rPr>
      </w:pPr>
      <w:r w:rsidRPr="006106AF">
        <w:rPr>
          <w:color w:val="000000"/>
          <w:sz w:val="28"/>
          <w:szCs w:val="28"/>
        </w:rPr>
        <w:t>Задачи Комиссии</w:t>
      </w:r>
      <w:r w:rsidRPr="006106AF">
        <w:rPr>
          <w:color w:val="000000"/>
          <w:sz w:val="28"/>
          <w:szCs w:val="28"/>
          <w:lang w:val="en-US"/>
        </w:rPr>
        <w:t>:</w:t>
      </w:r>
    </w:p>
    <w:p w:rsidR="00E54B6F" w:rsidRPr="006106AF" w:rsidRDefault="00E54B6F" w:rsidP="006106AF">
      <w:pPr>
        <w:numPr>
          <w:ilvl w:val="1"/>
          <w:numId w:val="3"/>
        </w:numPr>
        <w:ind w:left="0" w:right="-1" w:firstLine="709"/>
        <w:jc w:val="both"/>
        <w:rPr>
          <w:color w:val="000000"/>
          <w:sz w:val="28"/>
          <w:szCs w:val="28"/>
        </w:rPr>
      </w:pPr>
      <w:r w:rsidRPr="006106AF">
        <w:rPr>
          <w:color w:val="000000"/>
          <w:sz w:val="28"/>
          <w:szCs w:val="28"/>
        </w:rPr>
        <w:t xml:space="preserve"> Стратегическое, методологическое, информационно-аналитическое и экспертное обеспечение развития и реализации мероприятий чемпионатного движения</w:t>
      </w:r>
      <w:r w:rsidR="00DC1B2E">
        <w:rPr>
          <w:color w:val="000000"/>
          <w:sz w:val="28"/>
          <w:szCs w:val="28"/>
        </w:rPr>
        <w:t>.</w:t>
      </w:r>
    </w:p>
    <w:p w:rsidR="00E54B6F" w:rsidRPr="006106AF" w:rsidRDefault="00E54B6F" w:rsidP="006106AF">
      <w:pPr>
        <w:numPr>
          <w:ilvl w:val="1"/>
          <w:numId w:val="3"/>
        </w:numPr>
        <w:ind w:left="0" w:right="-1" w:firstLine="709"/>
        <w:jc w:val="both"/>
        <w:rPr>
          <w:color w:val="000000"/>
          <w:sz w:val="28"/>
          <w:szCs w:val="28"/>
        </w:rPr>
      </w:pPr>
      <w:r w:rsidRPr="006106AF">
        <w:rPr>
          <w:color w:val="000000"/>
          <w:sz w:val="28"/>
          <w:szCs w:val="28"/>
        </w:rPr>
        <w:t xml:space="preserve"> Координация мероприятий по развитию чемпионатного движения</w:t>
      </w:r>
      <w:r w:rsidR="00DC1B2E">
        <w:rPr>
          <w:color w:val="000000"/>
          <w:sz w:val="28"/>
          <w:szCs w:val="28"/>
        </w:rPr>
        <w:t>.</w:t>
      </w:r>
    </w:p>
    <w:p w:rsidR="00E54B6F" w:rsidRPr="006106AF" w:rsidRDefault="00E54B6F" w:rsidP="006106AF">
      <w:pPr>
        <w:numPr>
          <w:ilvl w:val="1"/>
          <w:numId w:val="3"/>
        </w:numPr>
        <w:ind w:left="0" w:right="-1" w:firstLine="709"/>
        <w:jc w:val="both"/>
        <w:rPr>
          <w:color w:val="000000"/>
          <w:sz w:val="28"/>
          <w:szCs w:val="28"/>
        </w:rPr>
      </w:pPr>
      <w:r w:rsidRPr="006106AF">
        <w:rPr>
          <w:color w:val="000000"/>
          <w:sz w:val="28"/>
          <w:szCs w:val="28"/>
        </w:rPr>
        <w:t>Рассмотрение практики и результатов реализации мероприятий чемпионатного движения на территории Ивановской области и подготовка предложений по их совершенствованию.</w:t>
      </w:r>
    </w:p>
    <w:p w:rsidR="002F469B" w:rsidRPr="006106AF" w:rsidRDefault="00E54B6F" w:rsidP="006106AF">
      <w:pPr>
        <w:numPr>
          <w:ilvl w:val="0"/>
          <w:numId w:val="3"/>
        </w:numPr>
        <w:ind w:left="0" w:right="-1" w:firstLine="709"/>
        <w:jc w:val="both"/>
        <w:rPr>
          <w:color w:val="000000"/>
          <w:sz w:val="28"/>
          <w:szCs w:val="28"/>
        </w:rPr>
      </w:pPr>
      <w:r w:rsidRPr="006106AF">
        <w:rPr>
          <w:color w:val="000000"/>
          <w:sz w:val="28"/>
          <w:szCs w:val="28"/>
        </w:rPr>
        <w:t>Функции Комиссии</w:t>
      </w:r>
      <w:r w:rsidR="002F469B" w:rsidRPr="006106AF">
        <w:rPr>
          <w:color w:val="000000"/>
          <w:sz w:val="28"/>
          <w:szCs w:val="28"/>
        </w:rPr>
        <w:t>:</w:t>
      </w:r>
    </w:p>
    <w:p w:rsidR="002F469B" w:rsidRPr="006106AF" w:rsidRDefault="00DC1B2E" w:rsidP="006106AF">
      <w:pPr>
        <w:numPr>
          <w:ilvl w:val="1"/>
          <w:numId w:val="3"/>
        </w:numPr>
        <w:ind w:left="0" w:right="-1" w:firstLine="709"/>
        <w:jc w:val="both"/>
        <w:rPr>
          <w:color w:val="000000"/>
          <w:sz w:val="28"/>
          <w:szCs w:val="28"/>
        </w:rPr>
      </w:pPr>
      <w:r>
        <w:rPr>
          <w:color w:val="000000"/>
          <w:sz w:val="28"/>
          <w:szCs w:val="28"/>
        </w:rPr>
        <w:t>Обеспечивает координацию</w:t>
      </w:r>
      <w:r w:rsidR="004B09FB">
        <w:rPr>
          <w:color w:val="000000"/>
          <w:sz w:val="28"/>
          <w:szCs w:val="28"/>
        </w:rPr>
        <w:t xml:space="preserve"> деятельности и взаимодействие</w:t>
      </w:r>
      <w:r w:rsidR="002F469B" w:rsidRPr="006106AF">
        <w:rPr>
          <w:color w:val="000000"/>
          <w:sz w:val="28"/>
          <w:szCs w:val="28"/>
        </w:rPr>
        <w:t xml:space="preserve"> органов исполнительной власти Ивановской области и организаций, </w:t>
      </w:r>
      <w:r w:rsidR="002F469B" w:rsidRPr="006106AF">
        <w:rPr>
          <w:color w:val="000000"/>
          <w:sz w:val="28"/>
          <w:szCs w:val="28"/>
        </w:rPr>
        <w:lastRenderedPageBreak/>
        <w:t>участвующих в развитии чемпионатного движения, по оперативному решению вопросов, связанных с подготовкой и проведением мероприятий чемпионатного движения н</w:t>
      </w:r>
      <w:r>
        <w:rPr>
          <w:color w:val="000000"/>
          <w:sz w:val="28"/>
          <w:szCs w:val="28"/>
        </w:rPr>
        <w:t>а территории Ивановской области.</w:t>
      </w:r>
    </w:p>
    <w:p w:rsidR="002F469B" w:rsidRPr="006106AF" w:rsidRDefault="00DC1B2E" w:rsidP="006106AF">
      <w:pPr>
        <w:numPr>
          <w:ilvl w:val="1"/>
          <w:numId w:val="3"/>
        </w:numPr>
        <w:ind w:left="0" w:right="-1" w:firstLine="709"/>
        <w:jc w:val="both"/>
        <w:rPr>
          <w:color w:val="000000"/>
          <w:sz w:val="28"/>
          <w:szCs w:val="28"/>
        </w:rPr>
      </w:pPr>
      <w:r>
        <w:rPr>
          <w:color w:val="000000"/>
          <w:sz w:val="28"/>
          <w:szCs w:val="28"/>
        </w:rPr>
        <w:t>Привлекает</w:t>
      </w:r>
      <w:r w:rsidR="00263403">
        <w:rPr>
          <w:color w:val="000000"/>
          <w:sz w:val="28"/>
          <w:szCs w:val="28"/>
        </w:rPr>
        <w:t xml:space="preserve"> коммерческие и некоммерческие организации</w:t>
      </w:r>
      <w:r w:rsidR="002F469B" w:rsidRPr="006106AF">
        <w:rPr>
          <w:color w:val="000000"/>
          <w:sz w:val="28"/>
          <w:szCs w:val="28"/>
        </w:rPr>
        <w:t xml:space="preserve"> и граждан, проживающих на территории Ивановской области, к участию в меро</w:t>
      </w:r>
      <w:r w:rsidR="00263403">
        <w:rPr>
          <w:color w:val="000000"/>
          <w:sz w:val="28"/>
          <w:szCs w:val="28"/>
        </w:rPr>
        <w:t>приятиях чемпионатного движения.</w:t>
      </w:r>
    </w:p>
    <w:p w:rsidR="002F469B" w:rsidRPr="006106AF" w:rsidRDefault="00DC1B2E" w:rsidP="006106AF">
      <w:pPr>
        <w:numPr>
          <w:ilvl w:val="1"/>
          <w:numId w:val="3"/>
        </w:numPr>
        <w:ind w:left="0" w:right="-1" w:firstLine="709"/>
        <w:jc w:val="both"/>
        <w:rPr>
          <w:color w:val="000000"/>
          <w:sz w:val="28"/>
          <w:szCs w:val="28"/>
        </w:rPr>
      </w:pPr>
      <w:r>
        <w:rPr>
          <w:color w:val="000000"/>
          <w:sz w:val="28"/>
          <w:szCs w:val="28"/>
        </w:rPr>
        <w:t>Вырабатывает</w:t>
      </w:r>
      <w:r w:rsidR="00263403">
        <w:rPr>
          <w:color w:val="000000"/>
          <w:sz w:val="28"/>
          <w:szCs w:val="28"/>
        </w:rPr>
        <w:t xml:space="preserve"> согласованные рекомендации и решения</w:t>
      </w:r>
      <w:r w:rsidR="002F469B" w:rsidRPr="006106AF">
        <w:rPr>
          <w:color w:val="000000"/>
          <w:sz w:val="28"/>
          <w:szCs w:val="28"/>
        </w:rPr>
        <w:t xml:space="preserve"> по развитию и реализации мероприятий чемпионатного движения н</w:t>
      </w:r>
      <w:r w:rsidR="00263403">
        <w:rPr>
          <w:color w:val="000000"/>
          <w:sz w:val="28"/>
          <w:szCs w:val="28"/>
        </w:rPr>
        <w:t>а территории Ивановской области.</w:t>
      </w:r>
    </w:p>
    <w:p w:rsidR="002F469B" w:rsidRPr="006106AF" w:rsidRDefault="00263403" w:rsidP="006106AF">
      <w:pPr>
        <w:numPr>
          <w:ilvl w:val="1"/>
          <w:numId w:val="3"/>
        </w:numPr>
        <w:ind w:left="0" w:right="-1" w:firstLine="709"/>
        <w:jc w:val="both"/>
        <w:rPr>
          <w:color w:val="000000"/>
          <w:sz w:val="28"/>
          <w:szCs w:val="28"/>
        </w:rPr>
      </w:pPr>
      <w:r>
        <w:rPr>
          <w:color w:val="000000"/>
          <w:sz w:val="28"/>
          <w:szCs w:val="28"/>
        </w:rPr>
        <w:t>Формир</w:t>
      </w:r>
      <w:r w:rsidR="00DC1B2E">
        <w:rPr>
          <w:color w:val="000000"/>
          <w:sz w:val="28"/>
          <w:szCs w:val="28"/>
        </w:rPr>
        <w:t>ует</w:t>
      </w:r>
      <w:r>
        <w:rPr>
          <w:color w:val="000000"/>
          <w:sz w:val="28"/>
          <w:szCs w:val="28"/>
        </w:rPr>
        <w:t xml:space="preserve"> план-график</w:t>
      </w:r>
      <w:r w:rsidR="002F469B" w:rsidRPr="006106AF">
        <w:rPr>
          <w:color w:val="000000"/>
          <w:sz w:val="28"/>
          <w:szCs w:val="28"/>
        </w:rPr>
        <w:t xml:space="preserve"> по проведению регионального чемпионата по профессиональному мастерству «Профессионалы» </w:t>
      </w:r>
      <w:r>
        <w:rPr>
          <w:color w:val="000000"/>
          <w:sz w:val="28"/>
          <w:szCs w:val="28"/>
        </w:rPr>
        <w:t>и чемпионата высоких технологий.</w:t>
      </w:r>
    </w:p>
    <w:p w:rsidR="002F469B" w:rsidRPr="006106AF" w:rsidRDefault="00263403" w:rsidP="006106AF">
      <w:pPr>
        <w:numPr>
          <w:ilvl w:val="1"/>
          <w:numId w:val="3"/>
        </w:numPr>
        <w:ind w:left="0" w:right="-1" w:firstLine="709"/>
        <w:jc w:val="both"/>
        <w:rPr>
          <w:color w:val="000000"/>
          <w:sz w:val="28"/>
          <w:szCs w:val="28"/>
        </w:rPr>
      </w:pPr>
      <w:r>
        <w:rPr>
          <w:color w:val="000000"/>
          <w:sz w:val="28"/>
          <w:szCs w:val="28"/>
        </w:rPr>
        <w:t>Определяет</w:t>
      </w:r>
      <w:r w:rsidR="008F573E">
        <w:rPr>
          <w:color w:val="000000"/>
          <w:sz w:val="28"/>
          <w:szCs w:val="28"/>
        </w:rPr>
        <w:t xml:space="preserve"> стратегические направления</w:t>
      </w:r>
      <w:r w:rsidR="002F469B" w:rsidRPr="006106AF">
        <w:rPr>
          <w:color w:val="000000"/>
          <w:sz w:val="28"/>
          <w:szCs w:val="28"/>
        </w:rPr>
        <w:t xml:space="preserve"> развития чемпионатного движения и утверждение плана основных мероприят</w:t>
      </w:r>
      <w:r w:rsidR="008F573E">
        <w:rPr>
          <w:color w:val="000000"/>
          <w:sz w:val="28"/>
          <w:szCs w:val="28"/>
        </w:rPr>
        <w:t>ий по его развитию.</w:t>
      </w:r>
    </w:p>
    <w:p w:rsidR="002F469B" w:rsidRPr="006106AF" w:rsidRDefault="003A7D32" w:rsidP="006106AF">
      <w:pPr>
        <w:numPr>
          <w:ilvl w:val="1"/>
          <w:numId w:val="3"/>
        </w:numPr>
        <w:ind w:left="0" w:right="-1" w:firstLine="709"/>
        <w:jc w:val="both"/>
        <w:rPr>
          <w:color w:val="000000"/>
          <w:sz w:val="28"/>
          <w:szCs w:val="28"/>
        </w:rPr>
      </w:pPr>
      <w:r>
        <w:rPr>
          <w:color w:val="000000"/>
          <w:sz w:val="28"/>
          <w:szCs w:val="28"/>
        </w:rPr>
        <w:t>Разрабатывает</w:t>
      </w:r>
      <w:r w:rsidRPr="006106AF">
        <w:rPr>
          <w:color w:val="000000"/>
          <w:sz w:val="28"/>
          <w:szCs w:val="28"/>
        </w:rPr>
        <w:t xml:space="preserve"> </w:t>
      </w:r>
      <w:r>
        <w:rPr>
          <w:color w:val="000000"/>
          <w:sz w:val="28"/>
          <w:szCs w:val="28"/>
        </w:rPr>
        <w:t>стратегию</w:t>
      </w:r>
      <w:r w:rsidR="002F469B" w:rsidRPr="006106AF">
        <w:rPr>
          <w:color w:val="000000"/>
          <w:sz w:val="28"/>
          <w:szCs w:val="28"/>
        </w:rPr>
        <w:t xml:space="preserve"> поощрения и мотивации уч</w:t>
      </w:r>
      <w:r>
        <w:rPr>
          <w:color w:val="000000"/>
          <w:sz w:val="28"/>
          <w:szCs w:val="28"/>
        </w:rPr>
        <w:t>астников чемпионатного движения.</w:t>
      </w:r>
    </w:p>
    <w:p w:rsidR="002F469B" w:rsidRPr="003A7D32" w:rsidRDefault="00263403" w:rsidP="003A7D32">
      <w:pPr>
        <w:numPr>
          <w:ilvl w:val="1"/>
          <w:numId w:val="3"/>
        </w:numPr>
        <w:ind w:left="0" w:firstLine="709"/>
        <w:jc w:val="both"/>
        <w:rPr>
          <w:color w:val="000000"/>
          <w:sz w:val="28"/>
          <w:szCs w:val="28"/>
        </w:rPr>
      </w:pPr>
      <w:r w:rsidRPr="003A7D32">
        <w:rPr>
          <w:color w:val="000000"/>
          <w:sz w:val="28"/>
          <w:szCs w:val="28"/>
        </w:rPr>
        <w:t>Содействует</w:t>
      </w:r>
      <w:r w:rsidR="002F469B" w:rsidRPr="003A7D32">
        <w:rPr>
          <w:color w:val="000000"/>
          <w:sz w:val="28"/>
          <w:szCs w:val="28"/>
        </w:rPr>
        <w:t xml:space="preserve"> повышению популярности и имиджа рабочих профессий и специальностей в Ивановской</w:t>
      </w:r>
      <w:r w:rsidR="003A7D32" w:rsidRPr="003A7D32">
        <w:rPr>
          <w:color w:val="000000"/>
          <w:sz w:val="28"/>
          <w:szCs w:val="28"/>
        </w:rPr>
        <w:t xml:space="preserve"> области.</w:t>
      </w:r>
    </w:p>
    <w:p w:rsidR="002F469B" w:rsidRPr="003A7D32" w:rsidRDefault="003A7D32" w:rsidP="003A7D32">
      <w:pPr>
        <w:pStyle w:val="ac"/>
        <w:numPr>
          <w:ilvl w:val="0"/>
          <w:numId w:val="4"/>
        </w:numPr>
        <w:spacing w:before="0" w:after="0" w:line="240" w:lineRule="auto"/>
        <w:ind w:left="0" w:firstLine="709"/>
        <w:jc w:val="both"/>
        <w:rPr>
          <w:rFonts w:ascii="Times New Roman" w:hAnsi="Times New Roman" w:cs="Times New Roman"/>
          <w:color w:val="000000"/>
          <w:sz w:val="28"/>
          <w:szCs w:val="28"/>
        </w:rPr>
      </w:pPr>
      <w:r w:rsidRPr="003A7D32">
        <w:rPr>
          <w:rFonts w:ascii="Times New Roman" w:hAnsi="Times New Roman" w:cs="Times New Roman"/>
          <w:color w:val="000000"/>
          <w:sz w:val="28"/>
          <w:szCs w:val="28"/>
        </w:rPr>
        <w:t>Для осуществления возложенных задач и функций Комиссия вправе:</w:t>
      </w:r>
    </w:p>
    <w:p w:rsidR="002F469B" w:rsidRPr="003A7D32" w:rsidRDefault="002F469B" w:rsidP="003A7D32">
      <w:pPr>
        <w:numPr>
          <w:ilvl w:val="1"/>
          <w:numId w:val="4"/>
        </w:numPr>
        <w:ind w:left="0" w:firstLine="709"/>
        <w:jc w:val="both"/>
        <w:rPr>
          <w:color w:val="000000"/>
          <w:sz w:val="28"/>
          <w:szCs w:val="28"/>
        </w:rPr>
      </w:pPr>
      <w:r w:rsidRPr="003A7D32">
        <w:rPr>
          <w:color w:val="000000"/>
          <w:sz w:val="28"/>
          <w:szCs w:val="28"/>
        </w:rPr>
        <w:t>Взаимодействовать с исполнительными органами государственной власти Ивановской области, иными органами, коммерческими и некоммерческими организациями</w:t>
      </w:r>
      <w:r w:rsidR="00234412" w:rsidRPr="003A7D32">
        <w:rPr>
          <w:color w:val="000000"/>
          <w:sz w:val="28"/>
          <w:szCs w:val="28"/>
        </w:rPr>
        <w:t xml:space="preserve"> по вопросам, относящимся к компетенции Комиссии</w:t>
      </w:r>
      <w:r w:rsidR="00D94284">
        <w:rPr>
          <w:color w:val="000000"/>
          <w:sz w:val="28"/>
          <w:szCs w:val="28"/>
        </w:rPr>
        <w:t>.</w:t>
      </w:r>
    </w:p>
    <w:p w:rsidR="002F469B" w:rsidRPr="003A7D32" w:rsidRDefault="002F469B" w:rsidP="003A7D32">
      <w:pPr>
        <w:numPr>
          <w:ilvl w:val="1"/>
          <w:numId w:val="4"/>
        </w:numPr>
        <w:ind w:left="0" w:firstLine="709"/>
        <w:jc w:val="both"/>
        <w:rPr>
          <w:color w:val="000000"/>
          <w:sz w:val="28"/>
          <w:szCs w:val="28"/>
        </w:rPr>
      </w:pPr>
      <w:r w:rsidRPr="003A7D32">
        <w:rPr>
          <w:color w:val="000000"/>
          <w:sz w:val="28"/>
          <w:szCs w:val="28"/>
        </w:rPr>
        <w:t xml:space="preserve">Запрашивать и получать от органов исполнительной власти Ивановской области и организаций, участвующих в развитии чемпионатного движения, информацию и материалы по вопросам, относящимся к компетенции </w:t>
      </w:r>
      <w:r w:rsidR="00286685" w:rsidRPr="003A7D32">
        <w:rPr>
          <w:color w:val="000000"/>
          <w:sz w:val="28"/>
          <w:szCs w:val="28"/>
        </w:rPr>
        <w:t>Комиссии</w:t>
      </w:r>
      <w:r w:rsidR="00D94284">
        <w:rPr>
          <w:color w:val="000000"/>
          <w:sz w:val="28"/>
          <w:szCs w:val="28"/>
        </w:rPr>
        <w:t>.</w:t>
      </w:r>
    </w:p>
    <w:p w:rsidR="002F469B" w:rsidRPr="006106AF" w:rsidRDefault="002F469B" w:rsidP="006106AF">
      <w:pPr>
        <w:numPr>
          <w:ilvl w:val="1"/>
          <w:numId w:val="4"/>
        </w:numPr>
        <w:ind w:left="0" w:right="-1" w:firstLine="709"/>
        <w:jc w:val="both"/>
        <w:rPr>
          <w:color w:val="000000"/>
          <w:sz w:val="28"/>
          <w:szCs w:val="28"/>
        </w:rPr>
      </w:pPr>
      <w:r w:rsidRPr="006106AF">
        <w:rPr>
          <w:color w:val="000000"/>
          <w:sz w:val="28"/>
          <w:szCs w:val="28"/>
        </w:rPr>
        <w:t>Приглашать на заседания</w:t>
      </w:r>
      <w:r w:rsidR="00234412" w:rsidRPr="006106AF">
        <w:rPr>
          <w:color w:val="000000"/>
          <w:sz w:val="28"/>
          <w:szCs w:val="28"/>
        </w:rPr>
        <w:t xml:space="preserve"> </w:t>
      </w:r>
      <w:proofErr w:type="gramStart"/>
      <w:r w:rsidR="00234412" w:rsidRPr="006106AF">
        <w:rPr>
          <w:color w:val="000000"/>
          <w:sz w:val="28"/>
          <w:szCs w:val="28"/>
        </w:rPr>
        <w:t>Комиссии</w:t>
      </w:r>
      <w:r w:rsidRPr="006106AF">
        <w:rPr>
          <w:color w:val="000000"/>
          <w:sz w:val="28"/>
          <w:szCs w:val="28"/>
        </w:rPr>
        <w:t xml:space="preserve"> представителей органов исполнительной власти Ивановской области</w:t>
      </w:r>
      <w:proofErr w:type="gramEnd"/>
      <w:r w:rsidRPr="006106AF">
        <w:rPr>
          <w:color w:val="000000"/>
          <w:sz w:val="28"/>
          <w:szCs w:val="28"/>
        </w:rPr>
        <w:t xml:space="preserve"> и организаций, участвующих в развитии чемпионатного движения, а также представителей научных и образовательных организаций, предприятий и организаций реального сектора экономики, государственных и отраслевых корпораций и иных заинтересованных лиц и организаций по с</w:t>
      </w:r>
      <w:r w:rsidR="00D94284">
        <w:rPr>
          <w:color w:val="000000"/>
          <w:sz w:val="28"/>
          <w:szCs w:val="28"/>
        </w:rPr>
        <w:t>огласованию с их руководителями.</w:t>
      </w:r>
    </w:p>
    <w:p w:rsidR="002F469B" w:rsidRPr="006106AF" w:rsidRDefault="002F469B" w:rsidP="006106AF">
      <w:pPr>
        <w:numPr>
          <w:ilvl w:val="1"/>
          <w:numId w:val="4"/>
        </w:numPr>
        <w:ind w:left="0" w:right="-1" w:firstLine="709"/>
        <w:jc w:val="both"/>
        <w:rPr>
          <w:color w:val="000000"/>
          <w:sz w:val="28"/>
          <w:szCs w:val="28"/>
        </w:rPr>
      </w:pPr>
      <w:r w:rsidRPr="006106AF">
        <w:rPr>
          <w:color w:val="000000"/>
          <w:sz w:val="28"/>
          <w:szCs w:val="28"/>
        </w:rPr>
        <w:t xml:space="preserve"> Создавать временные рабочие группы для решения вопросов, относящихся к компетенции </w:t>
      </w:r>
      <w:r w:rsidR="00286685" w:rsidRPr="006106AF">
        <w:rPr>
          <w:color w:val="000000"/>
          <w:sz w:val="28"/>
          <w:szCs w:val="28"/>
        </w:rPr>
        <w:t>Комиссии</w:t>
      </w:r>
      <w:r w:rsidR="00D94284">
        <w:rPr>
          <w:color w:val="000000"/>
          <w:sz w:val="28"/>
          <w:szCs w:val="28"/>
        </w:rPr>
        <w:t>.</w:t>
      </w:r>
    </w:p>
    <w:p w:rsidR="002F469B" w:rsidRPr="006106AF" w:rsidRDefault="002F469B" w:rsidP="006106AF">
      <w:pPr>
        <w:numPr>
          <w:ilvl w:val="1"/>
          <w:numId w:val="4"/>
        </w:numPr>
        <w:ind w:left="0" w:right="-1" w:firstLine="709"/>
        <w:jc w:val="both"/>
        <w:rPr>
          <w:sz w:val="28"/>
          <w:szCs w:val="28"/>
        </w:rPr>
      </w:pPr>
      <w:r w:rsidRPr="006106AF">
        <w:rPr>
          <w:color w:val="000000"/>
          <w:sz w:val="28"/>
          <w:szCs w:val="28"/>
        </w:rPr>
        <w:t xml:space="preserve">Привлекать экспертов для проведения независимой экспертизы по вопросам, выносимым на рассмотрение </w:t>
      </w:r>
      <w:r w:rsidR="00286685" w:rsidRPr="006106AF">
        <w:rPr>
          <w:color w:val="000000"/>
          <w:sz w:val="28"/>
          <w:szCs w:val="28"/>
        </w:rPr>
        <w:t>Комиссии</w:t>
      </w:r>
      <w:r w:rsidRPr="006106AF">
        <w:rPr>
          <w:color w:val="000000"/>
          <w:sz w:val="28"/>
          <w:szCs w:val="28"/>
        </w:rPr>
        <w:t xml:space="preserve">, </w:t>
      </w:r>
      <w:r w:rsidRPr="006106AF">
        <w:rPr>
          <w:sz w:val="28"/>
          <w:szCs w:val="28"/>
        </w:rPr>
        <w:t>подго</w:t>
      </w:r>
      <w:r w:rsidR="00D94284">
        <w:rPr>
          <w:sz w:val="28"/>
          <w:szCs w:val="28"/>
        </w:rPr>
        <w:t>товки заключений и рекомендаций.</w:t>
      </w:r>
    </w:p>
    <w:p w:rsidR="002F469B" w:rsidRPr="006106AF" w:rsidRDefault="000255FF" w:rsidP="006106AF">
      <w:pPr>
        <w:numPr>
          <w:ilvl w:val="1"/>
          <w:numId w:val="4"/>
        </w:numPr>
        <w:ind w:left="0" w:right="-1" w:firstLine="709"/>
        <w:jc w:val="both"/>
        <w:rPr>
          <w:sz w:val="28"/>
          <w:szCs w:val="28"/>
        </w:rPr>
      </w:pPr>
      <w:r w:rsidRPr="006106AF">
        <w:rPr>
          <w:sz w:val="28"/>
          <w:szCs w:val="28"/>
        </w:rPr>
        <w:t>П</w:t>
      </w:r>
      <w:r w:rsidR="005A634C" w:rsidRPr="006106AF">
        <w:rPr>
          <w:sz w:val="28"/>
          <w:szCs w:val="28"/>
        </w:rPr>
        <w:t xml:space="preserve">ринимать участие в разработке </w:t>
      </w:r>
      <w:bookmarkStart w:id="0" w:name="_GoBack"/>
      <w:bookmarkEnd w:id="0"/>
      <w:r w:rsidR="002F469B" w:rsidRPr="006106AF">
        <w:rPr>
          <w:sz w:val="28"/>
          <w:szCs w:val="28"/>
        </w:rPr>
        <w:t>проектов нормативных правовых актов Правительства Ивановской области, связанных с развитием и реализацией мероприятий че</w:t>
      </w:r>
      <w:r w:rsidR="00D5689B" w:rsidRPr="006106AF">
        <w:rPr>
          <w:sz w:val="28"/>
          <w:szCs w:val="28"/>
        </w:rPr>
        <w:t>мпионатного движения</w:t>
      </w:r>
      <w:r w:rsidR="00D47F71" w:rsidRPr="006106AF">
        <w:rPr>
          <w:sz w:val="28"/>
          <w:szCs w:val="28"/>
        </w:rPr>
        <w:t xml:space="preserve"> </w:t>
      </w:r>
      <w:r w:rsidR="00D47F71" w:rsidRPr="006106AF">
        <w:rPr>
          <w:sz w:val="28"/>
          <w:szCs w:val="28"/>
        </w:rPr>
        <w:lastRenderedPageBreak/>
        <w:t xml:space="preserve">«Профессионалы» и чемпионата высоких технологий </w:t>
      </w:r>
      <w:r w:rsidR="002F469B" w:rsidRPr="006106AF">
        <w:rPr>
          <w:sz w:val="28"/>
          <w:szCs w:val="28"/>
        </w:rPr>
        <w:t>н</w:t>
      </w:r>
      <w:r w:rsidR="00D94284">
        <w:rPr>
          <w:sz w:val="28"/>
          <w:szCs w:val="28"/>
        </w:rPr>
        <w:t>а территории Ивановской области.</w:t>
      </w:r>
    </w:p>
    <w:p w:rsidR="002F469B" w:rsidRPr="006106AF" w:rsidRDefault="000255FF" w:rsidP="006106AF">
      <w:pPr>
        <w:numPr>
          <w:ilvl w:val="1"/>
          <w:numId w:val="4"/>
        </w:numPr>
        <w:ind w:left="0" w:right="-1" w:firstLine="709"/>
        <w:jc w:val="both"/>
        <w:rPr>
          <w:sz w:val="28"/>
          <w:szCs w:val="28"/>
        </w:rPr>
      </w:pPr>
      <w:r w:rsidRPr="006106AF">
        <w:rPr>
          <w:sz w:val="28"/>
          <w:szCs w:val="28"/>
        </w:rPr>
        <w:t>П</w:t>
      </w:r>
      <w:r w:rsidR="002F469B" w:rsidRPr="006106AF">
        <w:rPr>
          <w:sz w:val="28"/>
          <w:szCs w:val="28"/>
        </w:rPr>
        <w:t xml:space="preserve">ринимать участие в выработке основных направлений развития чемпионатного движения </w:t>
      </w:r>
      <w:r w:rsidR="00D47F71" w:rsidRPr="006106AF">
        <w:rPr>
          <w:sz w:val="28"/>
          <w:szCs w:val="28"/>
        </w:rPr>
        <w:t xml:space="preserve">«Профессионалы» и чемпионата высоких технологий </w:t>
      </w:r>
      <w:r w:rsidR="002F469B" w:rsidRPr="006106AF">
        <w:rPr>
          <w:sz w:val="28"/>
          <w:szCs w:val="28"/>
        </w:rPr>
        <w:t>на территории Ивановской области, а также повышения популярности и имиджа рабочих профессий и специальностей в Ивановской области.</w:t>
      </w:r>
    </w:p>
    <w:p w:rsidR="002F469B" w:rsidRPr="006106AF" w:rsidRDefault="002F469B" w:rsidP="006106AF">
      <w:pPr>
        <w:pStyle w:val="ac"/>
        <w:numPr>
          <w:ilvl w:val="0"/>
          <w:numId w:val="4"/>
        </w:numPr>
        <w:spacing w:before="0" w:after="0" w:line="240" w:lineRule="auto"/>
        <w:ind w:left="0" w:right="-1" w:firstLine="709"/>
        <w:jc w:val="both"/>
        <w:rPr>
          <w:rFonts w:ascii="Times New Roman" w:eastAsia="Times New Roman" w:hAnsi="Times New Roman" w:cs="Times New Roman"/>
          <w:color w:val="000000"/>
          <w:sz w:val="28"/>
          <w:szCs w:val="28"/>
        </w:rPr>
      </w:pPr>
      <w:r w:rsidRPr="006106AF">
        <w:rPr>
          <w:rFonts w:ascii="Times New Roman" w:eastAsia="Times New Roman" w:hAnsi="Times New Roman" w:cs="Times New Roman"/>
          <w:color w:val="000000"/>
          <w:sz w:val="28"/>
          <w:szCs w:val="28"/>
        </w:rPr>
        <w:t xml:space="preserve">Состав </w:t>
      </w:r>
      <w:r w:rsidR="00286685" w:rsidRPr="006106AF">
        <w:rPr>
          <w:rFonts w:ascii="Times New Roman" w:eastAsia="Times New Roman" w:hAnsi="Times New Roman" w:cs="Times New Roman"/>
          <w:color w:val="000000"/>
          <w:sz w:val="28"/>
          <w:szCs w:val="28"/>
        </w:rPr>
        <w:t xml:space="preserve">Комиссии </w:t>
      </w:r>
      <w:r w:rsidRPr="006106AF">
        <w:rPr>
          <w:rFonts w:ascii="Times New Roman" w:eastAsia="Times New Roman" w:hAnsi="Times New Roman" w:cs="Times New Roman"/>
          <w:color w:val="000000"/>
          <w:sz w:val="28"/>
          <w:szCs w:val="28"/>
        </w:rPr>
        <w:t>утверждается постановлением Правительства Ивановской области.</w:t>
      </w:r>
    </w:p>
    <w:p w:rsidR="002F469B" w:rsidRPr="004B09FB" w:rsidRDefault="002F469B" w:rsidP="004B09FB">
      <w:pPr>
        <w:ind w:right="-1" w:firstLine="709"/>
        <w:jc w:val="both"/>
        <w:rPr>
          <w:color w:val="000000"/>
          <w:sz w:val="28"/>
          <w:szCs w:val="28"/>
        </w:rPr>
      </w:pPr>
      <w:r w:rsidRPr="004B09FB">
        <w:rPr>
          <w:color w:val="000000"/>
          <w:sz w:val="28"/>
          <w:szCs w:val="28"/>
        </w:rPr>
        <w:t xml:space="preserve">В состав </w:t>
      </w:r>
      <w:r w:rsidR="00286685" w:rsidRPr="004B09FB">
        <w:rPr>
          <w:color w:val="000000"/>
          <w:sz w:val="28"/>
          <w:szCs w:val="28"/>
        </w:rPr>
        <w:t xml:space="preserve">Комиссии </w:t>
      </w:r>
      <w:r w:rsidRPr="004B09FB">
        <w:rPr>
          <w:color w:val="000000"/>
          <w:sz w:val="28"/>
          <w:szCs w:val="28"/>
        </w:rPr>
        <w:t xml:space="preserve">входят председатель </w:t>
      </w:r>
      <w:r w:rsidR="00286685" w:rsidRPr="004B09FB">
        <w:rPr>
          <w:color w:val="000000"/>
          <w:sz w:val="28"/>
          <w:szCs w:val="28"/>
        </w:rPr>
        <w:t>Комиссии</w:t>
      </w:r>
      <w:r w:rsidRPr="004B09FB">
        <w:rPr>
          <w:color w:val="000000"/>
          <w:sz w:val="28"/>
          <w:szCs w:val="28"/>
        </w:rPr>
        <w:t xml:space="preserve">, заместитель председателя </w:t>
      </w:r>
      <w:r w:rsidR="00286685" w:rsidRPr="004B09FB">
        <w:rPr>
          <w:color w:val="000000"/>
          <w:sz w:val="28"/>
          <w:szCs w:val="28"/>
        </w:rPr>
        <w:t>Комиссии</w:t>
      </w:r>
      <w:r w:rsidRPr="004B09FB">
        <w:rPr>
          <w:color w:val="000000"/>
          <w:sz w:val="28"/>
          <w:szCs w:val="28"/>
        </w:rPr>
        <w:t xml:space="preserve">, ответственный секретарь </w:t>
      </w:r>
      <w:r w:rsidR="00286685" w:rsidRPr="004B09FB">
        <w:rPr>
          <w:color w:val="000000"/>
          <w:sz w:val="28"/>
          <w:szCs w:val="28"/>
        </w:rPr>
        <w:t xml:space="preserve">Комиссии </w:t>
      </w:r>
      <w:r w:rsidRPr="004B09FB">
        <w:rPr>
          <w:color w:val="000000"/>
          <w:sz w:val="28"/>
          <w:szCs w:val="28"/>
        </w:rPr>
        <w:t xml:space="preserve">и члены </w:t>
      </w:r>
      <w:r w:rsidR="00286685" w:rsidRPr="004B09FB">
        <w:rPr>
          <w:color w:val="000000"/>
          <w:sz w:val="28"/>
          <w:szCs w:val="28"/>
        </w:rPr>
        <w:t>Комиссии</w:t>
      </w:r>
      <w:r w:rsidRPr="004B09FB">
        <w:rPr>
          <w:color w:val="000000"/>
          <w:sz w:val="28"/>
          <w:szCs w:val="28"/>
        </w:rPr>
        <w:t xml:space="preserve">. Председатель </w:t>
      </w:r>
      <w:r w:rsidR="00286685" w:rsidRPr="004B09FB">
        <w:rPr>
          <w:color w:val="000000"/>
          <w:sz w:val="28"/>
          <w:szCs w:val="28"/>
        </w:rPr>
        <w:t>Комиссии</w:t>
      </w:r>
      <w:r w:rsidRPr="004B09FB">
        <w:rPr>
          <w:color w:val="000000"/>
          <w:sz w:val="28"/>
          <w:szCs w:val="28"/>
        </w:rPr>
        <w:t xml:space="preserve">, заместитель председателя </w:t>
      </w:r>
      <w:r w:rsidR="00286685" w:rsidRPr="004B09FB">
        <w:rPr>
          <w:color w:val="000000"/>
          <w:sz w:val="28"/>
          <w:szCs w:val="28"/>
        </w:rPr>
        <w:t>Комиссии</w:t>
      </w:r>
      <w:r w:rsidRPr="004B09FB">
        <w:rPr>
          <w:color w:val="000000"/>
          <w:sz w:val="28"/>
          <w:szCs w:val="28"/>
        </w:rPr>
        <w:t xml:space="preserve">, ответственный секретарь </w:t>
      </w:r>
      <w:proofErr w:type="gramStart"/>
      <w:r w:rsidR="00286685" w:rsidRPr="004B09FB">
        <w:rPr>
          <w:color w:val="000000"/>
          <w:sz w:val="28"/>
          <w:szCs w:val="28"/>
        </w:rPr>
        <w:t>Комиссии</w:t>
      </w:r>
      <w:proofErr w:type="gramEnd"/>
      <w:r w:rsidR="00286685" w:rsidRPr="004B09FB">
        <w:rPr>
          <w:color w:val="000000"/>
          <w:sz w:val="28"/>
          <w:szCs w:val="28"/>
        </w:rPr>
        <w:t xml:space="preserve"> </w:t>
      </w:r>
      <w:r w:rsidRPr="004B09FB">
        <w:rPr>
          <w:color w:val="000000"/>
          <w:sz w:val="28"/>
          <w:szCs w:val="28"/>
        </w:rPr>
        <w:t xml:space="preserve">и члены </w:t>
      </w:r>
      <w:r w:rsidR="00286685" w:rsidRPr="004B09FB">
        <w:rPr>
          <w:color w:val="000000"/>
          <w:sz w:val="28"/>
          <w:szCs w:val="28"/>
        </w:rPr>
        <w:t xml:space="preserve">Комиссии </w:t>
      </w:r>
      <w:r w:rsidRPr="004B09FB">
        <w:rPr>
          <w:color w:val="000000"/>
          <w:sz w:val="28"/>
          <w:szCs w:val="28"/>
        </w:rPr>
        <w:t>осуществляют свою деяте</w:t>
      </w:r>
      <w:r w:rsidR="000C5365" w:rsidRPr="004B09FB">
        <w:rPr>
          <w:color w:val="000000"/>
          <w:sz w:val="28"/>
          <w:szCs w:val="28"/>
        </w:rPr>
        <w:t>льность на безвозмездной основе.</w:t>
      </w:r>
    </w:p>
    <w:p w:rsidR="002F469B" w:rsidRPr="006106AF" w:rsidRDefault="002F469B" w:rsidP="006106AF">
      <w:pPr>
        <w:numPr>
          <w:ilvl w:val="0"/>
          <w:numId w:val="5"/>
        </w:numPr>
        <w:ind w:left="0" w:right="-1" w:firstLine="709"/>
        <w:jc w:val="both"/>
        <w:rPr>
          <w:color w:val="000000"/>
          <w:sz w:val="28"/>
          <w:szCs w:val="28"/>
        </w:rPr>
      </w:pPr>
      <w:r w:rsidRPr="006106AF">
        <w:rPr>
          <w:color w:val="000000"/>
          <w:sz w:val="28"/>
          <w:szCs w:val="28"/>
        </w:rPr>
        <w:t xml:space="preserve">Руководит работой </w:t>
      </w:r>
      <w:r w:rsidR="00286685" w:rsidRPr="006106AF">
        <w:rPr>
          <w:color w:val="000000"/>
          <w:sz w:val="28"/>
          <w:szCs w:val="28"/>
        </w:rPr>
        <w:t xml:space="preserve">Комиссии </w:t>
      </w:r>
      <w:r w:rsidRPr="006106AF">
        <w:rPr>
          <w:color w:val="000000"/>
          <w:sz w:val="28"/>
          <w:szCs w:val="28"/>
        </w:rPr>
        <w:t xml:space="preserve">председатель </w:t>
      </w:r>
      <w:r w:rsidR="00286685" w:rsidRPr="006106AF">
        <w:rPr>
          <w:color w:val="000000"/>
          <w:sz w:val="28"/>
          <w:szCs w:val="28"/>
        </w:rPr>
        <w:t>Комисси</w:t>
      </w:r>
      <w:r w:rsidR="000C5365">
        <w:rPr>
          <w:color w:val="000000"/>
          <w:sz w:val="28"/>
          <w:szCs w:val="28"/>
        </w:rPr>
        <w:t>и</w:t>
      </w:r>
      <w:r w:rsidR="00B91CCF">
        <w:rPr>
          <w:color w:val="000000"/>
          <w:sz w:val="28"/>
          <w:szCs w:val="28"/>
        </w:rPr>
        <w:t>, который:</w:t>
      </w:r>
    </w:p>
    <w:p w:rsidR="002F469B" w:rsidRPr="006106AF" w:rsidRDefault="002F469B" w:rsidP="006106AF">
      <w:pPr>
        <w:numPr>
          <w:ilvl w:val="1"/>
          <w:numId w:val="5"/>
        </w:numPr>
        <w:ind w:left="0" w:right="-1" w:firstLine="709"/>
        <w:jc w:val="both"/>
        <w:rPr>
          <w:color w:val="000000"/>
          <w:sz w:val="28"/>
          <w:szCs w:val="28"/>
          <w:lang w:val="en-US"/>
        </w:rPr>
      </w:pPr>
      <w:proofErr w:type="spellStart"/>
      <w:r w:rsidRPr="006106AF">
        <w:rPr>
          <w:color w:val="000000"/>
          <w:sz w:val="28"/>
          <w:szCs w:val="28"/>
          <w:lang w:val="en-US"/>
        </w:rPr>
        <w:t>Председательствует</w:t>
      </w:r>
      <w:proofErr w:type="spellEnd"/>
      <w:r w:rsidRPr="006106AF">
        <w:rPr>
          <w:color w:val="000000"/>
          <w:sz w:val="28"/>
          <w:szCs w:val="28"/>
          <w:lang w:val="en-US"/>
        </w:rPr>
        <w:t xml:space="preserve"> </w:t>
      </w:r>
      <w:proofErr w:type="spellStart"/>
      <w:r w:rsidRPr="006106AF">
        <w:rPr>
          <w:color w:val="000000"/>
          <w:sz w:val="28"/>
          <w:szCs w:val="28"/>
          <w:lang w:val="en-US"/>
        </w:rPr>
        <w:t>на</w:t>
      </w:r>
      <w:proofErr w:type="spellEnd"/>
      <w:r w:rsidRPr="006106AF">
        <w:rPr>
          <w:color w:val="000000"/>
          <w:sz w:val="28"/>
          <w:szCs w:val="28"/>
          <w:lang w:val="en-US"/>
        </w:rPr>
        <w:t xml:space="preserve"> </w:t>
      </w:r>
      <w:proofErr w:type="spellStart"/>
      <w:r w:rsidRPr="006106AF">
        <w:rPr>
          <w:color w:val="000000"/>
          <w:sz w:val="28"/>
          <w:szCs w:val="28"/>
          <w:lang w:val="en-US"/>
        </w:rPr>
        <w:t>заседаниях</w:t>
      </w:r>
      <w:proofErr w:type="spellEnd"/>
      <w:r w:rsidRPr="006106AF">
        <w:rPr>
          <w:color w:val="000000"/>
          <w:sz w:val="28"/>
          <w:szCs w:val="28"/>
          <w:lang w:val="en-US"/>
        </w:rPr>
        <w:t xml:space="preserve"> </w:t>
      </w:r>
      <w:r w:rsidR="00286685" w:rsidRPr="006106AF">
        <w:rPr>
          <w:color w:val="000000"/>
          <w:sz w:val="28"/>
          <w:szCs w:val="28"/>
        </w:rPr>
        <w:t>Комиссии</w:t>
      </w:r>
      <w:r w:rsidR="00B91CC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Дает </w:t>
      </w:r>
      <w:proofErr w:type="gramStart"/>
      <w:r w:rsidRPr="006106AF">
        <w:rPr>
          <w:color w:val="000000"/>
          <w:sz w:val="28"/>
          <w:szCs w:val="28"/>
        </w:rPr>
        <w:t>поручения</w:t>
      </w:r>
      <w:proofErr w:type="gramEnd"/>
      <w:r w:rsidRPr="006106AF">
        <w:rPr>
          <w:color w:val="000000"/>
          <w:sz w:val="28"/>
          <w:szCs w:val="28"/>
        </w:rPr>
        <w:t xml:space="preserve"> и распределят обязанности между членами </w:t>
      </w:r>
      <w:r w:rsidR="00286685" w:rsidRPr="006106AF">
        <w:rPr>
          <w:color w:val="000000"/>
          <w:sz w:val="28"/>
          <w:szCs w:val="28"/>
        </w:rPr>
        <w:t>Комиссии</w:t>
      </w:r>
      <w:r w:rsidR="00B91CCF">
        <w:rPr>
          <w:color w:val="000000"/>
          <w:sz w:val="28"/>
          <w:szCs w:val="28"/>
        </w:rPr>
        <w:t>.</w:t>
      </w:r>
    </w:p>
    <w:p w:rsidR="002F469B" w:rsidRPr="006106AF" w:rsidRDefault="00234412" w:rsidP="006106AF">
      <w:pPr>
        <w:numPr>
          <w:ilvl w:val="1"/>
          <w:numId w:val="5"/>
        </w:numPr>
        <w:ind w:left="0" w:right="-1" w:firstLine="709"/>
        <w:jc w:val="both"/>
        <w:rPr>
          <w:color w:val="000000"/>
          <w:sz w:val="28"/>
          <w:szCs w:val="28"/>
        </w:rPr>
      </w:pPr>
      <w:r w:rsidRPr="006106AF">
        <w:rPr>
          <w:color w:val="000000"/>
          <w:sz w:val="28"/>
          <w:szCs w:val="28"/>
        </w:rPr>
        <w:t>Подписывает протоколы заседаний</w:t>
      </w:r>
      <w:r w:rsidR="002F469B" w:rsidRPr="006106AF">
        <w:rPr>
          <w:color w:val="000000"/>
          <w:sz w:val="28"/>
          <w:szCs w:val="28"/>
        </w:rPr>
        <w:t xml:space="preserve"> </w:t>
      </w:r>
      <w:r w:rsidR="00286685" w:rsidRPr="006106AF">
        <w:rPr>
          <w:color w:val="000000"/>
          <w:sz w:val="28"/>
          <w:szCs w:val="28"/>
        </w:rPr>
        <w:t xml:space="preserve">Комиссии </w:t>
      </w:r>
      <w:r w:rsidR="002F469B" w:rsidRPr="006106AF">
        <w:rPr>
          <w:color w:val="000000"/>
          <w:sz w:val="28"/>
          <w:szCs w:val="28"/>
        </w:rPr>
        <w:t xml:space="preserve">и другие документы </w:t>
      </w:r>
      <w:r w:rsidR="00286685" w:rsidRPr="006106AF">
        <w:rPr>
          <w:color w:val="000000"/>
          <w:sz w:val="28"/>
          <w:szCs w:val="28"/>
        </w:rPr>
        <w:t>Комиссии</w:t>
      </w:r>
      <w:r w:rsidR="00B91CC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Осуществляет контроль исполнения решений </w:t>
      </w:r>
      <w:r w:rsidR="00286685" w:rsidRPr="006106AF">
        <w:rPr>
          <w:color w:val="000000"/>
          <w:sz w:val="28"/>
          <w:szCs w:val="28"/>
        </w:rPr>
        <w:t>Комиссии</w:t>
      </w:r>
      <w:r w:rsidR="00B91CC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Определят место, время проведения и утверждает повестку дня заседания </w:t>
      </w:r>
      <w:r w:rsidR="003E388A" w:rsidRPr="006106AF">
        <w:rPr>
          <w:color w:val="000000"/>
          <w:sz w:val="28"/>
          <w:szCs w:val="28"/>
        </w:rPr>
        <w:t>Комиссии</w:t>
      </w:r>
      <w:r w:rsidR="00B91CC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Ставит на голосование предложения по рассматриваемым на заседании </w:t>
      </w:r>
      <w:r w:rsidR="003E388A" w:rsidRPr="006106AF">
        <w:rPr>
          <w:color w:val="000000"/>
          <w:sz w:val="28"/>
          <w:szCs w:val="28"/>
        </w:rPr>
        <w:t xml:space="preserve">Комиссии </w:t>
      </w:r>
      <w:r w:rsidR="00B91CCF">
        <w:rPr>
          <w:color w:val="000000"/>
          <w:sz w:val="28"/>
          <w:szCs w:val="28"/>
        </w:rPr>
        <w:t>вопросам.</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Назначает внеочередные заседания </w:t>
      </w:r>
      <w:r w:rsidR="003E388A" w:rsidRPr="006106AF">
        <w:rPr>
          <w:color w:val="000000"/>
          <w:sz w:val="28"/>
          <w:szCs w:val="28"/>
        </w:rPr>
        <w:t>Комиссии</w:t>
      </w:r>
      <w:r w:rsidR="00B91CC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Организовывает планирование работы </w:t>
      </w:r>
      <w:r w:rsidR="003E388A" w:rsidRPr="006106AF">
        <w:rPr>
          <w:color w:val="000000"/>
          <w:sz w:val="28"/>
          <w:szCs w:val="28"/>
        </w:rPr>
        <w:t>Комиссии</w:t>
      </w:r>
      <w:r w:rsidR="00B91CCF">
        <w:rPr>
          <w:color w:val="000000"/>
          <w:sz w:val="28"/>
          <w:szCs w:val="28"/>
        </w:rPr>
        <w:t>.</w:t>
      </w:r>
    </w:p>
    <w:p w:rsidR="002F469B" w:rsidRPr="006106AF" w:rsidRDefault="002F469B" w:rsidP="006106AF">
      <w:pPr>
        <w:numPr>
          <w:ilvl w:val="0"/>
          <w:numId w:val="5"/>
        </w:numPr>
        <w:ind w:left="0" w:right="-1" w:firstLine="709"/>
        <w:jc w:val="both"/>
        <w:rPr>
          <w:color w:val="000000"/>
          <w:sz w:val="28"/>
          <w:szCs w:val="28"/>
          <w:lang w:val="en-US"/>
        </w:rPr>
      </w:pPr>
      <w:proofErr w:type="spellStart"/>
      <w:r w:rsidRPr="006106AF">
        <w:rPr>
          <w:color w:val="000000"/>
          <w:sz w:val="28"/>
          <w:szCs w:val="28"/>
          <w:lang w:val="en-US"/>
        </w:rPr>
        <w:t>Заместитель</w:t>
      </w:r>
      <w:proofErr w:type="spellEnd"/>
      <w:r w:rsidRPr="006106AF">
        <w:rPr>
          <w:color w:val="000000"/>
          <w:sz w:val="28"/>
          <w:szCs w:val="28"/>
          <w:lang w:val="en-US"/>
        </w:rPr>
        <w:t xml:space="preserve"> </w:t>
      </w:r>
      <w:proofErr w:type="spellStart"/>
      <w:r w:rsidRPr="006106AF">
        <w:rPr>
          <w:color w:val="000000"/>
          <w:sz w:val="28"/>
          <w:szCs w:val="28"/>
          <w:lang w:val="en-US"/>
        </w:rPr>
        <w:t>председателя</w:t>
      </w:r>
      <w:proofErr w:type="spellEnd"/>
      <w:r w:rsidRPr="006106AF">
        <w:rPr>
          <w:color w:val="000000"/>
          <w:sz w:val="28"/>
          <w:szCs w:val="28"/>
          <w:lang w:val="en-US"/>
        </w:rPr>
        <w:t xml:space="preserve"> </w:t>
      </w:r>
      <w:r w:rsidR="003E388A" w:rsidRPr="006106AF">
        <w:rPr>
          <w:color w:val="000000"/>
          <w:sz w:val="28"/>
          <w:szCs w:val="28"/>
        </w:rPr>
        <w:t>Комиссии</w:t>
      </w:r>
      <w:r w:rsidRPr="006106AF">
        <w:rPr>
          <w:color w:val="000000"/>
          <w:sz w:val="28"/>
          <w:szCs w:val="28"/>
          <w:lang w:val="en-US"/>
        </w:rPr>
        <w:t xml:space="preserve">: </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Осуществляет (по поручению председателя </w:t>
      </w:r>
      <w:r w:rsidR="003E388A" w:rsidRPr="006106AF">
        <w:rPr>
          <w:color w:val="000000"/>
          <w:sz w:val="28"/>
          <w:szCs w:val="28"/>
        </w:rPr>
        <w:t>Комиссии</w:t>
      </w:r>
      <w:r w:rsidRPr="006106AF">
        <w:rPr>
          <w:color w:val="000000"/>
          <w:sz w:val="28"/>
          <w:szCs w:val="28"/>
        </w:rPr>
        <w:t xml:space="preserve">) функции председателя </w:t>
      </w:r>
      <w:r w:rsidR="003E388A" w:rsidRPr="006106AF">
        <w:rPr>
          <w:color w:val="000000"/>
          <w:sz w:val="28"/>
          <w:szCs w:val="28"/>
        </w:rPr>
        <w:t>Комиссии</w:t>
      </w:r>
      <w:r w:rsidR="00961117">
        <w:rPr>
          <w:color w:val="000000"/>
          <w:sz w:val="28"/>
          <w:szCs w:val="28"/>
        </w:rPr>
        <w:t xml:space="preserve"> в его отсутствие.</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Формирует повестки заседаний </w:t>
      </w:r>
      <w:r w:rsidR="003E388A" w:rsidRPr="006106AF">
        <w:rPr>
          <w:color w:val="000000"/>
          <w:sz w:val="28"/>
          <w:szCs w:val="28"/>
        </w:rPr>
        <w:t xml:space="preserve">Комиссии </w:t>
      </w:r>
      <w:r w:rsidR="00961117">
        <w:rPr>
          <w:color w:val="000000"/>
          <w:sz w:val="28"/>
          <w:szCs w:val="28"/>
        </w:rPr>
        <w:t>и порядок их проведения.</w:t>
      </w:r>
    </w:p>
    <w:p w:rsidR="002F469B" w:rsidRPr="006106AF" w:rsidRDefault="002F469B" w:rsidP="006106AF">
      <w:pPr>
        <w:numPr>
          <w:ilvl w:val="0"/>
          <w:numId w:val="5"/>
        </w:numPr>
        <w:ind w:left="0" w:right="-1" w:firstLine="709"/>
        <w:jc w:val="both"/>
        <w:rPr>
          <w:color w:val="000000"/>
          <w:sz w:val="28"/>
          <w:szCs w:val="28"/>
          <w:lang w:val="en-US"/>
        </w:rPr>
      </w:pPr>
      <w:proofErr w:type="spellStart"/>
      <w:r w:rsidRPr="006106AF">
        <w:rPr>
          <w:color w:val="000000"/>
          <w:sz w:val="28"/>
          <w:szCs w:val="28"/>
          <w:lang w:val="en-US"/>
        </w:rPr>
        <w:t>Ответственный</w:t>
      </w:r>
      <w:proofErr w:type="spellEnd"/>
      <w:r w:rsidRPr="006106AF">
        <w:rPr>
          <w:color w:val="000000"/>
          <w:sz w:val="28"/>
          <w:szCs w:val="28"/>
          <w:lang w:val="en-US"/>
        </w:rPr>
        <w:t xml:space="preserve"> </w:t>
      </w:r>
      <w:proofErr w:type="spellStart"/>
      <w:r w:rsidRPr="006106AF">
        <w:rPr>
          <w:color w:val="000000"/>
          <w:sz w:val="28"/>
          <w:szCs w:val="28"/>
          <w:lang w:val="en-US"/>
        </w:rPr>
        <w:t>секретарь</w:t>
      </w:r>
      <w:proofErr w:type="spellEnd"/>
      <w:r w:rsidRPr="006106AF">
        <w:rPr>
          <w:color w:val="000000"/>
          <w:sz w:val="28"/>
          <w:szCs w:val="28"/>
          <w:lang w:val="en-US"/>
        </w:rPr>
        <w:t xml:space="preserve"> </w:t>
      </w:r>
      <w:r w:rsidR="003E388A" w:rsidRPr="006106AF">
        <w:rPr>
          <w:color w:val="000000"/>
          <w:sz w:val="28"/>
          <w:szCs w:val="28"/>
        </w:rPr>
        <w:t>Комиссии</w:t>
      </w:r>
      <w:r w:rsidRPr="006106AF">
        <w:rPr>
          <w:color w:val="000000"/>
          <w:sz w:val="28"/>
          <w:szCs w:val="28"/>
          <w:lang w:val="en-US"/>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Организует подготовку повестки дня заседаний </w:t>
      </w:r>
      <w:r w:rsidR="003E388A" w:rsidRPr="006106AF">
        <w:rPr>
          <w:color w:val="000000"/>
          <w:sz w:val="28"/>
          <w:szCs w:val="28"/>
        </w:rPr>
        <w:t>Комиссии</w:t>
      </w:r>
      <w:r w:rsidR="00961117">
        <w:rPr>
          <w:color w:val="000000"/>
          <w:sz w:val="28"/>
          <w:szCs w:val="28"/>
        </w:rPr>
        <w:t>.</w:t>
      </w:r>
    </w:p>
    <w:p w:rsidR="002F469B" w:rsidRPr="006106AF" w:rsidRDefault="00961117" w:rsidP="006106AF">
      <w:pPr>
        <w:numPr>
          <w:ilvl w:val="1"/>
          <w:numId w:val="5"/>
        </w:numPr>
        <w:ind w:left="0" w:right="-1" w:firstLine="709"/>
        <w:jc w:val="both"/>
        <w:rPr>
          <w:color w:val="000000"/>
          <w:sz w:val="28"/>
          <w:szCs w:val="28"/>
        </w:rPr>
      </w:pPr>
      <w:r>
        <w:rPr>
          <w:color w:val="000000"/>
          <w:sz w:val="28"/>
          <w:szCs w:val="28"/>
        </w:rPr>
        <w:t xml:space="preserve">Ведет, </w:t>
      </w:r>
      <w:r w:rsidR="002F469B" w:rsidRPr="006106AF">
        <w:rPr>
          <w:color w:val="000000"/>
          <w:sz w:val="28"/>
          <w:szCs w:val="28"/>
        </w:rPr>
        <w:t xml:space="preserve">оформляет </w:t>
      </w:r>
      <w:r>
        <w:rPr>
          <w:color w:val="000000"/>
          <w:sz w:val="28"/>
          <w:szCs w:val="28"/>
        </w:rPr>
        <w:t xml:space="preserve">и подписывает </w:t>
      </w:r>
      <w:r w:rsidR="002F469B" w:rsidRPr="006106AF">
        <w:rPr>
          <w:color w:val="000000"/>
          <w:sz w:val="28"/>
          <w:szCs w:val="28"/>
        </w:rPr>
        <w:t xml:space="preserve">протоколы заседаний </w:t>
      </w:r>
      <w:r w:rsidR="003E388A" w:rsidRPr="006106AF">
        <w:rPr>
          <w:color w:val="000000"/>
          <w:sz w:val="28"/>
          <w:szCs w:val="28"/>
        </w:rPr>
        <w:t>Комиссии</w:t>
      </w:r>
      <w:r>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Готовит и оформляет материалы к предстоящему заседанию </w:t>
      </w:r>
      <w:r w:rsidR="003E388A" w:rsidRPr="006106AF">
        <w:rPr>
          <w:color w:val="000000"/>
          <w:sz w:val="28"/>
          <w:szCs w:val="28"/>
        </w:rPr>
        <w:t>Комиссии</w:t>
      </w:r>
      <w:r w:rsidR="00961117">
        <w:rPr>
          <w:color w:val="000000"/>
          <w:sz w:val="28"/>
          <w:szCs w:val="28"/>
        </w:rPr>
        <w:t>.</w:t>
      </w:r>
    </w:p>
    <w:p w:rsidR="002F469B" w:rsidRPr="006106AF" w:rsidRDefault="00234412" w:rsidP="006106AF">
      <w:pPr>
        <w:numPr>
          <w:ilvl w:val="1"/>
          <w:numId w:val="5"/>
        </w:numPr>
        <w:ind w:left="0" w:right="-1" w:firstLine="709"/>
        <w:jc w:val="both"/>
        <w:rPr>
          <w:sz w:val="28"/>
          <w:szCs w:val="28"/>
        </w:rPr>
      </w:pPr>
      <w:r w:rsidRPr="006106AF">
        <w:rPr>
          <w:sz w:val="28"/>
          <w:szCs w:val="28"/>
        </w:rPr>
        <w:t>Информирует</w:t>
      </w:r>
      <w:r w:rsidR="002F469B" w:rsidRPr="006106AF">
        <w:rPr>
          <w:sz w:val="28"/>
          <w:szCs w:val="28"/>
        </w:rPr>
        <w:t xml:space="preserve"> членов </w:t>
      </w:r>
      <w:r w:rsidR="003E388A" w:rsidRPr="006106AF">
        <w:rPr>
          <w:sz w:val="28"/>
          <w:szCs w:val="28"/>
        </w:rPr>
        <w:t xml:space="preserve">Комиссии </w:t>
      </w:r>
      <w:r w:rsidR="002F469B" w:rsidRPr="006106AF">
        <w:rPr>
          <w:sz w:val="28"/>
          <w:szCs w:val="28"/>
        </w:rPr>
        <w:t xml:space="preserve">не </w:t>
      </w:r>
      <w:proofErr w:type="gramStart"/>
      <w:r w:rsidR="002F469B" w:rsidRPr="006106AF">
        <w:rPr>
          <w:sz w:val="28"/>
          <w:szCs w:val="28"/>
        </w:rPr>
        <w:t>позднее</w:t>
      </w:r>
      <w:proofErr w:type="gramEnd"/>
      <w:r w:rsidR="002F469B" w:rsidRPr="006106AF">
        <w:rPr>
          <w:sz w:val="28"/>
          <w:szCs w:val="28"/>
        </w:rPr>
        <w:t xml:space="preserve"> чем за 2 рабочих дня до даты проведения заседания </w:t>
      </w:r>
      <w:r w:rsidR="003E388A" w:rsidRPr="006106AF">
        <w:rPr>
          <w:sz w:val="28"/>
          <w:szCs w:val="28"/>
        </w:rPr>
        <w:t xml:space="preserve">Комиссии </w:t>
      </w:r>
      <w:r w:rsidR="002F469B" w:rsidRPr="006106AF">
        <w:rPr>
          <w:sz w:val="28"/>
          <w:szCs w:val="28"/>
        </w:rPr>
        <w:t xml:space="preserve">о дате, времени, месте и повестке дня заседания </w:t>
      </w:r>
      <w:r w:rsidR="003E388A" w:rsidRPr="006106AF">
        <w:rPr>
          <w:sz w:val="28"/>
          <w:szCs w:val="28"/>
        </w:rPr>
        <w:t>Комиссии</w:t>
      </w:r>
      <w:r w:rsidR="00961117">
        <w:rPr>
          <w:sz w:val="28"/>
          <w:szCs w:val="28"/>
        </w:rPr>
        <w:t>.</w:t>
      </w:r>
    </w:p>
    <w:p w:rsidR="002F469B" w:rsidRPr="006106AF" w:rsidRDefault="002F469B" w:rsidP="006106AF">
      <w:pPr>
        <w:numPr>
          <w:ilvl w:val="1"/>
          <w:numId w:val="5"/>
        </w:numPr>
        <w:ind w:left="0" w:right="-1" w:firstLine="709"/>
        <w:jc w:val="both"/>
        <w:rPr>
          <w:sz w:val="28"/>
          <w:szCs w:val="28"/>
        </w:rPr>
      </w:pPr>
      <w:proofErr w:type="gramStart"/>
      <w:r w:rsidRPr="006106AF">
        <w:rPr>
          <w:sz w:val="28"/>
          <w:szCs w:val="28"/>
        </w:rPr>
        <w:t>По поручению пр</w:t>
      </w:r>
      <w:r w:rsidR="00D63599" w:rsidRPr="006106AF">
        <w:rPr>
          <w:sz w:val="28"/>
          <w:szCs w:val="28"/>
        </w:rPr>
        <w:t xml:space="preserve">едседателя </w:t>
      </w:r>
      <w:r w:rsidR="003E388A" w:rsidRPr="006106AF">
        <w:rPr>
          <w:sz w:val="28"/>
          <w:szCs w:val="28"/>
        </w:rPr>
        <w:t xml:space="preserve">Комиссии </w:t>
      </w:r>
      <w:r w:rsidR="00D63599" w:rsidRPr="006106AF">
        <w:rPr>
          <w:sz w:val="28"/>
          <w:szCs w:val="28"/>
        </w:rPr>
        <w:t>организовывает</w:t>
      </w:r>
      <w:r w:rsidRPr="006106AF">
        <w:rPr>
          <w:sz w:val="28"/>
          <w:szCs w:val="28"/>
        </w:rPr>
        <w:t xml:space="preserve"> участие в заседаниях </w:t>
      </w:r>
      <w:r w:rsidR="003E388A" w:rsidRPr="006106AF">
        <w:rPr>
          <w:sz w:val="28"/>
          <w:szCs w:val="28"/>
        </w:rPr>
        <w:t xml:space="preserve">Комиссии </w:t>
      </w:r>
      <w:r w:rsidRPr="006106AF">
        <w:rPr>
          <w:sz w:val="28"/>
          <w:szCs w:val="28"/>
        </w:rPr>
        <w:t xml:space="preserve">представителей исполнительных органов </w:t>
      </w:r>
      <w:r w:rsidRPr="006106AF">
        <w:rPr>
          <w:sz w:val="28"/>
          <w:szCs w:val="28"/>
        </w:rPr>
        <w:lastRenderedPageBreak/>
        <w:t xml:space="preserve">государственной власти Ивановской области, иных органов, коммерческих и некоммерческих организаций, деятельность которых связана с рассматриваемыми на заседании </w:t>
      </w:r>
      <w:r w:rsidR="003E388A" w:rsidRPr="006106AF">
        <w:rPr>
          <w:sz w:val="28"/>
          <w:szCs w:val="28"/>
        </w:rPr>
        <w:t xml:space="preserve">Комиссии </w:t>
      </w:r>
      <w:r w:rsidR="00961117">
        <w:rPr>
          <w:sz w:val="28"/>
          <w:szCs w:val="28"/>
        </w:rPr>
        <w:t>вопросами.</w:t>
      </w:r>
      <w:proofErr w:type="gramEnd"/>
    </w:p>
    <w:p w:rsidR="002F469B" w:rsidRPr="006106AF" w:rsidRDefault="002F469B" w:rsidP="006106AF">
      <w:pPr>
        <w:numPr>
          <w:ilvl w:val="0"/>
          <w:numId w:val="5"/>
        </w:numPr>
        <w:ind w:left="0" w:right="-1" w:firstLine="709"/>
        <w:jc w:val="both"/>
        <w:rPr>
          <w:color w:val="000000"/>
          <w:sz w:val="28"/>
          <w:szCs w:val="28"/>
        </w:rPr>
      </w:pPr>
      <w:r w:rsidRPr="006106AF">
        <w:rPr>
          <w:color w:val="000000"/>
          <w:sz w:val="28"/>
          <w:szCs w:val="28"/>
        </w:rPr>
        <w:t xml:space="preserve">Заместитель председателя </w:t>
      </w:r>
      <w:r w:rsidR="003E388A" w:rsidRPr="006106AF">
        <w:rPr>
          <w:color w:val="000000"/>
          <w:sz w:val="28"/>
          <w:szCs w:val="28"/>
        </w:rPr>
        <w:t>Комиссии</w:t>
      </w:r>
      <w:r w:rsidRPr="006106AF">
        <w:rPr>
          <w:color w:val="000000"/>
          <w:sz w:val="28"/>
          <w:szCs w:val="28"/>
        </w:rPr>
        <w:t xml:space="preserve">, ответственный секретарь </w:t>
      </w:r>
      <w:proofErr w:type="gramStart"/>
      <w:r w:rsidR="003E388A" w:rsidRPr="006106AF">
        <w:rPr>
          <w:color w:val="000000"/>
          <w:sz w:val="28"/>
          <w:szCs w:val="28"/>
        </w:rPr>
        <w:t>Комиссии</w:t>
      </w:r>
      <w:proofErr w:type="gramEnd"/>
      <w:r w:rsidR="003E388A" w:rsidRPr="006106AF">
        <w:rPr>
          <w:color w:val="000000"/>
          <w:sz w:val="28"/>
          <w:szCs w:val="28"/>
        </w:rPr>
        <w:t xml:space="preserve"> </w:t>
      </w:r>
      <w:r w:rsidRPr="006106AF">
        <w:rPr>
          <w:color w:val="000000"/>
          <w:sz w:val="28"/>
          <w:szCs w:val="28"/>
        </w:rPr>
        <w:t xml:space="preserve">и члены </w:t>
      </w:r>
      <w:r w:rsidR="003E388A" w:rsidRPr="006106AF">
        <w:rPr>
          <w:color w:val="000000"/>
          <w:sz w:val="28"/>
          <w:szCs w:val="28"/>
        </w:rPr>
        <w:t xml:space="preserve">Комиссии </w:t>
      </w:r>
      <w:r w:rsidRPr="006106AF">
        <w:rPr>
          <w:color w:val="000000"/>
          <w:sz w:val="28"/>
          <w:szCs w:val="28"/>
        </w:rPr>
        <w:t>имеют право:</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Доступа к информации и другим материалам, рассматриваемым на заседаниях </w:t>
      </w:r>
      <w:r w:rsidR="003E388A" w:rsidRPr="006106AF">
        <w:rPr>
          <w:color w:val="000000"/>
          <w:sz w:val="28"/>
          <w:szCs w:val="28"/>
        </w:rPr>
        <w:t>Комиссии</w:t>
      </w:r>
      <w:r w:rsidR="000B1221">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Вносить предложения о созыве заседаний </w:t>
      </w:r>
      <w:r w:rsidR="003E388A" w:rsidRPr="006106AF">
        <w:rPr>
          <w:color w:val="000000"/>
          <w:sz w:val="28"/>
          <w:szCs w:val="28"/>
        </w:rPr>
        <w:t>Комиссии</w:t>
      </w:r>
      <w:r w:rsidR="000B1221">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Принимать участие в подготовке заседаний </w:t>
      </w:r>
      <w:r w:rsidR="003E388A" w:rsidRPr="006106AF">
        <w:rPr>
          <w:color w:val="000000"/>
          <w:sz w:val="28"/>
          <w:szCs w:val="28"/>
        </w:rPr>
        <w:t>Комиссии</w:t>
      </w:r>
      <w:r w:rsidR="000B1221">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Выступать и вносить предложения по рассматриваемым на заседании </w:t>
      </w:r>
      <w:r w:rsidR="003E388A" w:rsidRPr="006106AF">
        <w:rPr>
          <w:color w:val="000000"/>
          <w:sz w:val="28"/>
          <w:szCs w:val="28"/>
        </w:rPr>
        <w:t xml:space="preserve">Комиссии </w:t>
      </w:r>
      <w:r w:rsidRPr="006106AF">
        <w:rPr>
          <w:color w:val="000000"/>
          <w:sz w:val="28"/>
          <w:szCs w:val="28"/>
        </w:rPr>
        <w:t xml:space="preserve">вопросам, в том числе о внесении поправок в проекты решений </w:t>
      </w:r>
      <w:r w:rsidR="003E388A" w:rsidRPr="006106AF">
        <w:rPr>
          <w:color w:val="000000"/>
          <w:sz w:val="28"/>
          <w:szCs w:val="28"/>
        </w:rPr>
        <w:t xml:space="preserve">Комиссии </w:t>
      </w:r>
      <w:r w:rsidR="000B1221">
        <w:rPr>
          <w:color w:val="000000"/>
          <w:sz w:val="28"/>
          <w:szCs w:val="28"/>
        </w:rPr>
        <w:t>или их доработке.</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Возглавлять </w:t>
      </w:r>
      <w:r w:rsidR="00234412" w:rsidRPr="006106AF">
        <w:rPr>
          <w:color w:val="000000"/>
          <w:sz w:val="28"/>
          <w:szCs w:val="28"/>
        </w:rPr>
        <w:t xml:space="preserve">образуемые Комиссией рабочие группы </w:t>
      </w:r>
      <w:r w:rsidRPr="006106AF">
        <w:rPr>
          <w:color w:val="000000"/>
          <w:sz w:val="28"/>
          <w:szCs w:val="28"/>
        </w:rPr>
        <w:t>и участвовать в</w:t>
      </w:r>
      <w:r w:rsidR="00234412" w:rsidRPr="006106AF">
        <w:rPr>
          <w:color w:val="000000"/>
          <w:sz w:val="28"/>
          <w:szCs w:val="28"/>
        </w:rPr>
        <w:t xml:space="preserve"> них</w:t>
      </w:r>
      <w:r w:rsidR="000B1221">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По поручению председателя </w:t>
      </w:r>
      <w:r w:rsidR="003E388A" w:rsidRPr="006106AF">
        <w:rPr>
          <w:color w:val="000000"/>
          <w:sz w:val="28"/>
          <w:szCs w:val="28"/>
        </w:rPr>
        <w:t xml:space="preserve">Комиссии </w:t>
      </w:r>
      <w:r w:rsidRPr="006106AF">
        <w:rPr>
          <w:color w:val="000000"/>
          <w:sz w:val="28"/>
          <w:szCs w:val="28"/>
        </w:rPr>
        <w:t xml:space="preserve">представлять </w:t>
      </w:r>
      <w:r w:rsidR="000B1221">
        <w:rPr>
          <w:color w:val="000000"/>
          <w:sz w:val="28"/>
          <w:szCs w:val="28"/>
        </w:rPr>
        <w:t>Комисси</w:t>
      </w:r>
      <w:r w:rsidR="003E388A" w:rsidRPr="006106AF">
        <w:rPr>
          <w:color w:val="000000"/>
          <w:sz w:val="28"/>
          <w:szCs w:val="28"/>
        </w:rPr>
        <w:t xml:space="preserve">ю </w:t>
      </w:r>
      <w:r w:rsidRPr="006106AF">
        <w:rPr>
          <w:color w:val="000000"/>
          <w:sz w:val="28"/>
          <w:szCs w:val="28"/>
        </w:rPr>
        <w:t xml:space="preserve">в органах государственной власти Ивановской области, иных органах, коммерческих и некоммерческих </w:t>
      </w:r>
      <w:r w:rsidR="000B1221">
        <w:rPr>
          <w:color w:val="000000"/>
          <w:sz w:val="28"/>
          <w:szCs w:val="28"/>
        </w:rPr>
        <w:t>организациях.</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Вносить предложения о необходимости изменения состава </w:t>
      </w:r>
      <w:r w:rsidR="003E388A" w:rsidRPr="006106AF">
        <w:rPr>
          <w:color w:val="000000"/>
          <w:sz w:val="28"/>
          <w:szCs w:val="28"/>
        </w:rPr>
        <w:t>Комиссии</w:t>
      </w:r>
      <w:r w:rsidR="000B1221">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Член </w:t>
      </w:r>
      <w:r w:rsidR="003E388A" w:rsidRPr="006106AF">
        <w:rPr>
          <w:color w:val="000000"/>
          <w:sz w:val="28"/>
          <w:szCs w:val="28"/>
        </w:rPr>
        <w:t>Комиссии</w:t>
      </w:r>
      <w:r w:rsidR="001A6E56">
        <w:rPr>
          <w:color w:val="000000"/>
          <w:sz w:val="28"/>
          <w:szCs w:val="28"/>
        </w:rPr>
        <w:t>, не</w:t>
      </w:r>
      <w:r w:rsidRPr="006106AF">
        <w:rPr>
          <w:color w:val="000000"/>
          <w:sz w:val="28"/>
          <w:szCs w:val="28"/>
        </w:rPr>
        <w:t xml:space="preserve">согласный с принятым решением, вправе письменно изложить свое особое мнение и представить его заместителю председателя </w:t>
      </w:r>
      <w:r w:rsidR="003E388A" w:rsidRPr="006106AF">
        <w:rPr>
          <w:color w:val="000000"/>
          <w:sz w:val="28"/>
          <w:szCs w:val="28"/>
        </w:rPr>
        <w:t xml:space="preserve">Комиссии </w:t>
      </w:r>
      <w:r w:rsidRPr="006106AF">
        <w:rPr>
          <w:color w:val="000000"/>
          <w:sz w:val="28"/>
          <w:szCs w:val="28"/>
        </w:rPr>
        <w:t xml:space="preserve">в срок не позднее дня проведения заседания </w:t>
      </w:r>
      <w:r w:rsidR="003E388A" w:rsidRPr="006106AF">
        <w:rPr>
          <w:color w:val="000000"/>
          <w:sz w:val="28"/>
          <w:szCs w:val="28"/>
        </w:rPr>
        <w:t>Комиссии</w:t>
      </w:r>
      <w:r w:rsidRPr="006106AF">
        <w:rPr>
          <w:color w:val="000000"/>
          <w:sz w:val="28"/>
          <w:szCs w:val="28"/>
        </w:rPr>
        <w:t xml:space="preserve">. Особое мнение </w:t>
      </w:r>
      <w:r w:rsidR="001A6E56">
        <w:rPr>
          <w:color w:val="000000"/>
          <w:sz w:val="28"/>
          <w:szCs w:val="28"/>
        </w:rPr>
        <w:t>приобщается</w:t>
      </w:r>
      <w:r w:rsidRPr="006106AF">
        <w:rPr>
          <w:color w:val="000000"/>
          <w:sz w:val="28"/>
          <w:szCs w:val="28"/>
        </w:rPr>
        <w:t xml:space="preserve"> к протоколу заседания </w:t>
      </w:r>
      <w:r w:rsidR="003E388A" w:rsidRPr="006106AF">
        <w:rPr>
          <w:color w:val="000000"/>
          <w:sz w:val="28"/>
          <w:szCs w:val="28"/>
        </w:rPr>
        <w:t>Комиссии</w:t>
      </w:r>
      <w:r w:rsidRPr="006106AF">
        <w:rPr>
          <w:color w:val="000000"/>
          <w:sz w:val="28"/>
          <w:szCs w:val="28"/>
        </w:rPr>
        <w:t>.</w:t>
      </w:r>
    </w:p>
    <w:p w:rsidR="002F469B" w:rsidRPr="006106AF" w:rsidRDefault="002F469B" w:rsidP="006106AF">
      <w:pPr>
        <w:numPr>
          <w:ilvl w:val="0"/>
          <w:numId w:val="5"/>
        </w:numPr>
        <w:ind w:left="0" w:right="-1" w:firstLine="709"/>
        <w:jc w:val="both"/>
        <w:rPr>
          <w:color w:val="000000"/>
          <w:sz w:val="28"/>
          <w:szCs w:val="28"/>
        </w:rPr>
      </w:pPr>
      <w:r w:rsidRPr="006106AF">
        <w:rPr>
          <w:color w:val="000000"/>
          <w:sz w:val="28"/>
          <w:szCs w:val="28"/>
        </w:rPr>
        <w:t xml:space="preserve">Члены </w:t>
      </w:r>
      <w:r w:rsidR="00523D09" w:rsidRPr="006106AF">
        <w:rPr>
          <w:color w:val="000000"/>
          <w:sz w:val="28"/>
          <w:szCs w:val="28"/>
        </w:rPr>
        <w:t xml:space="preserve">Комиссии </w:t>
      </w:r>
      <w:r w:rsidRPr="006106AF">
        <w:rPr>
          <w:color w:val="000000"/>
          <w:sz w:val="28"/>
          <w:szCs w:val="28"/>
        </w:rPr>
        <w:t>обязаны:</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Исполнять поручения председателя </w:t>
      </w:r>
      <w:r w:rsidR="00523D09" w:rsidRPr="006106AF">
        <w:rPr>
          <w:color w:val="000000"/>
          <w:sz w:val="28"/>
          <w:szCs w:val="28"/>
        </w:rPr>
        <w:t>Комиссии</w:t>
      </w:r>
      <w:r w:rsidR="00F56521">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Организовывать в рамках своих полномочий выполнение решений </w:t>
      </w:r>
      <w:r w:rsidR="00523D09" w:rsidRPr="006106AF">
        <w:rPr>
          <w:color w:val="000000"/>
          <w:sz w:val="28"/>
          <w:szCs w:val="28"/>
        </w:rPr>
        <w:t>Комиссии</w:t>
      </w:r>
      <w:r w:rsidR="00F56521">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Принимать участие в работе и заседаниях </w:t>
      </w:r>
      <w:r w:rsidR="00523D09" w:rsidRPr="006106AF">
        <w:rPr>
          <w:color w:val="000000"/>
          <w:sz w:val="28"/>
          <w:szCs w:val="28"/>
        </w:rPr>
        <w:t>Комиссии</w:t>
      </w:r>
      <w:r w:rsidRPr="006106AF">
        <w:rPr>
          <w:color w:val="000000"/>
          <w:sz w:val="28"/>
          <w:szCs w:val="28"/>
        </w:rPr>
        <w:t>.</w:t>
      </w:r>
    </w:p>
    <w:p w:rsidR="002F469B" w:rsidRPr="006106AF" w:rsidRDefault="002F469B" w:rsidP="006106AF">
      <w:pPr>
        <w:numPr>
          <w:ilvl w:val="0"/>
          <w:numId w:val="5"/>
        </w:numPr>
        <w:ind w:left="0" w:right="-1" w:firstLine="709"/>
        <w:jc w:val="both"/>
        <w:rPr>
          <w:color w:val="000000"/>
          <w:sz w:val="28"/>
          <w:szCs w:val="28"/>
        </w:rPr>
      </w:pPr>
      <w:r w:rsidRPr="006106AF">
        <w:rPr>
          <w:color w:val="000000"/>
          <w:sz w:val="28"/>
          <w:szCs w:val="28"/>
        </w:rPr>
        <w:t xml:space="preserve">При невозможности участия в заседании </w:t>
      </w:r>
      <w:r w:rsidR="00523D09" w:rsidRPr="006106AF">
        <w:rPr>
          <w:color w:val="000000"/>
          <w:sz w:val="28"/>
          <w:szCs w:val="28"/>
        </w:rPr>
        <w:t xml:space="preserve">Комиссии </w:t>
      </w:r>
      <w:r w:rsidRPr="006106AF">
        <w:rPr>
          <w:color w:val="000000"/>
          <w:sz w:val="28"/>
          <w:szCs w:val="28"/>
        </w:rPr>
        <w:t>по</w:t>
      </w:r>
      <w:r w:rsidR="00F56521">
        <w:rPr>
          <w:color w:val="000000"/>
          <w:sz w:val="28"/>
          <w:szCs w:val="28"/>
        </w:rPr>
        <w:t xml:space="preserve"> уважительной причине (временной нетрудоспособности</w:t>
      </w:r>
      <w:r w:rsidRPr="006106AF">
        <w:rPr>
          <w:color w:val="000000"/>
          <w:sz w:val="28"/>
          <w:szCs w:val="28"/>
        </w:rPr>
        <w:t>, отпуск</w:t>
      </w:r>
      <w:r w:rsidR="00F56521">
        <w:rPr>
          <w:color w:val="000000"/>
          <w:sz w:val="28"/>
          <w:szCs w:val="28"/>
        </w:rPr>
        <w:t>а, служебной командировки</w:t>
      </w:r>
      <w:r w:rsidRPr="006106AF">
        <w:rPr>
          <w:color w:val="000000"/>
          <w:sz w:val="28"/>
          <w:szCs w:val="28"/>
        </w:rPr>
        <w:t xml:space="preserve">) члена </w:t>
      </w:r>
      <w:r w:rsidR="00523D09" w:rsidRPr="006106AF">
        <w:rPr>
          <w:color w:val="000000"/>
          <w:sz w:val="28"/>
          <w:szCs w:val="28"/>
        </w:rPr>
        <w:t xml:space="preserve">Комиссии </w:t>
      </w:r>
      <w:r w:rsidRPr="006106AF">
        <w:rPr>
          <w:color w:val="000000"/>
          <w:sz w:val="28"/>
          <w:szCs w:val="28"/>
        </w:rPr>
        <w:t xml:space="preserve">или ответственного секретаря </w:t>
      </w:r>
      <w:r w:rsidR="00523D09" w:rsidRPr="006106AF">
        <w:rPr>
          <w:color w:val="000000"/>
          <w:sz w:val="28"/>
          <w:szCs w:val="28"/>
        </w:rPr>
        <w:t xml:space="preserve">Комиссии </w:t>
      </w:r>
      <w:r w:rsidRPr="006106AF">
        <w:rPr>
          <w:color w:val="000000"/>
          <w:sz w:val="28"/>
          <w:szCs w:val="28"/>
        </w:rPr>
        <w:t>осуществляется их замена:</w:t>
      </w:r>
    </w:p>
    <w:p w:rsidR="002F469B" w:rsidRPr="006106AF" w:rsidRDefault="00F56521" w:rsidP="006106AF">
      <w:pPr>
        <w:numPr>
          <w:ilvl w:val="1"/>
          <w:numId w:val="5"/>
        </w:numPr>
        <w:ind w:left="0" w:right="-1" w:firstLine="709"/>
        <w:jc w:val="both"/>
        <w:rPr>
          <w:color w:val="000000"/>
          <w:sz w:val="28"/>
          <w:szCs w:val="28"/>
        </w:rPr>
      </w:pPr>
      <w:r>
        <w:rPr>
          <w:color w:val="000000"/>
          <w:sz w:val="28"/>
          <w:szCs w:val="28"/>
        </w:rPr>
        <w:t>Ч</w:t>
      </w:r>
      <w:r w:rsidR="002F469B" w:rsidRPr="006106AF">
        <w:rPr>
          <w:color w:val="000000"/>
          <w:sz w:val="28"/>
          <w:szCs w:val="28"/>
        </w:rPr>
        <w:t xml:space="preserve">лена </w:t>
      </w:r>
      <w:r w:rsidR="00523D09" w:rsidRPr="006106AF">
        <w:rPr>
          <w:color w:val="000000"/>
          <w:sz w:val="28"/>
          <w:szCs w:val="28"/>
        </w:rPr>
        <w:t>Комиссии</w:t>
      </w:r>
      <w:r w:rsidR="002F469B" w:rsidRPr="006106AF">
        <w:rPr>
          <w:color w:val="000000"/>
          <w:sz w:val="28"/>
          <w:szCs w:val="28"/>
        </w:rPr>
        <w:t>, являющегося руководителем органа государственной власти, территориального органа федерального органа исполнительной власти, исполнительного органа государственной власти Ивановской области, государственного органа Ивановской области, органа местного самоуправления, организации, - лиц</w:t>
      </w:r>
      <w:r w:rsidR="00FD0440">
        <w:rPr>
          <w:color w:val="000000"/>
          <w:sz w:val="28"/>
          <w:szCs w:val="28"/>
        </w:rPr>
        <w:t>ом, исполняющим его обязанности.</w:t>
      </w:r>
    </w:p>
    <w:p w:rsidR="002F469B" w:rsidRPr="006106AF" w:rsidRDefault="00FD0440" w:rsidP="006106AF">
      <w:pPr>
        <w:numPr>
          <w:ilvl w:val="1"/>
          <w:numId w:val="5"/>
        </w:numPr>
        <w:ind w:left="0" w:right="-1" w:firstLine="709"/>
        <w:jc w:val="both"/>
        <w:rPr>
          <w:color w:val="000000"/>
          <w:sz w:val="28"/>
          <w:szCs w:val="28"/>
        </w:rPr>
      </w:pPr>
      <w:r>
        <w:rPr>
          <w:color w:val="000000"/>
          <w:sz w:val="28"/>
          <w:szCs w:val="28"/>
        </w:rPr>
        <w:t>Ч</w:t>
      </w:r>
      <w:r w:rsidR="002F469B" w:rsidRPr="006106AF">
        <w:rPr>
          <w:color w:val="000000"/>
          <w:sz w:val="28"/>
          <w:szCs w:val="28"/>
        </w:rPr>
        <w:t xml:space="preserve">лена </w:t>
      </w:r>
      <w:r w:rsidR="00523D09" w:rsidRPr="006106AF">
        <w:rPr>
          <w:color w:val="000000"/>
          <w:sz w:val="28"/>
          <w:szCs w:val="28"/>
        </w:rPr>
        <w:t>Комиссии</w:t>
      </w:r>
      <w:r w:rsidR="002F469B" w:rsidRPr="006106AF">
        <w:rPr>
          <w:color w:val="000000"/>
          <w:sz w:val="28"/>
          <w:szCs w:val="28"/>
        </w:rPr>
        <w:t xml:space="preserve">, являющегося государственным гражданским служащим органа государственной власти, территориального органа федерального органа исполнительной власти, исполнительного органа государственной власти Ивановской области, аппарата Правительства Ивановской области, государственного органа Ивановской области или являющегося муниципальным служащим органа </w:t>
      </w:r>
      <w:r w:rsidR="002F469B" w:rsidRPr="006106AF">
        <w:rPr>
          <w:color w:val="000000"/>
          <w:sz w:val="28"/>
          <w:szCs w:val="28"/>
        </w:rPr>
        <w:lastRenderedPageBreak/>
        <w:t>местного самоуправления, - иным государственным гражданским или муниципальным служащим по пору</w:t>
      </w:r>
      <w:r>
        <w:rPr>
          <w:color w:val="000000"/>
          <w:sz w:val="28"/>
          <w:szCs w:val="28"/>
        </w:rPr>
        <w:t>чению руководителя этого органа.</w:t>
      </w:r>
    </w:p>
    <w:p w:rsidR="002F469B" w:rsidRPr="006106AF" w:rsidRDefault="00FD0440" w:rsidP="006106AF">
      <w:pPr>
        <w:numPr>
          <w:ilvl w:val="1"/>
          <w:numId w:val="5"/>
        </w:numPr>
        <w:ind w:left="0" w:right="-1" w:firstLine="709"/>
        <w:jc w:val="both"/>
        <w:rPr>
          <w:color w:val="000000"/>
          <w:sz w:val="28"/>
          <w:szCs w:val="28"/>
        </w:rPr>
      </w:pPr>
      <w:r>
        <w:rPr>
          <w:color w:val="000000"/>
          <w:sz w:val="28"/>
          <w:szCs w:val="28"/>
        </w:rPr>
        <w:t>О</w:t>
      </w:r>
      <w:r w:rsidR="002F469B" w:rsidRPr="006106AF">
        <w:rPr>
          <w:color w:val="000000"/>
          <w:sz w:val="28"/>
          <w:szCs w:val="28"/>
        </w:rPr>
        <w:t xml:space="preserve">тветственного секретаря </w:t>
      </w:r>
      <w:r w:rsidR="00523D09" w:rsidRPr="006106AF">
        <w:rPr>
          <w:color w:val="000000"/>
          <w:sz w:val="28"/>
          <w:szCs w:val="28"/>
        </w:rPr>
        <w:t xml:space="preserve">Комиссии </w:t>
      </w:r>
      <w:r w:rsidR="002F469B" w:rsidRPr="006106AF">
        <w:rPr>
          <w:color w:val="000000"/>
          <w:sz w:val="28"/>
          <w:szCs w:val="28"/>
        </w:rPr>
        <w:t xml:space="preserve">- иным государственным гражданским служащим Ивановской области, замещающим должность государственной гражданской службы Ивановской области в </w:t>
      </w:r>
      <w:r w:rsidR="00234412" w:rsidRPr="006106AF">
        <w:rPr>
          <w:color w:val="000000"/>
          <w:sz w:val="28"/>
          <w:szCs w:val="28"/>
        </w:rPr>
        <w:t>Департаменте образования и науки Ивановской области</w:t>
      </w:r>
      <w:r w:rsidR="002F469B" w:rsidRPr="006106AF">
        <w:rPr>
          <w:color w:val="000000"/>
          <w:sz w:val="28"/>
          <w:szCs w:val="28"/>
        </w:rPr>
        <w:t xml:space="preserve">, </w:t>
      </w:r>
      <w:proofErr w:type="gramStart"/>
      <w:r w:rsidR="002F469B" w:rsidRPr="006106AF">
        <w:rPr>
          <w:color w:val="000000"/>
          <w:sz w:val="28"/>
          <w:szCs w:val="28"/>
        </w:rPr>
        <w:t>который</w:t>
      </w:r>
      <w:proofErr w:type="gramEnd"/>
      <w:r w:rsidR="002F469B" w:rsidRPr="006106AF">
        <w:rPr>
          <w:color w:val="000000"/>
          <w:sz w:val="28"/>
          <w:szCs w:val="28"/>
        </w:rPr>
        <w:t xml:space="preserve"> определяется </w:t>
      </w:r>
      <w:r w:rsidR="00234412" w:rsidRPr="006106AF">
        <w:rPr>
          <w:color w:val="000000"/>
          <w:sz w:val="28"/>
          <w:szCs w:val="28"/>
        </w:rPr>
        <w:t>директором Департамента образования и науки Ивановской области по поручению председателя Комиссии.</w:t>
      </w:r>
    </w:p>
    <w:p w:rsidR="002F469B" w:rsidRPr="006106AF" w:rsidRDefault="000255FF" w:rsidP="006106AF">
      <w:pPr>
        <w:numPr>
          <w:ilvl w:val="0"/>
          <w:numId w:val="5"/>
        </w:numPr>
        <w:ind w:left="0" w:right="-1" w:firstLine="709"/>
        <w:jc w:val="both"/>
        <w:rPr>
          <w:color w:val="000000"/>
          <w:sz w:val="28"/>
          <w:szCs w:val="28"/>
        </w:rPr>
      </w:pPr>
      <w:r w:rsidRPr="006106AF">
        <w:rPr>
          <w:color w:val="000000"/>
          <w:sz w:val="28"/>
          <w:szCs w:val="28"/>
        </w:rPr>
        <w:t xml:space="preserve">Порядок работы </w:t>
      </w:r>
      <w:r w:rsidR="00523D09" w:rsidRPr="006106AF">
        <w:rPr>
          <w:color w:val="000000"/>
          <w:sz w:val="28"/>
          <w:szCs w:val="28"/>
        </w:rPr>
        <w:t>Комиссии</w:t>
      </w:r>
      <w:r w:rsidR="002F469B" w:rsidRPr="006106AF">
        <w:rPr>
          <w:color w:val="000000"/>
          <w:sz w:val="28"/>
          <w:szCs w:val="28"/>
          <w:lang w:val="en-US"/>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Основной формой деятельности </w:t>
      </w:r>
      <w:r w:rsidR="00523D09" w:rsidRPr="006106AF">
        <w:rPr>
          <w:color w:val="000000"/>
          <w:sz w:val="28"/>
          <w:szCs w:val="28"/>
        </w:rPr>
        <w:t xml:space="preserve">Комиссии </w:t>
      </w:r>
      <w:r w:rsidRPr="006106AF">
        <w:rPr>
          <w:color w:val="000000"/>
          <w:sz w:val="28"/>
          <w:szCs w:val="28"/>
        </w:rPr>
        <w:t xml:space="preserve">являются заседания, которые проводятся в формах очного (в том числе посредством </w:t>
      </w:r>
      <w:proofErr w:type="spellStart"/>
      <w:r w:rsidRPr="006106AF">
        <w:rPr>
          <w:color w:val="000000"/>
          <w:sz w:val="28"/>
          <w:szCs w:val="28"/>
        </w:rPr>
        <w:t>видео-конференц</w:t>
      </w:r>
      <w:r w:rsidR="008A60BF">
        <w:rPr>
          <w:color w:val="000000"/>
          <w:sz w:val="28"/>
          <w:szCs w:val="28"/>
        </w:rPr>
        <w:t>-связи</w:t>
      </w:r>
      <w:proofErr w:type="spellEnd"/>
      <w:r w:rsidR="008A60BF">
        <w:rPr>
          <w:color w:val="000000"/>
          <w:sz w:val="28"/>
          <w:szCs w:val="28"/>
        </w:rPr>
        <w:t>), заочного заседания.</w:t>
      </w:r>
    </w:p>
    <w:p w:rsidR="00592771" w:rsidRPr="006106AF" w:rsidRDefault="00592771" w:rsidP="006106AF">
      <w:pPr>
        <w:numPr>
          <w:ilvl w:val="1"/>
          <w:numId w:val="5"/>
        </w:numPr>
        <w:ind w:left="0" w:right="-1" w:firstLine="709"/>
        <w:jc w:val="both"/>
        <w:rPr>
          <w:color w:val="000000"/>
          <w:sz w:val="28"/>
          <w:szCs w:val="28"/>
        </w:rPr>
      </w:pPr>
      <w:r w:rsidRPr="006106AF">
        <w:rPr>
          <w:color w:val="000000"/>
          <w:sz w:val="28"/>
          <w:szCs w:val="28"/>
        </w:rPr>
        <w:t xml:space="preserve">Заседания </w:t>
      </w:r>
      <w:r w:rsidR="00523D09" w:rsidRPr="006106AF">
        <w:rPr>
          <w:color w:val="000000"/>
          <w:sz w:val="28"/>
          <w:szCs w:val="28"/>
        </w:rPr>
        <w:t xml:space="preserve">Комиссии </w:t>
      </w:r>
      <w:r w:rsidRPr="006106AF">
        <w:rPr>
          <w:color w:val="000000"/>
          <w:sz w:val="28"/>
          <w:szCs w:val="28"/>
        </w:rPr>
        <w:t>проводятся в соответствии с настоящим Положением по мере необходимости, но не реже 2 раз в год.</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 В случае необходимости могут проводиться внеочередные заседания </w:t>
      </w:r>
      <w:r w:rsidR="00523D09" w:rsidRPr="006106AF">
        <w:rPr>
          <w:color w:val="000000"/>
          <w:sz w:val="28"/>
          <w:szCs w:val="28"/>
        </w:rPr>
        <w:t>Комиссии</w:t>
      </w:r>
      <w:r w:rsidR="008A60B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При невозможности участия в заседании </w:t>
      </w:r>
      <w:r w:rsidR="00523D09" w:rsidRPr="006106AF">
        <w:rPr>
          <w:color w:val="000000"/>
          <w:sz w:val="28"/>
          <w:szCs w:val="28"/>
        </w:rPr>
        <w:t xml:space="preserve">Комиссии </w:t>
      </w:r>
      <w:r w:rsidRPr="006106AF">
        <w:rPr>
          <w:color w:val="000000"/>
          <w:sz w:val="28"/>
          <w:szCs w:val="28"/>
        </w:rPr>
        <w:t xml:space="preserve">председателя </w:t>
      </w:r>
      <w:r w:rsidR="00523D09" w:rsidRPr="006106AF">
        <w:rPr>
          <w:color w:val="000000"/>
          <w:sz w:val="28"/>
          <w:szCs w:val="28"/>
        </w:rPr>
        <w:t xml:space="preserve">Комиссии </w:t>
      </w:r>
      <w:r w:rsidRPr="006106AF">
        <w:rPr>
          <w:color w:val="000000"/>
          <w:sz w:val="28"/>
          <w:szCs w:val="28"/>
        </w:rPr>
        <w:t xml:space="preserve">его обязанности исполняет заместитель председателя </w:t>
      </w:r>
      <w:r w:rsidR="00523D09" w:rsidRPr="006106AF">
        <w:rPr>
          <w:color w:val="000000"/>
          <w:sz w:val="28"/>
          <w:szCs w:val="28"/>
        </w:rPr>
        <w:t>Комиссии</w:t>
      </w:r>
      <w:r w:rsidR="008A60BF">
        <w:rPr>
          <w:color w:val="000000"/>
          <w:sz w:val="28"/>
          <w:szCs w:val="28"/>
        </w:rPr>
        <w:t>.</w:t>
      </w:r>
    </w:p>
    <w:p w:rsidR="002F469B" w:rsidRPr="006106AF" w:rsidRDefault="002F469B" w:rsidP="006106AF">
      <w:pPr>
        <w:numPr>
          <w:ilvl w:val="1"/>
          <w:numId w:val="5"/>
        </w:numPr>
        <w:ind w:left="0" w:right="-1" w:firstLine="709"/>
        <w:jc w:val="both"/>
        <w:rPr>
          <w:sz w:val="28"/>
          <w:szCs w:val="28"/>
        </w:rPr>
      </w:pPr>
      <w:r w:rsidRPr="006106AF">
        <w:rPr>
          <w:sz w:val="28"/>
          <w:szCs w:val="28"/>
        </w:rPr>
        <w:t xml:space="preserve">После принятия решения председателем </w:t>
      </w:r>
      <w:r w:rsidR="00523D09" w:rsidRPr="006106AF">
        <w:rPr>
          <w:sz w:val="28"/>
          <w:szCs w:val="28"/>
        </w:rPr>
        <w:t xml:space="preserve">Комиссии </w:t>
      </w:r>
      <w:r w:rsidRPr="006106AF">
        <w:rPr>
          <w:sz w:val="28"/>
          <w:szCs w:val="28"/>
        </w:rPr>
        <w:t xml:space="preserve">о дате и времени проведения заседания </w:t>
      </w:r>
      <w:r w:rsidR="00523D09" w:rsidRPr="006106AF">
        <w:rPr>
          <w:sz w:val="28"/>
          <w:szCs w:val="28"/>
        </w:rPr>
        <w:t xml:space="preserve">Комиссии </w:t>
      </w:r>
      <w:r w:rsidRPr="006106AF">
        <w:rPr>
          <w:sz w:val="28"/>
          <w:szCs w:val="28"/>
        </w:rPr>
        <w:t xml:space="preserve">ответственный секретарь </w:t>
      </w:r>
      <w:r w:rsidR="00523D09" w:rsidRPr="006106AF">
        <w:rPr>
          <w:sz w:val="28"/>
          <w:szCs w:val="28"/>
        </w:rPr>
        <w:t xml:space="preserve">Комиссии </w:t>
      </w:r>
      <w:r w:rsidRPr="006106AF">
        <w:rPr>
          <w:sz w:val="28"/>
          <w:szCs w:val="28"/>
        </w:rPr>
        <w:t xml:space="preserve">не </w:t>
      </w:r>
      <w:proofErr w:type="gramStart"/>
      <w:r w:rsidRPr="006106AF">
        <w:rPr>
          <w:sz w:val="28"/>
          <w:szCs w:val="28"/>
        </w:rPr>
        <w:t>позднее</w:t>
      </w:r>
      <w:proofErr w:type="gramEnd"/>
      <w:r w:rsidRPr="006106AF">
        <w:rPr>
          <w:sz w:val="28"/>
          <w:szCs w:val="28"/>
        </w:rPr>
        <w:t xml:space="preserve"> чем за 14 календарных дней до заседания </w:t>
      </w:r>
      <w:r w:rsidR="00523D09" w:rsidRPr="006106AF">
        <w:rPr>
          <w:sz w:val="28"/>
          <w:szCs w:val="28"/>
        </w:rPr>
        <w:t xml:space="preserve">Комиссии </w:t>
      </w:r>
      <w:r w:rsidRPr="006106AF">
        <w:rPr>
          <w:sz w:val="28"/>
          <w:szCs w:val="28"/>
        </w:rPr>
        <w:t xml:space="preserve">направляет на утверждение председателю </w:t>
      </w:r>
      <w:r w:rsidR="00523D09" w:rsidRPr="006106AF">
        <w:rPr>
          <w:sz w:val="28"/>
          <w:szCs w:val="28"/>
        </w:rPr>
        <w:t xml:space="preserve">Комиссии </w:t>
      </w:r>
      <w:r w:rsidRPr="006106AF">
        <w:rPr>
          <w:sz w:val="28"/>
          <w:szCs w:val="28"/>
        </w:rPr>
        <w:t xml:space="preserve">проект повестки дня заседания </w:t>
      </w:r>
      <w:r w:rsidR="00523D09" w:rsidRPr="006106AF">
        <w:rPr>
          <w:sz w:val="28"/>
          <w:szCs w:val="28"/>
        </w:rPr>
        <w:t>Комиссии</w:t>
      </w:r>
      <w:r w:rsidRPr="006106AF">
        <w:rPr>
          <w:sz w:val="28"/>
          <w:szCs w:val="28"/>
        </w:rPr>
        <w:t xml:space="preserve">. После утверждения председателем </w:t>
      </w:r>
      <w:r w:rsidR="00523D09" w:rsidRPr="006106AF">
        <w:rPr>
          <w:sz w:val="28"/>
          <w:szCs w:val="28"/>
        </w:rPr>
        <w:t xml:space="preserve">Комиссии </w:t>
      </w:r>
      <w:r w:rsidRPr="006106AF">
        <w:rPr>
          <w:sz w:val="28"/>
          <w:szCs w:val="28"/>
        </w:rPr>
        <w:t xml:space="preserve">повестка дня заседания </w:t>
      </w:r>
      <w:r w:rsidR="00523D09" w:rsidRPr="006106AF">
        <w:rPr>
          <w:sz w:val="28"/>
          <w:szCs w:val="28"/>
        </w:rPr>
        <w:t xml:space="preserve">Комиссии </w:t>
      </w:r>
      <w:r w:rsidRPr="006106AF">
        <w:rPr>
          <w:sz w:val="28"/>
          <w:szCs w:val="28"/>
        </w:rPr>
        <w:t xml:space="preserve">доводится до сведения всех членов </w:t>
      </w:r>
      <w:r w:rsidR="00523D09" w:rsidRPr="006106AF">
        <w:rPr>
          <w:sz w:val="28"/>
          <w:szCs w:val="28"/>
        </w:rPr>
        <w:t xml:space="preserve">Комиссии </w:t>
      </w:r>
      <w:r w:rsidR="008A60BF">
        <w:rPr>
          <w:sz w:val="28"/>
          <w:szCs w:val="28"/>
        </w:rPr>
        <w:t>в течение 2 рабочих дней.</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Заседание </w:t>
      </w:r>
      <w:r w:rsidR="00523D09" w:rsidRPr="006106AF">
        <w:rPr>
          <w:color w:val="000000"/>
          <w:sz w:val="28"/>
          <w:szCs w:val="28"/>
        </w:rPr>
        <w:t xml:space="preserve">Комиссии </w:t>
      </w:r>
      <w:r w:rsidRPr="006106AF">
        <w:rPr>
          <w:color w:val="000000"/>
          <w:sz w:val="28"/>
          <w:szCs w:val="28"/>
        </w:rPr>
        <w:t xml:space="preserve">считается правомочным, если на нем присутствует более половины членов состава </w:t>
      </w:r>
      <w:r w:rsidR="00523D09" w:rsidRPr="006106AF">
        <w:rPr>
          <w:color w:val="000000"/>
          <w:sz w:val="28"/>
          <w:szCs w:val="28"/>
        </w:rPr>
        <w:t>Комиссии</w:t>
      </w:r>
      <w:r w:rsidR="008A60B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Решения </w:t>
      </w:r>
      <w:r w:rsidR="00523D09" w:rsidRPr="006106AF">
        <w:rPr>
          <w:color w:val="000000"/>
          <w:sz w:val="28"/>
          <w:szCs w:val="28"/>
        </w:rPr>
        <w:t xml:space="preserve">Комиссии </w:t>
      </w:r>
      <w:r w:rsidRPr="006106AF">
        <w:rPr>
          <w:color w:val="000000"/>
          <w:sz w:val="28"/>
          <w:szCs w:val="28"/>
        </w:rPr>
        <w:t xml:space="preserve">принимаются открытым голосованием простым большинством голосов присутствующих на заседании членов </w:t>
      </w:r>
      <w:r w:rsidR="00523D09" w:rsidRPr="006106AF">
        <w:rPr>
          <w:color w:val="000000"/>
          <w:sz w:val="28"/>
          <w:szCs w:val="28"/>
        </w:rPr>
        <w:t>Комиссии</w:t>
      </w:r>
      <w:r w:rsidR="008A60BF">
        <w:rPr>
          <w:color w:val="000000"/>
          <w:sz w:val="28"/>
          <w:szCs w:val="28"/>
        </w:rPr>
        <w:t>.</w:t>
      </w:r>
    </w:p>
    <w:p w:rsidR="002F469B" w:rsidRPr="006106AF" w:rsidRDefault="001A6E56" w:rsidP="006106AF">
      <w:pPr>
        <w:numPr>
          <w:ilvl w:val="1"/>
          <w:numId w:val="5"/>
        </w:numPr>
        <w:ind w:left="0" w:right="-1" w:firstLine="709"/>
        <w:jc w:val="both"/>
        <w:rPr>
          <w:color w:val="000000"/>
          <w:sz w:val="28"/>
          <w:szCs w:val="28"/>
        </w:rPr>
      </w:pPr>
      <w:r>
        <w:rPr>
          <w:color w:val="000000"/>
          <w:sz w:val="28"/>
          <w:szCs w:val="28"/>
        </w:rPr>
        <w:t xml:space="preserve"> При равенстве голосов решающим является </w:t>
      </w:r>
      <w:r w:rsidR="002F469B" w:rsidRPr="006106AF">
        <w:rPr>
          <w:color w:val="000000"/>
          <w:sz w:val="28"/>
          <w:szCs w:val="28"/>
        </w:rPr>
        <w:t xml:space="preserve">голос председательствующего на заседании </w:t>
      </w:r>
      <w:r w:rsidR="00523D09" w:rsidRPr="006106AF">
        <w:rPr>
          <w:color w:val="000000"/>
          <w:sz w:val="28"/>
          <w:szCs w:val="28"/>
        </w:rPr>
        <w:t>Комиссии</w:t>
      </w:r>
      <w:r w:rsidR="008A60B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Решения </w:t>
      </w:r>
      <w:r w:rsidR="00523D09" w:rsidRPr="006106AF">
        <w:rPr>
          <w:color w:val="000000"/>
          <w:sz w:val="28"/>
          <w:szCs w:val="28"/>
        </w:rPr>
        <w:t xml:space="preserve">Комиссии </w:t>
      </w:r>
      <w:r w:rsidRPr="006106AF">
        <w:rPr>
          <w:color w:val="000000"/>
          <w:sz w:val="28"/>
          <w:szCs w:val="28"/>
        </w:rPr>
        <w:t xml:space="preserve">оформляются </w:t>
      </w:r>
      <w:r w:rsidR="0032209E">
        <w:rPr>
          <w:color w:val="000000"/>
          <w:sz w:val="28"/>
          <w:szCs w:val="28"/>
        </w:rPr>
        <w:t>протоколами ее</w:t>
      </w:r>
      <w:r w:rsidRPr="006106AF">
        <w:rPr>
          <w:color w:val="000000"/>
          <w:sz w:val="28"/>
          <w:szCs w:val="28"/>
        </w:rPr>
        <w:t xml:space="preserve"> заседаний в течение 3 рабочих дней со дня проведения заседания </w:t>
      </w:r>
      <w:r w:rsidR="00523D09" w:rsidRPr="006106AF">
        <w:rPr>
          <w:color w:val="000000"/>
          <w:sz w:val="28"/>
          <w:szCs w:val="28"/>
        </w:rPr>
        <w:t>Комиссии</w:t>
      </w:r>
      <w:r w:rsidRPr="006106AF">
        <w:rPr>
          <w:color w:val="000000"/>
          <w:sz w:val="28"/>
          <w:szCs w:val="28"/>
        </w:rPr>
        <w:t xml:space="preserve">. Оформленные протоколы заседаний </w:t>
      </w:r>
      <w:r w:rsidR="00523D09" w:rsidRPr="006106AF">
        <w:rPr>
          <w:color w:val="000000"/>
          <w:sz w:val="28"/>
          <w:szCs w:val="28"/>
        </w:rPr>
        <w:t xml:space="preserve">Комиссии </w:t>
      </w:r>
      <w:r w:rsidRPr="006106AF">
        <w:rPr>
          <w:color w:val="000000"/>
          <w:sz w:val="28"/>
          <w:szCs w:val="28"/>
        </w:rPr>
        <w:t xml:space="preserve">подписываются председательствующим на заседании </w:t>
      </w:r>
      <w:r w:rsidR="00523D09" w:rsidRPr="006106AF">
        <w:rPr>
          <w:color w:val="000000"/>
          <w:sz w:val="28"/>
          <w:szCs w:val="28"/>
        </w:rPr>
        <w:t xml:space="preserve">Комиссии </w:t>
      </w:r>
      <w:r w:rsidRPr="006106AF">
        <w:rPr>
          <w:color w:val="000000"/>
          <w:sz w:val="28"/>
          <w:szCs w:val="28"/>
        </w:rPr>
        <w:t xml:space="preserve">и ответственным секретарем </w:t>
      </w:r>
      <w:r w:rsidR="00523D09" w:rsidRPr="006106AF">
        <w:rPr>
          <w:color w:val="000000"/>
          <w:sz w:val="28"/>
          <w:szCs w:val="28"/>
        </w:rPr>
        <w:t xml:space="preserve">Комиссии </w:t>
      </w:r>
      <w:r w:rsidRPr="006106AF">
        <w:rPr>
          <w:color w:val="000000"/>
          <w:sz w:val="28"/>
          <w:szCs w:val="28"/>
        </w:rPr>
        <w:t xml:space="preserve">в срок, не превышающий 5 рабочих дней со дня проведения заседания </w:t>
      </w:r>
      <w:r w:rsidR="00523D09" w:rsidRPr="006106AF">
        <w:rPr>
          <w:color w:val="000000"/>
          <w:sz w:val="28"/>
          <w:szCs w:val="28"/>
        </w:rPr>
        <w:t>Комиссии</w:t>
      </w:r>
      <w:r w:rsidR="008A60BF">
        <w:rPr>
          <w:color w:val="000000"/>
          <w:sz w:val="28"/>
          <w:szCs w:val="28"/>
        </w:rPr>
        <w:t>.</w:t>
      </w:r>
    </w:p>
    <w:p w:rsidR="002F469B" w:rsidRPr="006106AF" w:rsidRDefault="00395452" w:rsidP="006106AF">
      <w:pPr>
        <w:numPr>
          <w:ilvl w:val="1"/>
          <w:numId w:val="5"/>
        </w:numPr>
        <w:ind w:left="0" w:right="-1" w:firstLine="709"/>
        <w:jc w:val="both"/>
        <w:rPr>
          <w:color w:val="000000"/>
          <w:sz w:val="28"/>
          <w:szCs w:val="28"/>
        </w:rPr>
      </w:pPr>
      <w:r>
        <w:rPr>
          <w:color w:val="000000"/>
          <w:sz w:val="28"/>
          <w:szCs w:val="28"/>
        </w:rPr>
        <w:t xml:space="preserve"> </w:t>
      </w:r>
      <w:r w:rsidR="002F469B" w:rsidRPr="006106AF">
        <w:rPr>
          <w:color w:val="000000"/>
          <w:sz w:val="28"/>
          <w:szCs w:val="28"/>
        </w:rPr>
        <w:t xml:space="preserve">Созыв очного заседания </w:t>
      </w:r>
      <w:r w:rsidR="00523D09" w:rsidRPr="006106AF">
        <w:rPr>
          <w:color w:val="000000"/>
          <w:sz w:val="28"/>
          <w:szCs w:val="28"/>
        </w:rPr>
        <w:t xml:space="preserve">Комиссии </w:t>
      </w:r>
      <w:r w:rsidR="002F469B" w:rsidRPr="006106AF">
        <w:rPr>
          <w:color w:val="000000"/>
          <w:sz w:val="28"/>
          <w:szCs w:val="28"/>
        </w:rPr>
        <w:t>осуществляе</w:t>
      </w:r>
      <w:r w:rsidR="0034187C" w:rsidRPr="006106AF">
        <w:rPr>
          <w:color w:val="000000"/>
          <w:sz w:val="28"/>
          <w:szCs w:val="28"/>
        </w:rPr>
        <w:t>тся уведомлением, направленным по системе электронного документооборота и (или) электронной почты</w:t>
      </w:r>
      <w:r w:rsidR="002F469B" w:rsidRPr="006106AF">
        <w:rPr>
          <w:color w:val="000000"/>
          <w:sz w:val="28"/>
          <w:szCs w:val="28"/>
        </w:rPr>
        <w:t>, с указанием повестки, места</w:t>
      </w:r>
      <w:r w:rsidR="0032209E">
        <w:rPr>
          <w:color w:val="000000"/>
          <w:sz w:val="28"/>
          <w:szCs w:val="28"/>
        </w:rPr>
        <w:t>, даты</w:t>
      </w:r>
      <w:r w:rsidR="008A60BF">
        <w:rPr>
          <w:color w:val="000000"/>
          <w:sz w:val="28"/>
          <w:szCs w:val="28"/>
        </w:rPr>
        <w:t xml:space="preserve"> и времени проведения заседания.</w:t>
      </w:r>
    </w:p>
    <w:p w:rsidR="002F469B" w:rsidRPr="006106AF" w:rsidRDefault="00395452" w:rsidP="006106AF">
      <w:pPr>
        <w:numPr>
          <w:ilvl w:val="1"/>
          <w:numId w:val="5"/>
        </w:numPr>
        <w:ind w:left="0" w:right="-1" w:firstLine="709"/>
        <w:jc w:val="both"/>
        <w:rPr>
          <w:color w:val="000000"/>
          <w:sz w:val="28"/>
          <w:szCs w:val="28"/>
        </w:rPr>
      </w:pPr>
      <w:r>
        <w:rPr>
          <w:color w:val="000000"/>
          <w:sz w:val="28"/>
          <w:szCs w:val="28"/>
        </w:rPr>
        <w:lastRenderedPageBreak/>
        <w:t xml:space="preserve"> </w:t>
      </w:r>
      <w:r w:rsidR="002F469B" w:rsidRPr="006106AF">
        <w:rPr>
          <w:color w:val="000000"/>
          <w:sz w:val="28"/>
          <w:szCs w:val="28"/>
        </w:rPr>
        <w:t xml:space="preserve">Информация о деятельности </w:t>
      </w:r>
      <w:r w:rsidR="00523D09" w:rsidRPr="006106AF">
        <w:rPr>
          <w:color w:val="000000"/>
          <w:sz w:val="28"/>
          <w:szCs w:val="28"/>
        </w:rPr>
        <w:t xml:space="preserve">Комиссии </w:t>
      </w:r>
      <w:r w:rsidR="002F469B" w:rsidRPr="006106AF">
        <w:rPr>
          <w:color w:val="000000"/>
          <w:sz w:val="28"/>
          <w:szCs w:val="28"/>
        </w:rPr>
        <w:t xml:space="preserve">доводится до членов </w:t>
      </w:r>
      <w:r w:rsidR="00FA2D23" w:rsidRPr="006106AF">
        <w:rPr>
          <w:color w:val="000000"/>
          <w:sz w:val="28"/>
          <w:szCs w:val="28"/>
        </w:rPr>
        <w:t>Комиссии</w:t>
      </w:r>
      <w:r w:rsidR="002F469B" w:rsidRPr="006106AF">
        <w:rPr>
          <w:color w:val="000000"/>
          <w:sz w:val="28"/>
          <w:szCs w:val="28"/>
        </w:rPr>
        <w:t xml:space="preserve"> и других заинтересованны</w:t>
      </w:r>
      <w:r w:rsidR="008A60BF">
        <w:rPr>
          <w:color w:val="000000"/>
          <w:sz w:val="28"/>
          <w:szCs w:val="28"/>
        </w:rPr>
        <w:t>х лиц путем рассылки материалов.</w:t>
      </w:r>
    </w:p>
    <w:p w:rsidR="002F469B" w:rsidRPr="006106AF" w:rsidRDefault="00395452" w:rsidP="006106AF">
      <w:pPr>
        <w:numPr>
          <w:ilvl w:val="1"/>
          <w:numId w:val="5"/>
        </w:numPr>
        <w:ind w:left="0" w:right="-1" w:firstLine="709"/>
        <w:jc w:val="both"/>
        <w:rPr>
          <w:color w:val="000000"/>
          <w:sz w:val="28"/>
          <w:szCs w:val="28"/>
        </w:rPr>
      </w:pPr>
      <w:r>
        <w:rPr>
          <w:color w:val="000000"/>
          <w:sz w:val="28"/>
          <w:szCs w:val="28"/>
        </w:rPr>
        <w:t xml:space="preserve"> </w:t>
      </w:r>
      <w:r w:rsidR="002F469B" w:rsidRPr="006106AF">
        <w:rPr>
          <w:color w:val="000000"/>
          <w:sz w:val="28"/>
          <w:szCs w:val="28"/>
        </w:rPr>
        <w:t xml:space="preserve">Доступ граждан и организаций к информации о дате и месте проведения очередного заседания </w:t>
      </w:r>
      <w:r w:rsidR="00523D09" w:rsidRPr="006106AF">
        <w:rPr>
          <w:color w:val="000000"/>
          <w:sz w:val="28"/>
          <w:szCs w:val="28"/>
        </w:rPr>
        <w:t>Комиссии</w:t>
      </w:r>
      <w:r w:rsidR="002F469B" w:rsidRPr="006106AF">
        <w:rPr>
          <w:color w:val="000000"/>
          <w:sz w:val="28"/>
          <w:szCs w:val="28"/>
        </w:rPr>
        <w:t xml:space="preserve">, а также о повестке дня заседания </w:t>
      </w:r>
      <w:r w:rsidR="00523D09" w:rsidRPr="006106AF">
        <w:rPr>
          <w:color w:val="000000"/>
          <w:sz w:val="28"/>
          <w:szCs w:val="28"/>
        </w:rPr>
        <w:t>Комисс</w:t>
      </w:r>
      <w:proofErr w:type="gramStart"/>
      <w:r w:rsidR="00523D09" w:rsidRPr="006106AF">
        <w:rPr>
          <w:color w:val="000000"/>
          <w:sz w:val="28"/>
          <w:szCs w:val="28"/>
        </w:rPr>
        <w:t xml:space="preserve">ии </w:t>
      </w:r>
      <w:r w:rsidR="002F469B" w:rsidRPr="006106AF">
        <w:rPr>
          <w:color w:val="000000"/>
          <w:sz w:val="28"/>
          <w:szCs w:val="28"/>
        </w:rPr>
        <w:t>и ее</w:t>
      </w:r>
      <w:proofErr w:type="gramEnd"/>
      <w:r w:rsidR="002F469B" w:rsidRPr="006106AF">
        <w:rPr>
          <w:color w:val="000000"/>
          <w:sz w:val="28"/>
          <w:szCs w:val="28"/>
        </w:rPr>
        <w:t xml:space="preserve"> решениях обеспечивается Департаментом образования </w:t>
      </w:r>
      <w:r w:rsidR="00DB338C" w:rsidRPr="006106AF">
        <w:rPr>
          <w:color w:val="000000"/>
          <w:sz w:val="28"/>
          <w:szCs w:val="28"/>
        </w:rPr>
        <w:t xml:space="preserve">и науки </w:t>
      </w:r>
      <w:r w:rsidR="008A60BF">
        <w:rPr>
          <w:color w:val="000000"/>
          <w:sz w:val="28"/>
          <w:szCs w:val="28"/>
        </w:rPr>
        <w:t>Ивановской области.</w:t>
      </w:r>
    </w:p>
    <w:p w:rsidR="002F469B" w:rsidRPr="006106AF" w:rsidRDefault="00395452" w:rsidP="006106AF">
      <w:pPr>
        <w:numPr>
          <w:ilvl w:val="1"/>
          <w:numId w:val="5"/>
        </w:numPr>
        <w:ind w:left="0" w:right="-1" w:firstLine="709"/>
        <w:jc w:val="both"/>
        <w:rPr>
          <w:color w:val="000000"/>
          <w:sz w:val="28"/>
          <w:szCs w:val="28"/>
        </w:rPr>
      </w:pPr>
      <w:r>
        <w:rPr>
          <w:color w:val="000000"/>
          <w:sz w:val="28"/>
          <w:szCs w:val="28"/>
        </w:rPr>
        <w:t xml:space="preserve"> </w:t>
      </w:r>
      <w:r w:rsidR="002F469B" w:rsidRPr="006106AF">
        <w:rPr>
          <w:color w:val="000000"/>
          <w:sz w:val="28"/>
          <w:szCs w:val="28"/>
        </w:rPr>
        <w:t xml:space="preserve">Решения </w:t>
      </w:r>
      <w:r w:rsidR="00FA2D23" w:rsidRPr="006106AF">
        <w:rPr>
          <w:color w:val="000000"/>
          <w:sz w:val="28"/>
          <w:szCs w:val="28"/>
        </w:rPr>
        <w:t>Комиссии</w:t>
      </w:r>
      <w:r w:rsidR="002F469B" w:rsidRPr="006106AF">
        <w:rPr>
          <w:color w:val="000000"/>
          <w:sz w:val="28"/>
          <w:szCs w:val="28"/>
        </w:rPr>
        <w:t xml:space="preserve">, принятые в пределах полномочий </w:t>
      </w:r>
      <w:r w:rsidR="00523D09" w:rsidRPr="006106AF">
        <w:rPr>
          <w:color w:val="000000"/>
          <w:sz w:val="28"/>
          <w:szCs w:val="28"/>
        </w:rPr>
        <w:t>Комиссии</w:t>
      </w:r>
      <w:r w:rsidR="002F469B" w:rsidRPr="006106AF">
        <w:rPr>
          <w:color w:val="000000"/>
          <w:sz w:val="28"/>
          <w:szCs w:val="28"/>
        </w:rPr>
        <w:t xml:space="preserve">, являются обязательными для членов </w:t>
      </w:r>
      <w:r w:rsidR="00523D09" w:rsidRPr="006106AF">
        <w:rPr>
          <w:color w:val="000000"/>
          <w:sz w:val="28"/>
          <w:szCs w:val="28"/>
        </w:rPr>
        <w:t>Комиссии</w:t>
      </w:r>
      <w:r w:rsidR="002F469B" w:rsidRPr="006106AF">
        <w:rPr>
          <w:color w:val="000000"/>
          <w:sz w:val="28"/>
          <w:szCs w:val="28"/>
        </w:rPr>
        <w:t>, исполнительных органов государственной власти Ивановской области, структурных подразделений аппарата П</w:t>
      </w:r>
      <w:r w:rsidR="008A60BF">
        <w:rPr>
          <w:color w:val="000000"/>
          <w:sz w:val="28"/>
          <w:szCs w:val="28"/>
        </w:rPr>
        <w:t>равительства Ивановской области.</w:t>
      </w:r>
    </w:p>
    <w:p w:rsidR="002F469B" w:rsidRPr="006106AF" w:rsidRDefault="002F469B" w:rsidP="006106AF">
      <w:pPr>
        <w:numPr>
          <w:ilvl w:val="0"/>
          <w:numId w:val="5"/>
        </w:numPr>
        <w:ind w:left="0" w:right="-1" w:firstLine="709"/>
        <w:jc w:val="both"/>
        <w:rPr>
          <w:color w:val="000000"/>
          <w:sz w:val="28"/>
          <w:szCs w:val="28"/>
        </w:rPr>
      </w:pPr>
      <w:r w:rsidRPr="006106AF">
        <w:rPr>
          <w:color w:val="000000"/>
          <w:sz w:val="28"/>
          <w:szCs w:val="28"/>
        </w:rPr>
        <w:t xml:space="preserve">Заочное голосование осуществляется путем заполнения членами </w:t>
      </w:r>
      <w:r w:rsidR="00523D09" w:rsidRPr="006106AF">
        <w:rPr>
          <w:color w:val="000000"/>
          <w:sz w:val="28"/>
          <w:szCs w:val="28"/>
        </w:rPr>
        <w:t xml:space="preserve">Комиссии </w:t>
      </w:r>
      <w:r w:rsidRPr="006106AF">
        <w:rPr>
          <w:color w:val="000000"/>
          <w:sz w:val="28"/>
          <w:szCs w:val="28"/>
        </w:rPr>
        <w:t>листов согласования</w:t>
      </w:r>
      <w:r w:rsidR="008A60BF">
        <w:rPr>
          <w:color w:val="000000"/>
          <w:sz w:val="28"/>
          <w:szCs w:val="28"/>
        </w:rPr>
        <w:t>.</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Заполненные листы </w:t>
      </w:r>
      <w:r w:rsidR="00234412" w:rsidRPr="006106AF">
        <w:rPr>
          <w:color w:val="000000"/>
          <w:sz w:val="28"/>
          <w:szCs w:val="28"/>
        </w:rPr>
        <w:t xml:space="preserve">согласования </w:t>
      </w:r>
      <w:r w:rsidRPr="006106AF">
        <w:rPr>
          <w:color w:val="000000"/>
          <w:sz w:val="28"/>
          <w:szCs w:val="28"/>
        </w:rPr>
        <w:t xml:space="preserve">направляются в адрес ответственного секретаря </w:t>
      </w:r>
      <w:r w:rsidR="00FA2D23" w:rsidRPr="006106AF">
        <w:rPr>
          <w:color w:val="000000"/>
          <w:sz w:val="28"/>
          <w:szCs w:val="28"/>
        </w:rPr>
        <w:t>Комиссии</w:t>
      </w:r>
      <w:r w:rsidRPr="006106AF">
        <w:rPr>
          <w:color w:val="000000"/>
          <w:sz w:val="28"/>
          <w:szCs w:val="28"/>
        </w:rPr>
        <w:t xml:space="preserve"> не </w:t>
      </w:r>
      <w:proofErr w:type="gramStart"/>
      <w:r w:rsidRPr="006106AF">
        <w:rPr>
          <w:color w:val="000000"/>
          <w:sz w:val="28"/>
          <w:szCs w:val="28"/>
        </w:rPr>
        <w:t>позднее</w:t>
      </w:r>
      <w:proofErr w:type="gramEnd"/>
      <w:r w:rsidRPr="006106AF">
        <w:rPr>
          <w:color w:val="000000"/>
          <w:sz w:val="28"/>
          <w:szCs w:val="28"/>
        </w:rPr>
        <w:t xml:space="preserve"> чем за 3 рабочих дня до даты проведения заочного г</w:t>
      </w:r>
      <w:r w:rsidR="008A60BF">
        <w:rPr>
          <w:color w:val="000000"/>
          <w:sz w:val="28"/>
          <w:szCs w:val="28"/>
        </w:rPr>
        <w:t>олосования.</w:t>
      </w:r>
    </w:p>
    <w:p w:rsidR="002F469B" w:rsidRPr="006106AF" w:rsidRDefault="002F469B" w:rsidP="006106AF">
      <w:pPr>
        <w:numPr>
          <w:ilvl w:val="1"/>
          <w:numId w:val="5"/>
        </w:numPr>
        <w:ind w:left="0" w:right="-1" w:firstLine="709"/>
        <w:jc w:val="both"/>
        <w:rPr>
          <w:color w:val="000000"/>
          <w:sz w:val="28"/>
          <w:szCs w:val="28"/>
        </w:rPr>
      </w:pPr>
      <w:r w:rsidRPr="006106AF">
        <w:rPr>
          <w:color w:val="000000"/>
          <w:sz w:val="28"/>
          <w:szCs w:val="28"/>
        </w:rPr>
        <w:t xml:space="preserve">Члены </w:t>
      </w:r>
      <w:r w:rsidR="00FA2D23" w:rsidRPr="006106AF">
        <w:rPr>
          <w:color w:val="000000"/>
          <w:sz w:val="28"/>
          <w:szCs w:val="28"/>
        </w:rPr>
        <w:t>Комиссии</w:t>
      </w:r>
      <w:r w:rsidRPr="006106AF">
        <w:rPr>
          <w:color w:val="000000"/>
          <w:sz w:val="28"/>
          <w:szCs w:val="28"/>
        </w:rPr>
        <w:t>, направившие заполненный лист</w:t>
      </w:r>
      <w:r w:rsidR="0034187C" w:rsidRPr="006106AF">
        <w:rPr>
          <w:color w:val="000000"/>
          <w:sz w:val="28"/>
          <w:szCs w:val="28"/>
        </w:rPr>
        <w:t xml:space="preserve"> согласования</w:t>
      </w:r>
      <w:r w:rsidRPr="006106AF">
        <w:rPr>
          <w:color w:val="000000"/>
          <w:sz w:val="28"/>
          <w:szCs w:val="28"/>
        </w:rPr>
        <w:t xml:space="preserve"> в адрес ответственного секретаря </w:t>
      </w:r>
      <w:r w:rsidR="00FA2D23" w:rsidRPr="006106AF">
        <w:rPr>
          <w:color w:val="000000"/>
          <w:sz w:val="28"/>
          <w:szCs w:val="28"/>
        </w:rPr>
        <w:t xml:space="preserve">Комиссии </w:t>
      </w:r>
      <w:r w:rsidRPr="006106AF">
        <w:rPr>
          <w:color w:val="000000"/>
          <w:sz w:val="28"/>
          <w:szCs w:val="28"/>
        </w:rPr>
        <w:t>в установленный срок, считаются принявшими участие в заочном голосовании.</w:t>
      </w:r>
    </w:p>
    <w:p w:rsidR="00F15E95" w:rsidRPr="006106AF" w:rsidRDefault="002F469B" w:rsidP="006106AF">
      <w:pPr>
        <w:numPr>
          <w:ilvl w:val="0"/>
          <w:numId w:val="5"/>
        </w:numPr>
        <w:ind w:left="0" w:right="-1" w:firstLine="709"/>
        <w:jc w:val="both"/>
        <w:rPr>
          <w:color w:val="000000"/>
          <w:sz w:val="28"/>
          <w:szCs w:val="28"/>
        </w:rPr>
      </w:pPr>
      <w:r w:rsidRPr="006106AF">
        <w:rPr>
          <w:color w:val="000000"/>
          <w:sz w:val="28"/>
          <w:szCs w:val="28"/>
        </w:rPr>
        <w:t xml:space="preserve">Организационно-техническое обеспечение деятельности </w:t>
      </w:r>
      <w:r w:rsidR="00FA2D23" w:rsidRPr="006106AF">
        <w:rPr>
          <w:color w:val="000000"/>
          <w:sz w:val="28"/>
          <w:szCs w:val="28"/>
        </w:rPr>
        <w:t xml:space="preserve">Комиссии </w:t>
      </w:r>
      <w:r w:rsidRPr="006106AF">
        <w:rPr>
          <w:color w:val="000000"/>
          <w:sz w:val="28"/>
          <w:szCs w:val="28"/>
        </w:rPr>
        <w:t>возлагается на Департамент образования</w:t>
      </w:r>
      <w:r w:rsidR="004D4028" w:rsidRPr="006106AF">
        <w:rPr>
          <w:color w:val="000000"/>
          <w:sz w:val="28"/>
          <w:szCs w:val="28"/>
        </w:rPr>
        <w:t xml:space="preserve"> и науки</w:t>
      </w:r>
      <w:r w:rsidRPr="006106AF">
        <w:rPr>
          <w:color w:val="000000"/>
          <w:sz w:val="28"/>
          <w:szCs w:val="28"/>
        </w:rPr>
        <w:t xml:space="preserve"> Ивановской области.</w:t>
      </w:r>
    </w:p>
    <w:p w:rsidR="000255FF" w:rsidRPr="006106AF" w:rsidRDefault="000255FF" w:rsidP="006106AF">
      <w:pPr>
        <w:autoSpaceDE w:val="0"/>
        <w:autoSpaceDN w:val="0"/>
        <w:adjustRightInd w:val="0"/>
        <w:jc w:val="right"/>
        <w:outlineLvl w:val="0"/>
        <w:rPr>
          <w:rFonts w:eastAsiaTheme="minorHAnsi"/>
          <w:bCs/>
          <w:sz w:val="28"/>
          <w:szCs w:val="28"/>
        </w:rPr>
      </w:pPr>
    </w:p>
    <w:p w:rsidR="000255FF" w:rsidRPr="006106AF" w:rsidRDefault="000255FF"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592771" w:rsidRPr="006106AF" w:rsidRDefault="00592771" w:rsidP="006106AF">
      <w:pPr>
        <w:autoSpaceDE w:val="0"/>
        <w:autoSpaceDN w:val="0"/>
        <w:adjustRightInd w:val="0"/>
        <w:jc w:val="right"/>
        <w:outlineLvl w:val="0"/>
        <w:rPr>
          <w:rFonts w:eastAsiaTheme="minorHAnsi"/>
          <w:bCs/>
          <w:sz w:val="28"/>
          <w:szCs w:val="28"/>
        </w:rPr>
      </w:pPr>
    </w:p>
    <w:p w:rsidR="006106AF" w:rsidRDefault="006106AF" w:rsidP="006106AF">
      <w:pPr>
        <w:autoSpaceDE w:val="0"/>
        <w:autoSpaceDN w:val="0"/>
        <w:adjustRightInd w:val="0"/>
        <w:jc w:val="right"/>
        <w:outlineLvl w:val="0"/>
        <w:rPr>
          <w:rFonts w:eastAsiaTheme="minorHAnsi"/>
          <w:bCs/>
          <w:sz w:val="28"/>
          <w:szCs w:val="28"/>
        </w:rPr>
      </w:pPr>
    </w:p>
    <w:p w:rsidR="006106AF" w:rsidRDefault="006106AF" w:rsidP="006106AF">
      <w:pPr>
        <w:autoSpaceDE w:val="0"/>
        <w:autoSpaceDN w:val="0"/>
        <w:adjustRightInd w:val="0"/>
        <w:jc w:val="right"/>
        <w:outlineLvl w:val="0"/>
        <w:rPr>
          <w:rFonts w:eastAsiaTheme="minorHAnsi"/>
          <w:bCs/>
          <w:sz w:val="28"/>
          <w:szCs w:val="28"/>
        </w:rPr>
      </w:pPr>
    </w:p>
    <w:p w:rsidR="0032209E" w:rsidRDefault="0032209E" w:rsidP="006106AF">
      <w:pPr>
        <w:autoSpaceDE w:val="0"/>
        <w:autoSpaceDN w:val="0"/>
        <w:adjustRightInd w:val="0"/>
        <w:jc w:val="right"/>
        <w:outlineLvl w:val="0"/>
        <w:rPr>
          <w:rFonts w:eastAsiaTheme="minorHAnsi"/>
          <w:bCs/>
          <w:sz w:val="28"/>
          <w:szCs w:val="28"/>
        </w:rPr>
      </w:pPr>
    </w:p>
    <w:p w:rsidR="0032209E" w:rsidRDefault="0032209E" w:rsidP="006106AF">
      <w:pPr>
        <w:autoSpaceDE w:val="0"/>
        <w:autoSpaceDN w:val="0"/>
        <w:adjustRightInd w:val="0"/>
        <w:jc w:val="right"/>
        <w:outlineLvl w:val="0"/>
        <w:rPr>
          <w:rFonts w:eastAsiaTheme="minorHAnsi"/>
          <w:bCs/>
          <w:sz w:val="28"/>
          <w:szCs w:val="28"/>
        </w:rPr>
      </w:pPr>
    </w:p>
    <w:p w:rsidR="0032209E" w:rsidRDefault="0032209E" w:rsidP="006106AF">
      <w:pPr>
        <w:autoSpaceDE w:val="0"/>
        <w:autoSpaceDN w:val="0"/>
        <w:adjustRightInd w:val="0"/>
        <w:jc w:val="right"/>
        <w:outlineLvl w:val="0"/>
        <w:rPr>
          <w:rFonts w:eastAsiaTheme="minorHAnsi"/>
          <w:bCs/>
          <w:sz w:val="28"/>
          <w:szCs w:val="28"/>
        </w:rPr>
      </w:pPr>
    </w:p>
    <w:p w:rsidR="0032209E" w:rsidRDefault="0032209E" w:rsidP="006106AF">
      <w:pPr>
        <w:autoSpaceDE w:val="0"/>
        <w:autoSpaceDN w:val="0"/>
        <w:adjustRightInd w:val="0"/>
        <w:jc w:val="right"/>
        <w:outlineLvl w:val="0"/>
        <w:rPr>
          <w:rFonts w:eastAsiaTheme="minorHAnsi"/>
          <w:bCs/>
          <w:sz w:val="28"/>
          <w:szCs w:val="28"/>
        </w:rPr>
      </w:pPr>
    </w:p>
    <w:p w:rsidR="002F469B" w:rsidRPr="006106AF" w:rsidRDefault="002F469B" w:rsidP="006106AF">
      <w:pPr>
        <w:autoSpaceDE w:val="0"/>
        <w:autoSpaceDN w:val="0"/>
        <w:adjustRightInd w:val="0"/>
        <w:jc w:val="right"/>
        <w:outlineLvl w:val="0"/>
        <w:rPr>
          <w:rFonts w:eastAsiaTheme="minorHAnsi"/>
          <w:bCs/>
          <w:sz w:val="28"/>
          <w:szCs w:val="28"/>
        </w:rPr>
      </w:pPr>
      <w:r w:rsidRPr="006106AF">
        <w:rPr>
          <w:rFonts w:eastAsiaTheme="minorHAnsi"/>
          <w:bCs/>
          <w:sz w:val="28"/>
          <w:szCs w:val="28"/>
        </w:rPr>
        <w:lastRenderedPageBreak/>
        <w:t>Приложение 2</w:t>
      </w:r>
      <w:r w:rsidR="006106AF">
        <w:rPr>
          <w:rFonts w:eastAsiaTheme="minorHAnsi"/>
          <w:bCs/>
          <w:sz w:val="28"/>
          <w:szCs w:val="28"/>
        </w:rPr>
        <w:t xml:space="preserve"> </w:t>
      </w:r>
      <w:r w:rsidRPr="006106AF">
        <w:rPr>
          <w:rFonts w:eastAsiaTheme="minorHAnsi"/>
          <w:bCs/>
          <w:sz w:val="28"/>
          <w:szCs w:val="28"/>
        </w:rPr>
        <w:t>к постановлению</w:t>
      </w:r>
    </w:p>
    <w:p w:rsidR="002F469B" w:rsidRPr="006106AF" w:rsidRDefault="002F469B" w:rsidP="006106AF">
      <w:pPr>
        <w:autoSpaceDE w:val="0"/>
        <w:autoSpaceDN w:val="0"/>
        <w:adjustRightInd w:val="0"/>
        <w:jc w:val="right"/>
        <w:rPr>
          <w:rFonts w:eastAsiaTheme="minorHAnsi"/>
          <w:bCs/>
          <w:sz w:val="28"/>
          <w:szCs w:val="28"/>
        </w:rPr>
      </w:pPr>
      <w:r w:rsidRPr="006106AF">
        <w:rPr>
          <w:rFonts w:eastAsiaTheme="minorHAnsi"/>
          <w:bCs/>
          <w:sz w:val="28"/>
          <w:szCs w:val="28"/>
        </w:rPr>
        <w:t>Правительства</w:t>
      </w:r>
      <w:r w:rsidR="006106AF">
        <w:rPr>
          <w:rFonts w:eastAsiaTheme="minorHAnsi"/>
          <w:bCs/>
          <w:sz w:val="28"/>
          <w:szCs w:val="28"/>
        </w:rPr>
        <w:t xml:space="preserve"> </w:t>
      </w:r>
      <w:r w:rsidRPr="006106AF">
        <w:rPr>
          <w:rFonts w:eastAsiaTheme="minorHAnsi"/>
          <w:bCs/>
          <w:sz w:val="28"/>
          <w:szCs w:val="28"/>
        </w:rPr>
        <w:t>Ивановской области</w:t>
      </w:r>
    </w:p>
    <w:p w:rsidR="002F469B" w:rsidRPr="006106AF" w:rsidRDefault="00997079" w:rsidP="006106AF">
      <w:pPr>
        <w:autoSpaceDE w:val="0"/>
        <w:autoSpaceDN w:val="0"/>
        <w:adjustRightInd w:val="0"/>
        <w:jc w:val="right"/>
        <w:rPr>
          <w:rFonts w:eastAsiaTheme="minorHAnsi"/>
          <w:bCs/>
          <w:sz w:val="28"/>
          <w:szCs w:val="28"/>
        </w:rPr>
      </w:pPr>
      <w:r w:rsidRPr="006106AF">
        <w:rPr>
          <w:sz w:val="28"/>
          <w:szCs w:val="28"/>
        </w:rPr>
        <w:t xml:space="preserve">от </w:t>
      </w:r>
      <w:r>
        <w:rPr>
          <w:sz w:val="28"/>
          <w:szCs w:val="28"/>
        </w:rPr>
        <w:t>23.04.2024</w:t>
      </w:r>
      <w:r w:rsidRPr="006106AF">
        <w:rPr>
          <w:sz w:val="28"/>
          <w:szCs w:val="28"/>
        </w:rPr>
        <w:t xml:space="preserve"> № </w:t>
      </w:r>
      <w:r>
        <w:rPr>
          <w:sz w:val="28"/>
          <w:szCs w:val="28"/>
        </w:rPr>
        <w:t>180</w:t>
      </w:r>
      <w:r w:rsidRPr="006106AF">
        <w:rPr>
          <w:sz w:val="28"/>
          <w:szCs w:val="28"/>
        </w:rPr>
        <w:t>-п</w:t>
      </w:r>
    </w:p>
    <w:p w:rsidR="002F469B" w:rsidRPr="006106AF" w:rsidRDefault="002F469B" w:rsidP="006106AF">
      <w:pPr>
        <w:ind w:firstLine="851"/>
        <w:rPr>
          <w:color w:val="000000"/>
          <w:sz w:val="28"/>
          <w:szCs w:val="28"/>
        </w:rPr>
      </w:pPr>
    </w:p>
    <w:p w:rsidR="006106AF" w:rsidRPr="006106AF" w:rsidRDefault="006106AF" w:rsidP="006106AF">
      <w:pPr>
        <w:jc w:val="center"/>
        <w:rPr>
          <w:b/>
          <w:color w:val="000000"/>
          <w:sz w:val="28"/>
          <w:szCs w:val="28"/>
        </w:rPr>
      </w:pPr>
      <w:r w:rsidRPr="006106AF">
        <w:rPr>
          <w:b/>
          <w:color w:val="000000"/>
          <w:sz w:val="28"/>
          <w:szCs w:val="28"/>
        </w:rPr>
        <w:t xml:space="preserve">С О С Т А В </w:t>
      </w:r>
    </w:p>
    <w:p w:rsidR="006106AF" w:rsidRDefault="00FA2D23" w:rsidP="006106AF">
      <w:pPr>
        <w:jc w:val="center"/>
        <w:rPr>
          <w:b/>
          <w:color w:val="000000"/>
          <w:sz w:val="28"/>
          <w:szCs w:val="28"/>
        </w:rPr>
      </w:pPr>
      <w:r w:rsidRPr="006106AF">
        <w:rPr>
          <w:b/>
          <w:color w:val="000000"/>
          <w:sz w:val="28"/>
          <w:szCs w:val="28"/>
        </w:rPr>
        <w:t xml:space="preserve"> межведомственной</w:t>
      </w:r>
      <w:r w:rsidR="002F469B" w:rsidRPr="006106AF">
        <w:rPr>
          <w:b/>
          <w:color w:val="000000"/>
          <w:sz w:val="28"/>
          <w:szCs w:val="28"/>
        </w:rPr>
        <w:t xml:space="preserve"> </w:t>
      </w:r>
      <w:r w:rsidR="0032209E">
        <w:rPr>
          <w:b/>
          <w:color w:val="000000"/>
          <w:sz w:val="28"/>
          <w:szCs w:val="28"/>
        </w:rPr>
        <w:t>к</w:t>
      </w:r>
      <w:r w:rsidRPr="006106AF">
        <w:rPr>
          <w:b/>
          <w:color w:val="000000"/>
          <w:sz w:val="28"/>
          <w:szCs w:val="28"/>
        </w:rPr>
        <w:t xml:space="preserve">омиссии </w:t>
      </w:r>
      <w:r w:rsidR="00D32644" w:rsidRPr="006106AF">
        <w:rPr>
          <w:b/>
          <w:color w:val="000000"/>
          <w:sz w:val="28"/>
          <w:szCs w:val="28"/>
        </w:rPr>
        <w:t xml:space="preserve">по развитию и реализации мероприятий Всероссийского чемпионатного движения </w:t>
      </w:r>
    </w:p>
    <w:p w:rsidR="002F469B" w:rsidRPr="006106AF" w:rsidRDefault="00D32644" w:rsidP="006106AF">
      <w:pPr>
        <w:jc w:val="center"/>
        <w:rPr>
          <w:b/>
          <w:color w:val="000000"/>
          <w:sz w:val="28"/>
          <w:szCs w:val="28"/>
        </w:rPr>
      </w:pPr>
      <w:r w:rsidRPr="006106AF">
        <w:rPr>
          <w:b/>
          <w:color w:val="000000"/>
          <w:sz w:val="28"/>
          <w:szCs w:val="28"/>
        </w:rPr>
        <w:t>по профессиональному мастерству «Профессионалы» и чемпионата высоких технологий на территории Ивановской области</w:t>
      </w:r>
    </w:p>
    <w:p w:rsidR="002F469B" w:rsidRPr="006106AF" w:rsidRDefault="002F469B" w:rsidP="006106AF">
      <w:pPr>
        <w:ind w:firstLine="851"/>
        <w:jc w:val="center"/>
        <w:rPr>
          <w:color w:val="000000"/>
          <w:sz w:val="28"/>
          <w:szCs w:val="28"/>
        </w:rPr>
      </w:pPr>
    </w:p>
    <w:tbl>
      <w:tblPr>
        <w:tblW w:w="0" w:type="auto"/>
        <w:tblLayout w:type="fixed"/>
        <w:tblCellMar>
          <w:top w:w="102" w:type="dxa"/>
          <w:left w:w="62" w:type="dxa"/>
          <w:bottom w:w="102" w:type="dxa"/>
          <w:right w:w="62" w:type="dxa"/>
        </w:tblCellMar>
        <w:tblLook w:val="04A0"/>
      </w:tblPr>
      <w:tblGrid>
        <w:gridCol w:w="3181"/>
        <w:gridCol w:w="5812"/>
      </w:tblGrid>
      <w:tr w:rsidR="002F469B" w:rsidRPr="006106AF" w:rsidTr="001A6E56">
        <w:tc>
          <w:tcPr>
            <w:tcW w:w="3181" w:type="dxa"/>
          </w:tcPr>
          <w:p w:rsidR="002F469B" w:rsidRPr="006106AF" w:rsidRDefault="002F469B" w:rsidP="006106AF">
            <w:pPr>
              <w:rPr>
                <w:sz w:val="28"/>
                <w:szCs w:val="28"/>
              </w:rPr>
            </w:pPr>
            <w:r w:rsidRPr="006106AF">
              <w:rPr>
                <w:sz w:val="28"/>
                <w:szCs w:val="28"/>
              </w:rPr>
              <w:t>Антонова</w:t>
            </w:r>
          </w:p>
          <w:p w:rsidR="002F469B" w:rsidRPr="006106AF" w:rsidRDefault="002F469B" w:rsidP="006106AF">
            <w:pPr>
              <w:rPr>
                <w:sz w:val="28"/>
                <w:szCs w:val="28"/>
              </w:rPr>
            </w:pPr>
            <w:r w:rsidRPr="006106AF">
              <w:rPr>
                <w:sz w:val="28"/>
                <w:szCs w:val="28"/>
              </w:rPr>
              <w:t>Ольга Генриховна</w:t>
            </w:r>
          </w:p>
        </w:tc>
        <w:tc>
          <w:tcPr>
            <w:tcW w:w="5812" w:type="dxa"/>
          </w:tcPr>
          <w:p w:rsidR="002F469B" w:rsidRPr="006106AF" w:rsidRDefault="0032209E" w:rsidP="006106AF">
            <w:pPr>
              <w:jc w:val="both"/>
              <w:rPr>
                <w:bCs/>
                <w:sz w:val="28"/>
                <w:szCs w:val="28"/>
              </w:rPr>
            </w:pPr>
            <w:r>
              <w:rPr>
                <w:bCs/>
                <w:sz w:val="28"/>
                <w:szCs w:val="28"/>
              </w:rPr>
              <w:t>п</w:t>
            </w:r>
            <w:r w:rsidR="00FA2D23" w:rsidRPr="006106AF">
              <w:rPr>
                <w:bCs/>
                <w:sz w:val="28"/>
                <w:szCs w:val="28"/>
              </w:rPr>
              <w:t>редседатель Комиссии</w:t>
            </w:r>
            <w:r w:rsidR="008E1092" w:rsidRPr="006106AF">
              <w:rPr>
                <w:bCs/>
                <w:sz w:val="28"/>
                <w:szCs w:val="28"/>
              </w:rPr>
              <w:t xml:space="preserve">, член </w:t>
            </w:r>
            <w:r w:rsidR="002F469B" w:rsidRPr="006106AF">
              <w:rPr>
                <w:bCs/>
                <w:sz w:val="28"/>
                <w:szCs w:val="28"/>
              </w:rPr>
              <w:t>Правительства Ивановской области -</w:t>
            </w:r>
            <w:r>
              <w:rPr>
                <w:bCs/>
                <w:sz w:val="28"/>
                <w:szCs w:val="28"/>
              </w:rPr>
              <w:t xml:space="preserve"> </w:t>
            </w:r>
            <w:r w:rsidR="002F469B" w:rsidRPr="006106AF">
              <w:rPr>
                <w:bCs/>
                <w:sz w:val="28"/>
                <w:szCs w:val="28"/>
              </w:rPr>
              <w:t xml:space="preserve">директор Департамента образования </w:t>
            </w:r>
            <w:r w:rsidR="00DB338C" w:rsidRPr="006106AF">
              <w:rPr>
                <w:bCs/>
                <w:sz w:val="28"/>
                <w:szCs w:val="28"/>
              </w:rPr>
              <w:t xml:space="preserve">и науки </w:t>
            </w:r>
            <w:r w:rsidR="002F469B" w:rsidRPr="006106AF">
              <w:rPr>
                <w:bCs/>
                <w:sz w:val="28"/>
                <w:szCs w:val="28"/>
              </w:rPr>
              <w:t>Ивановской области</w:t>
            </w:r>
          </w:p>
        </w:tc>
      </w:tr>
      <w:tr w:rsidR="00FA2D23" w:rsidRPr="006106AF" w:rsidTr="001A6E56">
        <w:tc>
          <w:tcPr>
            <w:tcW w:w="3181" w:type="dxa"/>
          </w:tcPr>
          <w:p w:rsidR="00FA2D23" w:rsidRPr="006106AF" w:rsidRDefault="00FA2D23" w:rsidP="006106AF">
            <w:pPr>
              <w:rPr>
                <w:sz w:val="28"/>
                <w:szCs w:val="28"/>
              </w:rPr>
            </w:pPr>
            <w:r w:rsidRPr="006106AF">
              <w:rPr>
                <w:sz w:val="28"/>
                <w:szCs w:val="28"/>
              </w:rPr>
              <w:t>Богатырева</w:t>
            </w:r>
          </w:p>
          <w:p w:rsidR="00FA2D23" w:rsidRPr="006106AF" w:rsidRDefault="00FA2D23" w:rsidP="006106AF">
            <w:pPr>
              <w:rPr>
                <w:sz w:val="28"/>
                <w:szCs w:val="28"/>
              </w:rPr>
            </w:pPr>
            <w:r w:rsidRPr="006106AF">
              <w:rPr>
                <w:sz w:val="28"/>
                <w:szCs w:val="28"/>
              </w:rPr>
              <w:t>Ирина Владимировна</w:t>
            </w:r>
          </w:p>
        </w:tc>
        <w:tc>
          <w:tcPr>
            <w:tcW w:w="5812" w:type="dxa"/>
          </w:tcPr>
          <w:p w:rsidR="00FA2D23" w:rsidRPr="006106AF" w:rsidRDefault="00A12A61" w:rsidP="006106AF">
            <w:pPr>
              <w:jc w:val="both"/>
              <w:rPr>
                <w:sz w:val="28"/>
                <w:szCs w:val="28"/>
              </w:rPr>
            </w:pPr>
            <w:r>
              <w:rPr>
                <w:bCs/>
                <w:sz w:val="28"/>
                <w:szCs w:val="28"/>
              </w:rPr>
              <w:t>заместитель п</w:t>
            </w:r>
            <w:r w:rsidR="00FA2D23" w:rsidRPr="006106AF">
              <w:rPr>
                <w:bCs/>
                <w:sz w:val="28"/>
                <w:szCs w:val="28"/>
              </w:rPr>
              <w:t>редседателя Комиссии</w:t>
            </w:r>
            <w:r w:rsidR="00FA2D23" w:rsidRPr="006106AF">
              <w:rPr>
                <w:sz w:val="28"/>
                <w:szCs w:val="28"/>
              </w:rPr>
              <w:t>, директор областного государственного бюджетного профессионального образовательного учреждения «Ивановский колледж сферы услуг»</w:t>
            </w:r>
          </w:p>
        </w:tc>
      </w:tr>
      <w:tr w:rsidR="00D5689B" w:rsidRPr="006106AF" w:rsidTr="001A6E56">
        <w:tc>
          <w:tcPr>
            <w:tcW w:w="3181" w:type="dxa"/>
          </w:tcPr>
          <w:p w:rsidR="00000BD1" w:rsidRDefault="00D5689B" w:rsidP="006106AF">
            <w:pPr>
              <w:rPr>
                <w:sz w:val="28"/>
                <w:szCs w:val="28"/>
              </w:rPr>
            </w:pPr>
            <w:proofErr w:type="spellStart"/>
            <w:r w:rsidRPr="006106AF">
              <w:rPr>
                <w:sz w:val="28"/>
                <w:szCs w:val="28"/>
              </w:rPr>
              <w:t>Пурышев</w:t>
            </w:r>
            <w:proofErr w:type="spellEnd"/>
            <w:r w:rsidRPr="006106AF">
              <w:rPr>
                <w:sz w:val="28"/>
                <w:szCs w:val="28"/>
              </w:rPr>
              <w:t xml:space="preserve"> </w:t>
            </w:r>
          </w:p>
          <w:p w:rsidR="00D5689B" w:rsidRPr="006106AF" w:rsidRDefault="00D5689B" w:rsidP="006106AF">
            <w:pPr>
              <w:rPr>
                <w:sz w:val="28"/>
                <w:szCs w:val="28"/>
              </w:rPr>
            </w:pPr>
            <w:r w:rsidRPr="006106AF">
              <w:rPr>
                <w:sz w:val="28"/>
                <w:szCs w:val="28"/>
              </w:rPr>
              <w:t>Дмитрий Александрович</w:t>
            </w:r>
          </w:p>
        </w:tc>
        <w:tc>
          <w:tcPr>
            <w:tcW w:w="5812" w:type="dxa"/>
          </w:tcPr>
          <w:p w:rsidR="00D5689B" w:rsidRPr="006106AF" w:rsidRDefault="00D5689B" w:rsidP="006106AF">
            <w:pPr>
              <w:jc w:val="both"/>
              <w:rPr>
                <w:sz w:val="28"/>
                <w:szCs w:val="28"/>
              </w:rPr>
            </w:pPr>
            <w:r w:rsidRPr="006106AF">
              <w:rPr>
                <w:sz w:val="28"/>
                <w:szCs w:val="28"/>
              </w:rPr>
              <w:t>ответственный секретарь Комиссии, консультант отдела профессионального образования Департамента образования и науки Ивановской области</w:t>
            </w:r>
          </w:p>
        </w:tc>
      </w:tr>
      <w:tr w:rsidR="00D5689B" w:rsidRPr="006106AF" w:rsidTr="001A6E56">
        <w:tc>
          <w:tcPr>
            <w:tcW w:w="3181" w:type="dxa"/>
          </w:tcPr>
          <w:p w:rsidR="00D5689B" w:rsidRPr="006106AF" w:rsidRDefault="00D5689B" w:rsidP="006106AF">
            <w:pPr>
              <w:rPr>
                <w:sz w:val="28"/>
                <w:szCs w:val="28"/>
              </w:rPr>
            </w:pPr>
            <w:proofErr w:type="spellStart"/>
            <w:r w:rsidRPr="006106AF">
              <w:rPr>
                <w:sz w:val="28"/>
                <w:szCs w:val="28"/>
              </w:rPr>
              <w:t>Богаделина</w:t>
            </w:r>
            <w:proofErr w:type="spellEnd"/>
          </w:p>
          <w:p w:rsidR="00D5689B" w:rsidRPr="006106AF" w:rsidRDefault="00D5689B" w:rsidP="006106AF">
            <w:pPr>
              <w:rPr>
                <w:sz w:val="28"/>
                <w:szCs w:val="28"/>
              </w:rPr>
            </w:pPr>
            <w:r w:rsidRPr="006106AF">
              <w:rPr>
                <w:sz w:val="28"/>
                <w:szCs w:val="28"/>
              </w:rPr>
              <w:t>Анна Викторовна</w:t>
            </w:r>
          </w:p>
        </w:tc>
        <w:tc>
          <w:tcPr>
            <w:tcW w:w="5812" w:type="dxa"/>
          </w:tcPr>
          <w:p w:rsidR="00D5689B" w:rsidRPr="006106AF" w:rsidRDefault="00D5689B" w:rsidP="006106AF">
            <w:pPr>
              <w:jc w:val="both"/>
              <w:rPr>
                <w:sz w:val="28"/>
                <w:szCs w:val="28"/>
              </w:rPr>
            </w:pPr>
            <w:r w:rsidRPr="006106AF">
              <w:rPr>
                <w:sz w:val="28"/>
                <w:szCs w:val="28"/>
              </w:rPr>
              <w:t>генеральный директор открытого акционерного общества хлопчатобумажного комбината «Шуйские ситцы»</w:t>
            </w:r>
          </w:p>
        </w:tc>
      </w:tr>
      <w:tr w:rsidR="00D5689B" w:rsidRPr="006106AF" w:rsidTr="001A6E56">
        <w:tc>
          <w:tcPr>
            <w:tcW w:w="3181" w:type="dxa"/>
          </w:tcPr>
          <w:p w:rsidR="00D5689B" w:rsidRPr="006106AF" w:rsidRDefault="00D5689B" w:rsidP="006106AF">
            <w:pPr>
              <w:rPr>
                <w:sz w:val="28"/>
                <w:szCs w:val="28"/>
              </w:rPr>
            </w:pPr>
            <w:r w:rsidRPr="006106AF">
              <w:rPr>
                <w:sz w:val="28"/>
                <w:szCs w:val="28"/>
              </w:rPr>
              <w:t>Горелова</w:t>
            </w:r>
            <w:r w:rsidRPr="006106AF">
              <w:rPr>
                <w:sz w:val="28"/>
                <w:szCs w:val="28"/>
              </w:rPr>
              <w:br/>
              <w:t>Анна Владимировна</w:t>
            </w:r>
          </w:p>
        </w:tc>
        <w:tc>
          <w:tcPr>
            <w:tcW w:w="5812" w:type="dxa"/>
          </w:tcPr>
          <w:p w:rsidR="00D5689B" w:rsidRPr="006106AF" w:rsidRDefault="0032209E" w:rsidP="006106AF">
            <w:pPr>
              <w:jc w:val="both"/>
              <w:rPr>
                <w:sz w:val="28"/>
                <w:szCs w:val="28"/>
              </w:rPr>
            </w:pPr>
            <w:r>
              <w:rPr>
                <w:sz w:val="28"/>
                <w:szCs w:val="28"/>
              </w:rPr>
              <w:t xml:space="preserve">заместитель </w:t>
            </w:r>
            <w:r w:rsidR="00D5689B" w:rsidRPr="006106AF">
              <w:rPr>
                <w:sz w:val="28"/>
                <w:szCs w:val="28"/>
              </w:rPr>
              <w:t>директора Департамента здравоохранения Ивановской области</w:t>
            </w:r>
          </w:p>
        </w:tc>
      </w:tr>
      <w:tr w:rsidR="00D5689B" w:rsidRPr="006106AF" w:rsidTr="001A6E56">
        <w:tc>
          <w:tcPr>
            <w:tcW w:w="3181" w:type="dxa"/>
          </w:tcPr>
          <w:p w:rsidR="00D5689B" w:rsidRPr="006106AF" w:rsidRDefault="00D5689B" w:rsidP="006106AF">
            <w:pPr>
              <w:rPr>
                <w:sz w:val="28"/>
                <w:szCs w:val="28"/>
              </w:rPr>
            </w:pPr>
            <w:r w:rsidRPr="006106AF">
              <w:rPr>
                <w:sz w:val="28"/>
                <w:szCs w:val="28"/>
              </w:rPr>
              <w:t>Иванов</w:t>
            </w:r>
          </w:p>
          <w:p w:rsidR="00D5689B" w:rsidRPr="006106AF" w:rsidRDefault="00D5689B" w:rsidP="006106AF">
            <w:pPr>
              <w:rPr>
                <w:sz w:val="28"/>
                <w:szCs w:val="28"/>
              </w:rPr>
            </w:pPr>
            <w:r w:rsidRPr="006106AF">
              <w:rPr>
                <w:sz w:val="28"/>
                <w:szCs w:val="28"/>
              </w:rPr>
              <w:t>Леонид Геннадьевич</w:t>
            </w:r>
          </w:p>
        </w:tc>
        <w:tc>
          <w:tcPr>
            <w:tcW w:w="5812" w:type="dxa"/>
          </w:tcPr>
          <w:p w:rsidR="00D5689B" w:rsidRPr="006106AF" w:rsidRDefault="00D5689B" w:rsidP="006106AF">
            <w:pPr>
              <w:jc w:val="both"/>
              <w:rPr>
                <w:sz w:val="28"/>
                <w:szCs w:val="28"/>
              </w:rPr>
            </w:pPr>
            <w:r w:rsidRPr="006106AF">
              <w:rPr>
                <w:sz w:val="28"/>
                <w:szCs w:val="28"/>
              </w:rPr>
              <w:t>президент Союза «Торгово-промышленная палата Ивановской области»</w:t>
            </w:r>
          </w:p>
        </w:tc>
      </w:tr>
      <w:tr w:rsidR="00D5689B" w:rsidRPr="006106AF" w:rsidTr="001A6E56">
        <w:tc>
          <w:tcPr>
            <w:tcW w:w="3181" w:type="dxa"/>
          </w:tcPr>
          <w:p w:rsidR="00D5689B" w:rsidRPr="006106AF" w:rsidRDefault="00D5689B" w:rsidP="006106AF">
            <w:pPr>
              <w:rPr>
                <w:sz w:val="28"/>
                <w:szCs w:val="28"/>
              </w:rPr>
            </w:pPr>
            <w:r w:rsidRPr="006106AF">
              <w:rPr>
                <w:sz w:val="28"/>
                <w:szCs w:val="28"/>
              </w:rPr>
              <w:t xml:space="preserve">Коньков </w:t>
            </w:r>
            <w:r w:rsidRPr="006106AF">
              <w:rPr>
                <w:sz w:val="28"/>
                <w:szCs w:val="28"/>
              </w:rPr>
              <w:br/>
              <w:t>Павел Алексеевич</w:t>
            </w:r>
          </w:p>
        </w:tc>
        <w:tc>
          <w:tcPr>
            <w:tcW w:w="5812" w:type="dxa"/>
          </w:tcPr>
          <w:p w:rsidR="00D5689B" w:rsidRPr="006106AF" w:rsidRDefault="00D5689B" w:rsidP="006106AF">
            <w:pPr>
              <w:jc w:val="both"/>
              <w:rPr>
                <w:sz w:val="28"/>
                <w:szCs w:val="28"/>
              </w:rPr>
            </w:pPr>
            <w:r w:rsidRPr="006106AF">
              <w:rPr>
                <w:sz w:val="28"/>
                <w:szCs w:val="28"/>
              </w:rPr>
              <w:t>генеральный директор Ивановского областного объединения работодателей «Союз промышленников и предпринимателей Ивановской области»</w:t>
            </w:r>
          </w:p>
        </w:tc>
      </w:tr>
      <w:tr w:rsidR="00D5689B" w:rsidRPr="006106AF" w:rsidTr="001A6E56">
        <w:trPr>
          <w:trHeight w:val="407"/>
        </w:trPr>
        <w:tc>
          <w:tcPr>
            <w:tcW w:w="3181" w:type="dxa"/>
          </w:tcPr>
          <w:p w:rsidR="00000BD1" w:rsidRDefault="00D5689B" w:rsidP="006106AF">
            <w:pPr>
              <w:rPr>
                <w:sz w:val="28"/>
                <w:szCs w:val="28"/>
              </w:rPr>
            </w:pPr>
            <w:r w:rsidRPr="006106AF">
              <w:rPr>
                <w:sz w:val="28"/>
                <w:szCs w:val="28"/>
              </w:rPr>
              <w:t xml:space="preserve">Лукьянченко </w:t>
            </w:r>
          </w:p>
          <w:p w:rsidR="00D5689B" w:rsidRPr="006106AF" w:rsidRDefault="00D5689B" w:rsidP="006106AF">
            <w:pPr>
              <w:rPr>
                <w:sz w:val="28"/>
                <w:szCs w:val="28"/>
              </w:rPr>
            </w:pPr>
            <w:r w:rsidRPr="006106AF">
              <w:rPr>
                <w:sz w:val="28"/>
                <w:szCs w:val="28"/>
              </w:rPr>
              <w:t>Дмитрий Сергеевич</w:t>
            </w:r>
          </w:p>
        </w:tc>
        <w:tc>
          <w:tcPr>
            <w:tcW w:w="5812" w:type="dxa"/>
          </w:tcPr>
          <w:p w:rsidR="00D5689B" w:rsidRPr="006106AF" w:rsidRDefault="0032209E" w:rsidP="006106AF">
            <w:pPr>
              <w:jc w:val="both"/>
              <w:rPr>
                <w:sz w:val="28"/>
                <w:szCs w:val="28"/>
              </w:rPr>
            </w:pPr>
            <w:r>
              <w:rPr>
                <w:bCs/>
                <w:sz w:val="28"/>
                <w:szCs w:val="28"/>
              </w:rPr>
              <w:t>п</w:t>
            </w:r>
            <w:r w:rsidR="00D5689B" w:rsidRPr="006106AF">
              <w:rPr>
                <w:bCs/>
                <w:sz w:val="28"/>
                <w:szCs w:val="28"/>
              </w:rPr>
              <w:t xml:space="preserve">редседатель Ивановского регионального отделения </w:t>
            </w:r>
            <w:proofErr w:type="gramStart"/>
            <w:r w:rsidR="00D5689B" w:rsidRPr="006106AF">
              <w:rPr>
                <w:bCs/>
                <w:sz w:val="28"/>
                <w:szCs w:val="28"/>
              </w:rPr>
              <w:t>Общероссийской</w:t>
            </w:r>
            <w:proofErr w:type="gramEnd"/>
            <w:r w:rsidR="00D5689B" w:rsidRPr="006106AF">
              <w:rPr>
                <w:bCs/>
                <w:sz w:val="28"/>
                <w:szCs w:val="28"/>
              </w:rPr>
              <w:t xml:space="preserve"> общественной организация «Деловая Россия»</w:t>
            </w:r>
          </w:p>
        </w:tc>
      </w:tr>
      <w:tr w:rsidR="00D5689B" w:rsidRPr="006106AF" w:rsidTr="001A6E56">
        <w:tc>
          <w:tcPr>
            <w:tcW w:w="3181" w:type="dxa"/>
          </w:tcPr>
          <w:p w:rsidR="00000BD1" w:rsidRDefault="00D5689B" w:rsidP="006106AF">
            <w:pPr>
              <w:rPr>
                <w:sz w:val="28"/>
                <w:szCs w:val="28"/>
              </w:rPr>
            </w:pPr>
            <w:r w:rsidRPr="006106AF">
              <w:rPr>
                <w:sz w:val="28"/>
                <w:szCs w:val="28"/>
              </w:rPr>
              <w:t xml:space="preserve">Орлова </w:t>
            </w:r>
          </w:p>
          <w:p w:rsidR="00D5689B" w:rsidRPr="006106AF" w:rsidRDefault="00D5689B" w:rsidP="006106AF">
            <w:pPr>
              <w:rPr>
                <w:sz w:val="28"/>
                <w:szCs w:val="28"/>
              </w:rPr>
            </w:pPr>
            <w:r w:rsidRPr="006106AF">
              <w:rPr>
                <w:sz w:val="28"/>
                <w:szCs w:val="28"/>
              </w:rPr>
              <w:t>Оксана Александровна</w:t>
            </w:r>
          </w:p>
        </w:tc>
        <w:tc>
          <w:tcPr>
            <w:tcW w:w="5812" w:type="dxa"/>
          </w:tcPr>
          <w:p w:rsidR="00D5689B" w:rsidRPr="0032209E" w:rsidRDefault="00D5689B" w:rsidP="006106AF">
            <w:pPr>
              <w:jc w:val="both"/>
              <w:rPr>
                <w:b/>
                <w:sz w:val="28"/>
                <w:szCs w:val="28"/>
              </w:rPr>
            </w:pPr>
            <w:r w:rsidRPr="006106AF">
              <w:rPr>
                <w:sz w:val="28"/>
                <w:szCs w:val="28"/>
              </w:rPr>
              <w:t>руководитель</w:t>
            </w:r>
            <w:r w:rsidR="0032209E">
              <w:rPr>
                <w:sz w:val="28"/>
                <w:szCs w:val="28"/>
              </w:rPr>
              <w:t xml:space="preserve"> Р</w:t>
            </w:r>
            <w:r w:rsidRPr="006106AF">
              <w:rPr>
                <w:sz w:val="28"/>
                <w:szCs w:val="28"/>
              </w:rPr>
              <w:t>егионального координационного центра Ивановской области</w:t>
            </w:r>
            <w:r w:rsidR="0032209E">
              <w:rPr>
                <w:sz w:val="28"/>
                <w:szCs w:val="28"/>
              </w:rPr>
              <w:t xml:space="preserve"> –</w:t>
            </w:r>
            <w:r w:rsidRPr="006106AF">
              <w:rPr>
                <w:sz w:val="28"/>
                <w:szCs w:val="28"/>
              </w:rPr>
              <w:t xml:space="preserve"> Иваново</w:t>
            </w:r>
            <w:r w:rsidR="0032209E">
              <w:rPr>
                <w:sz w:val="28"/>
                <w:szCs w:val="28"/>
              </w:rPr>
              <w:t xml:space="preserve"> </w:t>
            </w:r>
            <w:r w:rsidR="0032209E" w:rsidRPr="006106AF">
              <w:rPr>
                <w:sz w:val="28"/>
                <w:szCs w:val="28"/>
              </w:rPr>
              <w:t>областн</w:t>
            </w:r>
            <w:r w:rsidR="0032209E">
              <w:rPr>
                <w:sz w:val="28"/>
                <w:szCs w:val="28"/>
              </w:rPr>
              <w:t xml:space="preserve">ого государственного </w:t>
            </w:r>
            <w:r w:rsidR="0032209E">
              <w:rPr>
                <w:sz w:val="28"/>
                <w:szCs w:val="28"/>
              </w:rPr>
              <w:lastRenderedPageBreak/>
              <w:t xml:space="preserve">бюджетного </w:t>
            </w:r>
            <w:r w:rsidR="0032209E" w:rsidRPr="006106AF">
              <w:rPr>
                <w:sz w:val="28"/>
                <w:szCs w:val="28"/>
              </w:rPr>
              <w:t>профессионального образовательного учреждения «Ивановский колледж сферы услуг»</w:t>
            </w:r>
          </w:p>
        </w:tc>
      </w:tr>
      <w:tr w:rsidR="00D5689B" w:rsidRPr="006106AF" w:rsidTr="001A6E56">
        <w:trPr>
          <w:trHeight w:val="407"/>
        </w:trPr>
        <w:tc>
          <w:tcPr>
            <w:tcW w:w="3181" w:type="dxa"/>
          </w:tcPr>
          <w:p w:rsidR="00000BD1" w:rsidRDefault="00D5689B" w:rsidP="006106AF">
            <w:pPr>
              <w:rPr>
                <w:sz w:val="28"/>
                <w:szCs w:val="28"/>
              </w:rPr>
            </w:pPr>
            <w:r w:rsidRPr="006106AF">
              <w:rPr>
                <w:sz w:val="28"/>
                <w:szCs w:val="28"/>
              </w:rPr>
              <w:lastRenderedPageBreak/>
              <w:t xml:space="preserve">Скворцов </w:t>
            </w:r>
          </w:p>
          <w:p w:rsidR="00D5689B" w:rsidRPr="006106AF" w:rsidRDefault="00D5689B" w:rsidP="006106AF">
            <w:pPr>
              <w:rPr>
                <w:sz w:val="28"/>
                <w:szCs w:val="28"/>
              </w:rPr>
            </w:pPr>
            <w:r w:rsidRPr="006106AF">
              <w:rPr>
                <w:sz w:val="28"/>
                <w:szCs w:val="28"/>
              </w:rPr>
              <w:t xml:space="preserve">Василий </w:t>
            </w:r>
            <w:proofErr w:type="spellStart"/>
            <w:r w:rsidRPr="006106AF">
              <w:rPr>
                <w:sz w:val="28"/>
                <w:szCs w:val="28"/>
              </w:rPr>
              <w:t>Вавельянович</w:t>
            </w:r>
            <w:proofErr w:type="spellEnd"/>
          </w:p>
        </w:tc>
        <w:tc>
          <w:tcPr>
            <w:tcW w:w="5812" w:type="dxa"/>
          </w:tcPr>
          <w:p w:rsidR="00D5689B" w:rsidRPr="006106AF" w:rsidRDefault="00D5689B" w:rsidP="006106AF">
            <w:pPr>
              <w:jc w:val="both"/>
              <w:rPr>
                <w:sz w:val="28"/>
                <w:szCs w:val="28"/>
              </w:rPr>
            </w:pPr>
            <w:r w:rsidRPr="006106AF">
              <w:rPr>
                <w:sz w:val="28"/>
                <w:szCs w:val="28"/>
              </w:rPr>
              <w:t xml:space="preserve">председатель Ивановского регионального отделения Общероссийской общественной организации </w:t>
            </w:r>
            <w:r w:rsidR="0032209E">
              <w:rPr>
                <w:sz w:val="28"/>
                <w:szCs w:val="28"/>
              </w:rPr>
              <w:t xml:space="preserve">малого и среднего предпринимательства </w:t>
            </w:r>
            <w:r w:rsidRPr="006106AF">
              <w:rPr>
                <w:sz w:val="28"/>
                <w:szCs w:val="28"/>
              </w:rPr>
              <w:t>«ОПОРА РОССИИ»</w:t>
            </w:r>
          </w:p>
        </w:tc>
      </w:tr>
      <w:tr w:rsidR="00D5689B" w:rsidRPr="006106AF" w:rsidTr="001A6E56">
        <w:tc>
          <w:tcPr>
            <w:tcW w:w="3181" w:type="dxa"/>
          </w:tcPr>
          <w:p w:rsidR="00000BD1" w:rsidRDefault="00D5689B" w:rsidP="006106AF">
            <w:pPr>
              <w:rPr>
                <w:sz w:val="28"/>
                <w:szCs w:val="28"/>
              </w:rPr>
            </w:pPr>
            <w:r w:rsidRPr="006106AF">
              <w:rPr>
                <w:sz w:val="28"/>
                <w:szCs w:val="28"/>
              </w:rPr>
              <w:t xml:space="preserve">Соловьев </w:t>
            </w:r>
          </w:p>
          <w:p w:rsidR="00D5689B" w:rsidRPr="006106AF" w:rsidRDefault="00D5689B" w:rsidP="006106AF">
            <w:pPr>
              <w:rPr>
                <w:sz w:val="28"/>
                <w:szCs w:val="28"/>
              </w:rPr>
            </w:pPr>
            <w:r w:rsidRPr="006106AF">
              <w:rPr>
                <w:sz w:val="28"/>
                <w:szCs w:val="28"/>
              </w:rPr>
              <w:t>Роман Александрович</w:t>
            </w:r>
          </w:p>
        </w:tc>
        <w:tc>
          <w:tcPr>
            <w:tcW w:w="5812" w:type="dxa"/>
          </w:tcPr>
          <w:p w:rsidR="00D5689B" w:rsidRPr="006106AF" w:rsidRDefault="00D5689B" w:rsidP="006106AF">
            <w:pPr>
              <w:jc w:val="both"/>
              <w:rPr>
                <w:sz w:val="28"/>
                <w:szCs w:val="28"/>
              </w:rPr>
            </w:pPr>
            <w:r w:rsidRPr="006106AF">
              <w:rPr>
                <w:sz w:val="28"/>
                <w:szCs w:val="28"/>
              </w:rPr>
              <w:t>председатель комитета Ивановской области по труду, содействию занятости населения и трудовой миграции</w:t>
            </w:r>
          </w:p>
        </w:tc>
      </w:tr>
      <w:tr w:rsidR="00D5689B" w:rsidRPr="006106AF" w:rsidTr="001A6E56">
        <w:tc>
          <w:tcPr>
            <w:tcW w:w="3181" w:type="dxa"/>
          </w:tcPr>
          <w:p w:rsidR="00D5689B" w:rsidRPr="006106AF" w:rsidRDefault="00D5689B" w:rsidP="006106AF">
            <w:pPr>
              <w:rPr>
                <w:sz w:val="28"/>
                <w:szCs w:val="28"/>
              </w:rPr>
            </w:pPr>
            <w:r w:rsidRPr="006106AF">
              <w:rPr>
                <w:sz w:val="28"/>
                <w:szCs w:val="28"/>
              </w:rPr>
              <w:t>Трофимова</w:t>
            </w:r>
          </w:p>
          <w:p w:rsidR="00D5689B" w:rsidRPr="006106AF" w:rsidRDefault="00D5689B" w:rsidP="006106AF">
            <w:pPr>
              <w:rPr>
                <w:sz w:val="28"/>
                <w:szCs w:val="28"/>
              </w:rPr>
            </w:pPr>
            <w:r w:rsidRPr="006106AF">
              <w:rPr>
                <w:sz w:val="28"/>
                <w:szCs w:val="28"/>
              </w:rPr>
              <w:t>Наталья Владимировна</w:t>
            </w:r>
          </w:p>
        </w:tc>
        <w:tc>
          <w:tcPr>
            <w:tcW w:w="5812" w:type="dxa"/>
          </w:tcPr>
          <w:p w:rsidR="00D5689B" w:rsidRPr="006106AF" w:rsidRDefault="00D5689B" w:rsidP="006106AF">
            <w:pPr>
              <w:jc w:val="both"/>
              <w:rPr>
                <w:sz w:val="28"/>
                <w:szCs w:val="28"/>
              </w:rPr>
            </w:pPr>
            <w:r w:rsidRPr="006106AF">
              <w:rPr>
                <w:sz w:val="28"/>
                <w:szCs w:val="28"/>
              </w:rPr>
              <w:t>член Правительства Ивановской области - директор Департамента культуры Ивановской области</w:t>
            </w:r>
          </w:p>
        </w:tc>
      </w:tr>
      <w:tr w:rsidR="00D5689B" w:rsidRPr="006106AF" w:rsidTr="001A6E56">
        <w:tc>
          <w:tcPr>
            <w:tcW w:w="3181" w:type="dxa"/>
          </w:tcPr>
          <w:p w:rsidR="00000BD1" w:rsidRDefault="00D5689B" w:rsidP="006106AF">
            <w:pPr>
              <w:rPr>
                <w:sz w:val="28"/>
                <w:szCs w:val="28"/>
              </w:rPr>
            </w:pPr>
            <w:proofErr w:type="spellStart"/>
            <w:r w:rsidRPr="006106AF">
              <w:rPr>
                <w:sz w:val="28"/>
                <w:szCs w:val="28"/>
              </w:rPr>
              <w:t>Тугушев</w:t>
            </w:r>
            <w:proofErr w:type="spellEnd"/>
            <w:r w:rsidRPr="006106AF">
              <w:rPr>
                <w:sz w:val="28"/>
                <w:szCs w:val="28"/>
              </w:rPr>
              <w:t xml:space="preserve"> </w:t>
            </w:r>
          </w:p>
          <w:p w:rsidR="00D5689B" w:rsidRPr="006106AF" w:rsidRDefault="00D5689B" w:rsidP="006106AF">
            <w:pPr>
              <w:rPr>
                <w:sz w:val="28"/>
                <w:szCs w:val="28"/>
              </w:rPr>
            </w:pPr>
            <w:r w:rsidRPr="006106AF">
              <w:rPr>
                <w:sz w:val="28"/>
                <w:szCs w:val="28"/>
              </w:rPr>
              <w:t xml:space="preserve">Дмитрий </w:t>
            </w:r>
            <w:proofErr w:type="spellStart"/>
            <w:r w:rsidRPr="006106AF">
              <w:rPr>
                <w:sz w:val="28"/>
                <w:szCs w:val="28"/>
              </w:rPr>
              <w:t>Кябирович</w:t>
            </w:r>
            <w:proofErr w:type="spellEnd"/>
          </w:p>
        </w:tc>
        <w:tc>
          <w:tcPr>
            <w:tcW w:w="5812" w:type="dxa"/>
          </w:tcPr>
          <w:p w:rsidR="00D5689B" w:rsidRPr="006106AF" w:rsidRDefault="00D5689B" w:rsidP="006106AF">
            <w:pPr>
              <w:jc w:val="both"/>
              <w:rPr>
                <w:sz w:val="28"/>
                <w:szCs w:val="28"/>
              </w:rPr>
            </w:pPr>
            <w:r w:rsidRPr="006106AF">
              <w:rPr>
                <w:sz w:val="28"/>
                <w:szCs w:val="28"/>
              </w:rPr>
              <w:t>член Правительства Ивановской области - директор Департамента экономического развития и торговли Ивановской области</w:t>
            </w:r>
          </w:p>
        </w:tc>
      </w:tr>
      <w:tr w:rsidR="00D5689B" w:rsidRPr="006106AF" w:rsidTr="001A6E56">
        <w:trPr>
          <w:trHeight w:val="407"/>
        </w:trPr>
        <w:tc>
          <w:tcPr>
            <w:tcW w:w="3181" w:type="dxa"/>
          </w:tcPr>
          <w:p w:rsidR="00000BD1" w:rsidRDefault="00D5689B" w:rsidP="006106AF">
            <w:pPr>
              <w:rPr>
                <w:sz w:val="28"/>
                <w:szCs w:val="28"/>
              </w:rPr>
            </w:pPr>
            <w:r w:rsidRPr="006106AF">
              <w:rPr>
                <w:sz w:val="28"/>
                <w:szCs w:val="28"/>
              </w:rPr>
              <w:t xml:space="preserve">Юферова </w:t>
            </w:r>
          </w:p>
          <w:p w:rsidR="00D5689B" w:rsidRPr="006106AF" w:rsidRDefault="00D5689B" w:rsidP="006106AF">
            <w:pPr>
              <w:rPr>
                <w:sz w:val="28"/>
                <w:szCs w:val="28"/>
              </w:rPr>
            </w:pPr>
            <w:r w:rsidRPr="006106AF">
              <w:rPr>
                <w:sz w:val="28"/>
                <w:szCs w:val="28"/>
              </w:rPr>
              <w:t>Елена Александровна</w:t>
            </w:r>
          </w:p>
        </w:tc>
        <w:tc>
          <w:tcPr>
            <w:tcW w:w="5812" w:type="dxa"/>
          </w:tcPr>
          <w:p w:rsidR="00D5689B" w:rsidRPr="006106AF" w:rsidRDefault="00D5689B" w:rsidP="006106AF">
            <w:pPr>
              <w:jc w:val="both"/>
              <w:rPr>
                <w:bCs/>
                <w:sz w:val="28"/>
                <w:szCs w:val="28"/>
              </w:rPr>
            </w:pPr>
            <w:r w:rsidRPr="006106AF">
              <w:rPr>
                <w:bCs/>
                <w:sz w:val="28"/>
                <w:szCs w:val="28"/>
              </w:rPr>
              <w:t>директор государственного автономного учреждения дополнительного профессионального</w:t>
            </w:r>
            <w:r w:rsidR="00A12A61">
              <w:rPr>
                <w:bCs/>
                <w:sz w:val="28"/>
                <w:szCs w:val="28"/>
              </w:rPr>
              <w:t xml:space="preserve"> </w:t>
            </w:r>
            <w:r w:rsidRPr="006106AF">
              <w:rPr>
                <w:bCs/>
                <w:sz w:val="28"/>
                <w:szCs w:val="28"/>
              </w:rPr>
              <w:t>образования Ивановской области «Университет непрерывного образования и инноваций»</w:t>
            </w:r>
          </w:p>
        </w:tc>
      </w:tr>
    </w:tbl>
    <w:p w:rsidR="00637685" w:rsidRPr="006106AF" w:rsidRDefault="00637685" w:rsidP="006106AF">
      <w:pPr>
        <w:rPr>
          <w:sz w:val="28"/>
          <w:szCs w:val="28"/>
        </w:rPr>
      </w:pPr>
    </w:p>
    <w:sectPr w:rsidR="00637685" w:rsidRPr="006106AF" w:rsidSect="00F15E95">
      <w:headerReference w:type="default" r:id="rId11"/>
      <w:headerReference w:type="first" r:id="rId12"/>
      <w:pgSz w:w="11906" w:h="16838"/>
      <w:pgMar w:top="1134" w:right="1276"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7A" w:rsidRDefault="00FE107A">
      <w:r>
        <w:separator/>
      </w:r>
    </w:p>
  </w:endnote>
  <w:endnote w:type="continuationSeparator" w:id="0">
    <w:p w:rsidR="00FE107A" w:rsidRDefault="00FE1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7A" w:rsidRDefault="00FE107A">
      <w:r>
        <w:separator/>
      </w:r>
    </w:p>
  </w:footnote>
  <w:footnote w:type="continuationSeparator" w:id="0">
    <w:p w:rsidR="00FE107A" w:rsidRDefault="00FE1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221"/>
      <w:docPartObj>
        <w:docPartGallery w:val="Page Numbers (Top of Page)"/>
        <w:docPartUnique/>
      </w:docPartObj>
    </w:sdtPr>
    <w:sdtContent>
      <w:p w:rsidR="00000BD1" w:rsidRDefault="00D41E1E">
        <w:pPr>
          <w:pStyle w:val="a7"/>
          <w:jc w:val="center"/>
        </w:pPr>
        <w:fldSimple w:instr=" PAGE   \* MERGEFORMAT ">
          <w:r w:rsidR="007863C1">
            <w:rPr>
              <w:noProof/>
            </w:rPr>
            <w:t>2</w:t>
          </w:r>
        </w:fldSimple>
      </w:p>
    </w:sdtContent>
  </w:sdt>
  <w:p w:rsidR="00000BD1" w:rsidRDefault="00000B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220"/>
      <w:docPartObj>
        <w:docPartGallery w:val="Page Numbers (Top of Page)"/>
        <w:docPartUnique/>
      </w:docPartObj>
    </w:sdtPr>
    <w:sdtContent>
      <w:p w:rsidR="00000BD1" w:rsidRDefault="00D41E1E">
        <w:pPr>
          <w:pStyle w:val="a7"/>
          <w:jc w:val="center"/>
        </w:pPr>
        <w:r w:rsidRPr="00000BD1">
          <w:rPr>
            <w:color w:val="FFFFFF" w:themeColor="background1"/>
          </w:rPr>
          <w:fldChar w:fldCharType="begin"/>
        </w:r>
        <w:r w:rsidR="00000BD1" w:rsidRPr="00000BD1">
          <w:rPr>
            <w:color w:val="FFFFFF" w:themeColor="background1"/>
          </w:rPr>
          <w:instrText xml:space="preserve"> PAGE   \* MERGEFORMAT </w:instrText>
        </w:r>
        <w:r w:rsidRPr="00000BD1">
          <w:rPr>
            <w:color w:val="FFFFFF" w:themeColor="background1"/>
          </w:rPr>
          <w:fldChar w:fldCharType="separate"/>
        </w:r>
        <w:r w:rsidR="007863C1">
          <w:rPr>
            <w:noProof/>
            <w:color w:val="FFFFFF" w:themeColor="background1"/>
          </w:rPr>
          <w:t>1</w:t>
        </w:r>
        <w:r w:rsidRPr="00000BD1">
          <w:rPr>
            <w:color w:val="FFFFFF" w:themeColor="background1"/>
          </w:rPr>
          <w:fldChar w:fldCharType="end"/>
        </w:r>
      </w:p>
    </w:sdtContent>
  </w:sdt>
  <w:p w:rsidR="006E34FA" w:rsidRPr="00C55C77" w:rsidRDefault="006E34FA" w:rsidP="00050F1B">
    <w:pPr>
      <w:pStyle w:val="a7"/>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F9E"/>
    <w:multiLevelType w:val="multilevel"/>
    <w:tmpl w:val="F3EA09EE"/>
    <w:lvl w:ilvl="0">
      <w:start w:val="8"/>
      <w:numFmt w:val="decimal"/>
      <w:lvlText w:val="%1."/>
      <w:lvlJc w:val="left"/>
      <w:pPr>
        <w:ind w:left="1971"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7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051"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771"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4491"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5211"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931"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6651"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7371"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1">
    <w:nsid w:val="098575E0"/>
    <w:multiLevelType w:val="multilevel"/>
    <w:tmpl w:val="0419001F"/>
    <w:lvl w:ilvl="0">
      <w:start w:val="1"/>
      <w:numFmt w:val="decimal"/>
      <w:lvlText w:val="%1."/>
      <w:lvlJc w:val="left"/>
      <w:pPr>
        <w:ind w:left="360" w:hanging="36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8"/>
        <w:szCs w:val="2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8"/>
        <w:szCs w:val="2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8"/>
        <w:szCs w:val="28"/>
        <w:u w:val="none" w:color="000000"/>
        <w:bdr w:val="none" w:sz="0" w:space="0" w:color="auto"/>
        <w:shd w:val="clear" w:color="auto" w:fill="auto"/>
        <w:vertAlign w:val="baseline"/>
      </w:rPr>
    </w:lvl>
  </w:abstractNum>
  <w:abstractNum w:abstractNumId="2">
    <w:nsid w:val="0B2074B3"/>
    <w:multiLevelType w:val="hybridMultilevel"/>
    <w:tmpl w:val="8C0C4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32F28"/>
    <w:multiLevelType w:val="hybridMultilevel"/>
    <w:tmpl w:val="A00691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74795"/>
    <w:multiLevelType w:val="multilevel"/>
    <w:tmpl w:val="30408DC0"/>
    <w:lvl w:ilvl="0">
      <w:start w:val="6"/>
      <w:numFmt w:val="decimal"/>
      <w:lvlText w:val="%1."/>
      <w:lvlJc w:val="left"/>
      <w:pPr>
        <w:ind w:left="227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6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5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7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9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1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13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5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7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5">
    <w:nsid w:val="4F873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65B0854"/>
    <w:multiLevelType w:val="hybridMultilevel"/>
    <w:tmpl w:val="26A2677A"/>
    <w:lvl w:ilvl="0" w:tplc="C17EB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A52839"/>
    <w:multiLevelType w:val="multilevel"/>
    <w:tmpl w:val="DA9649F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1A1BD1"/>
    <w:rsid w:val="00000BD1"/>
    <w:rsid w:val="00015DC6"/>
    <w:rsid w:val="0002313D"/>
    <w:rsid w:val="000232F2"/>
    <w:rsid w:val="000255FF"/>
    <w:rsid w:val="000310A0"/>
    <w:rsid w:val="00050F1B"/>
    <w:rsid w:val="00080399"/>
    <w:rsid w:val="0009078B"/>
    <w:rsid w:val="00090A76"/>
    <w:rsid w:val="000B1221"/>
    <w:rsid w:val="000B2E02"/>
    <w:rsid w:val="000C5365"/>
    <w:rsid w:val="000C6E12"/>
    <w:rsid w:val="000E5D27"/>
    <w:rsid w:val="001133CA"/>
    <w:rsid w:val="00142BFF"/>
    <w:rsid w:val="001606CE"/>
    <w:rsid w:val="00174AA9"/>
    <w:rsid w:val="001A1BD1"/>
    <w:rsid w:val="001A3485"/>
    <w:rsid w:val="001A6E56"/>
    <w:rsid w:val="0020399D"/>
    <w:rsid w:val="00234412"/>
    <w:rsid w:val="00253FBA"/>
    <w:rsid w:val="00260BFB"/>
    <w:rsid w:val="00263403"/>
    <w:rsid w:val="00286685"/>
    <w:rsid w:val="002C4448"/>
    <w:rsid w:val="002D32D2"/>
    <w:rsid w:val="002F469B"/>
    <w:rsid w:val="00302208"/>
    <w:rsid w:val="0031300E"/>
    <w:rsid w:val="0032209E"/>
    <w:rsid w:val="0034187C"/>
    <w:rsid w:val="00342CAB"/>
    <w:rsid w:val="003546D4"/>
    <w:rsid w:val="003626EA"/>
    <w:rsid w:val="00381248"/>
    <w:rsid w:val="00395452"/>
    <w:rsid w:val="00396B07"/>
    <w:rsid w:val="003A7D32"/>
    <w:rsid w:val="003B24BE"/>
    <w:rsid w:val="003C5948"/>
    <w:rsid w:val="003E388A"/>
    <w:rsid w:val="004017F7"/>
    <w:rsid w:val="00412681"/>
    <w:rsid w:val="0042580F"/>
    <w:rsid w:val="00427A15"/>
    <w:rsid w:val="004319CE"/>
    <w:rsid w:val="00434DFC"/>
    <w:rsid w:val="00453B0D"/>
    <w:rsid w:val="004805FF"/>
    <w:rsid w:val="00481CB1"/>
    <w:rsid w:val="00490AC2"/>
    <w:rsid w:val="00493099"/>
    <w:rsid w:val="004B09FB"/>
    <w:rsid w:val="004B391E"/>
    <w:rsid w:val="004C1F6B"/>
    <w:rsid w:val="004C5183"/>
    <w:rsid w:val="004C7519"/>
    <w:rsid w:val="004D4028"/>
    <w:rsid w:val="004D7382"/>
    <w:rsid w:val="004D7C83"/>
    <w:rsid w:val="004E745C"/>
    <w:rsid w:val="00503491"/>
    <w:rsid w:val="00511CB7"/>
    <w:rsid w:val="00523D09"/>
    <w:rsid w:val="00524939"/>
    <w:rsid w:val="0052669B"/>
    <w:rsid w:val="00555BB3"/>
    <w:rsid w:val="0056048D"/>
    <w:rsid w:val="00564B50"/>
    <w:rsid w:val="00572029"/>
    <w:rsid w:val="00592771"/>
    <w:rsid w:val="005A634C"/>
    <w:rsid w:val="005B1C29"/>
    <w:rsid w:val="005B4883"/>
    <w:rsid w:val="006106AF"/>
    <w:rsid w:val="00616026"/>
    <w:rsid w:val="00616AE9"/>
    <w:rsid w:val="00637685"/>
    <w:rsid w:val="0065430D"/>
    <w:rsid w:val="00675002"/>
    <w:rsid w:val="00696949"/>
    <w:rsid w:val="006A0192"/>
    <w:rsid w:val="006B5F08"/>
    <w:rsid w:val="006E34FA"/>
    <w:rsid w:val="007015BC"/>
    <w:rsid w:val="00711955"/>
    <w:rsid w:val="0072046E"/>
    <w:rsid w:val="0072320A"/>
    <w:rsid w:val="00730732"/>
    <w:rsid w:val="00730B86"/>
    <w:rsid w:val="00745714"/>
    <w:rsid w:val="00782DE7"/>
    <w:rsid w:val="007863C1"/>
    <w:rsid w:val="00795E14"/>
    <w:rsid w:val="007B53BF"/>
    <w:rsid w:val="007C0497"/>
    <w:rsid w:val="007C7547"/>
    <w:rsid w:val="007E72C0"/>
    <w:rsid w:val="007F428A"/>
    <w:rsid w:val="008102D7"/>
    <w:rsid w:val="00811107"/>
    <w:rsid w:val="00835F82"/>
    <w:rsid w:val="008668C7"/>
    <w:rsid w:val="00874715"/>
    <w:rsid w:val="008832BC"/>
    <w:rsid w:val="008A60BF"/>
    <w:rsid w:val="008C71B2"/>
    <w:rsid w:val="008D20BC"/>
    <w:rsid w:val="008D2209"/>
    <w:rsid w:val="008E1092"/>
    <w:rsid w:val="008F573E"/>
    <w:rsid w:val="008F5AE1"/>
    <w:rsid w:val="008F7345"/>
    <w:rsid w:val="0090734A"/>
    <w:rsid w:val="00921478"/>
    <w:rsid w:val="0092356B"/>
    <w:rsid w:val="00942152"/>
    <w:rsid w:val="00961117"/>
    <w:rsid w:val="009810A2"/>
    <w:rsid w:val="009813C3"/>
    <w:rsid w:val="00986586"/>
    <w:rsid w:val="00997079"/>
    <w:rsid w:val="009B0A82"/>
    <w:rsid w:val="009E3F7E"/>
    <w:rsid w:val="00A0617B"/>
    <w:rsid w:val="00A071F0"/>
    <w:rsid w:val="00A11700"/>
    <w:rsid w:val="00A12A61"/>
    <w:rsid w:val="00A14B0E"/>
    <w:rsid w:val="00A15BB2"/>
    <w:rsid w:val="00A21C6F"/>
    <w:rsid w:val="00A2527E"/>
    <w:rsid w:val="00A2567A"/>
    <w:rsid w:val="00A34A0F"/>
    <w:rsid w:val="00A532A1"/>
    <w:rsid w:val="00A723F9"/>
    <w:rsid w:val="00A76408"/>
    <w:rsid w:val="00A80B0A"/>
    <w:rsid w:val="00A80B20"/>
    <w:rsid w:val="00AA452A"/>
    <w:rsid w:val="00AA6283"/>
    <w:rsid w:val="00AB5D3F"/>
    <w:rsid w:val="00AF46DA"/>
    <w:rsid w:val="00B30F4C"/>
    <w:rsid w:val="00B33545"/>
    <w:rsid w:val="00B6064B"/>
    <w:rsid w:val="00B60A1E"/>
    <w:rsid w:val="00B90B4D"/>
    <w:rsid w:val="00B91CCF"/>
    <w:rsid w:val="00BA7AF0"/>
    <w:rsid w:val="00BD5438"/>
    <w:rsid w:val="00BD6B78"/>
    <w:rsid w:val="00C21F7E"/>
    <w:rsid w:val="00C30D13"/>
    <w:rsid w:val="00C33692"/>
    <w:rsid w:val="00C470DF"/>
    <w:rsid w:val="00C55C77"/>
    <w:rsid w:val="00C62800"/>
    <w:rsid w:val="00C67C1D"/>
    <w:rsid w:val="00C979DD"/>
    <w:rsid w:val="00CE416C"/>
    <w:rsid w:val="00D0642A"/>
    <w:rsid w:val="00D10FD9"/>
    <w:rsid w:val="00D159FE"/>
    <w:rsid w:val="00D251AB"/>
    <w:rsid w:val="00D32644"/>
    <w:rsid w:val="00D41E1E"/>
    <w:rsid w:val="00D424B1"/>
    <w:rsid w:val="00D47F71"/>
    <w:rsid w:val="00D526D3"/>
    <w:rsid w:val="00D5689B"/>
    <w:rsid w:val="00D63599"/>
    <w:rsid w:val="00D64D7A"/>
    <w:rsid w:val="00D65A60"/>
    <w:rsid w:val="00D86812"/>
    <w:rsid w:val="00D87BF0"/>
    <w:rsid w:val="00D94284"/>
    <w:rsid w:val="00DA2784"/>
    <w:rsid w:val="00DB338C"/>
    <w:rsid w:val="00DB7000"/>
    <w:rsid w:val="00DC1B2E"/>
    <w:rsid w:val="00DE0F6C"/>
    <w:rsid w:val="00DE6187"/>
    <w:rsid w:val="00DF6726"/>
    <w:rsid w:val="00E208B8"/>
    <w:rsid w:val="00E242DD"/>
    <w:rsid w:val="00E35DF5"/>
    <w:rsid w:val="00E54B6F"/>
    <w:rsid w:val="00EB42F3"/>
    <w:rsid w:val="00EB719D"/>
    <w:rsid w:val="00EC4800"/>
    <w:rsid w:val="00EF794B"/>
    <w:rsid w:val="00F05346"/>
    <w:rsid w:val="00F06B65"/>
    <w:rsid w:val="00F12644"/>
    <w:rsid w:val="00F15E95"/>
    <w:rsid w:val="00F37464"/>
    <w:rsid w:val="00F532E2"/>
    <w:rsid w:val="00F56521"/>
    <w:rsid w:val="00F73F21"/>
    <w:rsid w:val="00F91FDB"/>
    <w:rsid w:val="00FA2D23"/>
    <w:rsid w:val="00FD0440"/>
    <w:rsid w:val="00FD5706"/>
    <w:rsid w:val="00FE1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0C6E12"/>
    <w:rPr>
      <w:rFonts w:ascii="Tahoma" w:hAnsi="Tahoma" w:cs="Tahoma"/>
      <w:sz w:val="16"/>
      <w:szCs w:val="16"/>
    </w:rPr>
  </w:style>
  <w:style w:type="character" w:customStyle="1" w:styleId="aa">
    <w:name w:val="Текст выноски Знак"/>
    <w:basedOn w:val="a0"/>
    <w:link w:val="a9"/>
    <w:rsid w:val="000C6E12"/>
    <w:rPr>
      <w:rFonts w:ascii="Tahoma" w:hAnsi="Tahoma" w:cs="Tahoma"/>
      <w:sz w:val="16"/>
      <w:szCs w:val="16"/>
    </w:rPr>
  </w:style>
  <w:style w:type="character" w:customStyle="1" w:styleId="a8">
    <w:name w:val="Верхний колонтитул Знак"/>
    <w:basedOn w:val="a0"/>
    <w:link w:val="a7"/>
    <w:uiPriority w:val="99"/>
    <w:rsid w:val="000232F2"/>
    <w:rPr>
      <w:sz w:val="24"/>
      <w:szCs w:val="24"/>
    </w:rPr>
  </w:style>
  <w:style w:type="table" w:styleId="ab">
    <w:name w:val="Table Grid"/>
    <w:basedOn w:val="a1"/>
    <w:rsid w:val="00782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D3F"/>
    <w:pPr>
      <w:autoSpaceDE w:val="0"/>
      <w:autoSpaceDN w:val="0"/>
      <w:adjustRightInd w:val="0"/>
    </w:pPr>
    <w:rPr>
      <w:color w:val="000000"/>
      <w:sz w:val="24"/>
      <w:szCs w:val="24"/>
    </w:rPr>
  </w:style>
  <w:style w:type="paragraph" w:styleId="ac">
    <w:name w:val="List Paragraph"/>
    <w:basedOn w:val="a"/>
    <w:link w:val="ad"/>
    <w:uiPriority w:val="34"/>
    <w:qFormat/>
    <w:rsid w:val="002F469B"/>
    <w:pPr>
      <w:spacing w:before="200" w:after="200" w:line="276" w:lineRule="auto"/>
      <w:ind w:left="720"/>
      <w:contextualSpacing/>
    </w:pPr>
    <w:rPr>
      <w:rFonts w:asciiTheme="minorHAnsi" w:eastAsiaTheme="minorEastAsia" w:hAnsiTheme="minorHAnsi" w:cstheme="minorBidi"/>
      <w:sz w:val="20"/>
      <w:szCs w:val="20"/>
      <w:lang w:eastAsia="en-US"/>
    </w:rPr>
  </w:style>
  <w:style w:type="character" w:customStyle="1" w:styleId="ad">
    <w:name w:val="Абзац списка Знак"/>
    <w:link w:val="ac"/>
    <w:uiPriority w:val="34"/>
    <w:locked/>
    <w:rsid w:val="002F469B"/>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0C6E12"/>
    <w:rPr>
      <w:rFonts w:ascii="Tahoma" w:hAnsi="Tahoma" w:cs="Tahoma"/>
      <w:sz w:val="16"/>
      <w:szCs w:val="16"/>
    </w:rPr>
  </w:style>
  <w:style w:type="character" w:customStyle="1" w:styleId="aa">
    <w:name w:val="Текст выноски Знак"/>
    <w:basedOn w:val="a0"/>
    <w:link w:val="a9"/>
    <w:rsid w:val="000C6E12"/>
    <w:rPr>
      <w:rFonts w:ascii="Tahoma" w:hAnsi="Tahoma" w:cs="Tahoma"/>
      <w:sz w:val="16"/>
      <w:szCs w:val="16"/>
    </w:rPr>
  </w:style>
  <w:style w:type="character" w:customStyle="1" w:styleId="a8">
    <w:name w:val="Верхний колонтитул Знак"/>
    <w:basedOn w:val="a0"/>
    <w:link w:val="a7"/>
    <w:uiPriority w:val="99"/>
    <w:rsid w:val="000232F2"/>
    <w:rPr>
      <w:sz w:val="24"/>
      <w:szCs w:val="24"/>
    </w:rPr>
  </w:style>
  <w:style w:type="table" w:styleId="ab">
    <w:name w:val="Table Grid"/>
    <w:basedOn w:val="a1"/>
    <w:rsid w:val="0078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D3F"/>
    <w:pPr>
      <w:autoSpaceDE w:val="0"/>
      <w:autoSpaceDN w:val="0"/>
      <w:adjustRightInd w:val="0"/>
    </w:pPr>
    <w:rPr>
      <w:color w:val="000000"/>
      <w:sz w:val="24"/>
      <w:szCs w:val="24"/>
    </w:rPr>
  </w:style>
  <w:style w:type="paragraph" w:styleId="ac">
    <w:name w:val="List Paragraph"/>
    <w:basedOn w:val="a"/>
    <w:link w:val="ad"/>
    <w:uiPriority w:val="34"/>
    <w:qFormat/>
    <w:rsid w:val="002F469B"/>
    <w:pPr>
      <w:spacing w:before="200" w:after="200" w:line="276" w:lineRule="auto"/>
      <w:ind w:left="720"/>
      <w:contextualSpacing/>
    </w:pPr>
    <w:rPr>
      <w:rFonts w:asciiTheme="minorHAnsi" w:eastAsiaTheme="minorEastAsia" w:hAnsiTheme="minorHAnsi" w:cstheme="minorBidi"/>
      <w:sz w:val="20"/>
      <w:szCs w:val="20"/>
      <w:lang w:eastAsia="en-US"/>
    </w:rPr>
  </w:style>
  <w:style w:type="character" w:customStyle="1" w:styleId="ad">
    <w:name w:val="Абзац списка Знак"/>
    <w:link w:val="ac"/>
    <w:uiPriority w:val="34"/>
    <w:locked/>
    <w:rsid w:val="002F469B"/>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69758064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97902-2752-41CD-A4EE-D1E1AB4B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sergeycheva_es</cp:lastModifiedBy>
  <cp:revision>2</cp:revision>
  <cp:lastPrinted>2024-04-15T13:15:00Z</cp:lastPrinted>
  <dcterms:created xsi:type="dcterms:W3CDTF">2024-04-23T14:10:00Z</dcterms:created>
  <dcterms:modified xsi:type="dcterms:W3CDTF">2024-04-23T14:10:00Z</dcterms:modified>
</cp:coreProperties>
</file>