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AD9" w:rsidRPr="0003757F" w:rsidRDefault="00144AD9" w:rsidP="0014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7F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03757F">
        <w:rPr>
          <w:rFonts w:ascii="Times New Roman" w:hAnsi="Times New Roman" w:cs="Times New Roman"/>
          <w:b/>
          <w:sz w:val="28"/>
          <w:szCs w:val="28"/>
        </w:rPr>
        <w:instrText xml:space="preserve">HYPERLINK consultantplus://offline/ref=46FE3E1E87182CE826E4832F5A78AF099A12E1442D4C3D8B9E21D284195FE4019808930A8B375AC7ICi7I </w:instrText>
      </w:r>
      <w:r w:rsidRPr="0003757F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3757F">
        <w:rPr>
          <w:rFonts w:ascii="Times New Roman" w:hAnsi="Times New Roman" w:cs="Times New Roman"/>
          <w:b/>
          <w:color w:val="0000FF"/>
          <w:sz w:val="28"/>
          <w:szCs w:val="28"/>
        </w:rPr>
        <w:t>Договор</w:t>
      </w:r>
      <w:r w:rsidRPr="0003757F">
        <w:rPr>
          <w:rFonts w:ascii="Times New Roman" w:hAnsi="Times New Roman" w:cs="Times New Roman"/>
          <w:b/>
          <w:sz w:val="28"/>
          <w:szCs w:val="28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№  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_____/2023</w:t>
      </w:r>
    </w:p>
    <w:p w:rsidR="00144AD9" w:rsidRPr="0003757F" w:rsidRDefault="00144AD9" w:rsidP="0014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57F">
        <w:rPr>
          <w:rFonts w:ascii="Times New Roman" w:hAnsi="Times New Roman" w:cs="Times New Roman"/>
          <w:b/>
          <w:sz w:val="28"/>
          <w:szCs w:val="28"/>
        </w:rPr>
        <w:t xml:space="preserve"> с режиссером на постановку спектакля  </w:t>
      </w:r>
    </w:p>
    <w:p w:rsidR="00144AD9" w:rsidRPr="0003757F" w:rsidRDefault="00144AD9" w:rsidP="00144AD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44AD9" w:rsidRPr="0054466D" w:rsidRDefault="00144AD9" w:rsidP="00144AD9">
      <w:pPr>
        <w:rPr>
          <w:rFonts w:ascii="Times New Roman" w:hAnsi="Times New Roman" w:cs="Times New Roman"/>
          <w:b/>
          <w:sz w:val="28"/>
          <w:szCs w:val="28"/>
        </w:rPr>
      </w:pPr>
      <w:r w:rsidRPr="0054466D">
        <w:rPr>
          <w:rFonts w:ascii="Times New Roman" w:hAnsi="Times New Roman" w:cs="Times New Roman"/>
          <w:b/>
          <w:sz w:val="28"/>
          <w:szCs w:val="28"/>
        </w:rPr>
        <w:t xml:space="preserve">г. Кинешма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  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  ______</w:t>
      </w:r>
    </w:p>
    <w:p w:rsidR="00144AD9" w:rsidRPr="0054466D" w:rsidRDefault="00144AD9" w:rsidP="0014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D">
        <w:rPr>
          <w:rFonts w:ascii="Times New Roman" w:hAnsi="Times New Roman" w:cs="Times New Roman"/>
          <w:b/>
          <w:sz w:val="28"/>
          <w:szCs w:val="28"/>
        </w:rPr>
        <w:t xml:space="preserve">        Автономное государственное учреждение Ивановской области «Кинешемский драматический театр имени </w:t>
      </w:r>
      <w:proofErr w:type="spellStart"/>
      <w:r w:rsidRPr="0054466D">
        <w:rPr>
          <w:rFonts w:ascii="Times New Roman" w:hAnsi="Times New Roman" w:cs="Times New Roman"/>
          <w:b/>
          <w:sz w:val="28"/>
          <w:szCs w:val="28"/>
        </w:rPr>
        <w:t>А.Н.Островского</w:t>
      </w:r>
      <w:proofErr w:type="spellEnd"/>
      <w:r w:rsidRPr="0054466D">
        <w:rPr>
          <w:rFonts w:ascii="Times New Roman" w:hAnsi="Times New Roman" w:cs="Times New Roman"/>
          <w:b/>
          <w:sz w:val="28"/>
          <w:szCs w:val="28"/>
        </w:rPr>
        <w:t>»</w:t>
      </w:r>
      <w:r w:rsidRPr="0054466D">
        <w:rPr>
          <w:rFonts w:ascii="Times New Roman" w:hAnsi="Times New Roman" w:cs="Times New Roman"/>
          <w:sz w:val="28"/>
          <w:szCs w:val="28"/>
        </w:rPr>
        <w:t xml:space="preserve">, именуемое в дальнейшем «ТЕАТР», в лице   директора Сурковой Натальи Викторовны, действующей на основании   Устава, с одной стороны и </w:t>
      </w:r>
    </w:p>
    <w:p w:rsidR="00144AD9" w:rsidRPr="0054466D" w:rsidRDefault="00144AD9" w:rsidP="0014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66D">
        <w:rPr>
          <w:rFonts w:ascii="Times New Roman" w:hAnsi="Times New Roman" w:cs="Times New Roman"/>
          <w:sz w:val="28"/>
          <w:szCs w:val="28"/>
        </w:rPr>
        <w:t xml:space="preserve">   </w:t>
      </w:r>
      <w:r w:rsidRPr="0054466D">
        <w:rPr>
          <w:rFonts w:ascii="Times New Roman" w:hAnsi="Times New Roman" w:cs="Times New Roman"/>
          <w:b/>
          <w:sz w:val="28"/>
          <w:szCs w:val="28"/>
        </w:rPr>
        <w:t xml:space="preserve">гр.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Ланцов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Евгений Юрьевич,</w:t>
      </w:r>
      <w:r w:rsidRPr="0054466D">
        <w:rPr>
          <w:rFonts w:ascii="Times New Roman" w:hAnsi="Times New Roman" w:cs="Times New Roman"/>
          <w:sz w:val="28"/>
          <w:szCs w:val="28"/>
        </w:rPr>
        <w:t xml:space="preserve"> именуемый в дальнейшем «РЕЖИССЕР», с другой стороны, вместе именуемые Стороны, заключили настоящий договор о нижеследующем.</w:t>
      </w:r>
    </w:p>
    <w:p w:rsidR="00144AD9" w:rsidRPr="0054466D" w:rsidRDefault="00144AD9" w:rsidP="00144A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4466D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144AD9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66D">
        <w:rPr>
          <w:rFonts w:ascii="Times New Roman" w:hAnsi="Times New Roman" w:cs="Times New Roman"/>
          <w:sz w:val="28"/>
          <w:szCs w:val="28"/>
        </w:rPr>
        <w:t>1.1. На условиях настоящего договора ТЕАТР поручает, а Режиссер принимает на себя обязательство осуществить постановку спектакля под названием "</w:t>
      </w:r>
      <w:r>
        <w:rPr>
          <w:rFonts w:ascii="Times New Roman" w:hAnsi="Times New Roman" w:cs="Times New Roman"/>
          <w:sz w:val="28"/>
          <w:szCs w:val="28"/>
        </w:rPr>
        <w:t>Козьма Захарьич Минин, Сухорук».</w:t>
      </w:r>
      <w:r w:rsidRPr="0054466D">
        <w:rPr>
          <w:rFonts w:ascii="Times New Roman" w:hAnsi="Times New Roman" w:cs="Times New Roman"/>
          <w:sz w:val="28"/>
          <w:szCs w:val="28"/>
        </w:rPr>
        <w:t xml:space="preserve"> В дальнейшем именуемого «Спектакль»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466D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Начало работ   ____________. Окончание работ   26.10.2023 </w:t>
      </w:r>
    </w:p>
    <w:p w:rsidR="00144AD9" w:rsidRPr="00254C53" w:rsidRDefault="00144AD9" w:rsidP="00144A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7"/>
      <w:bookmarkEnd w:id="0"/>
      <w:r w:rsidRPr="00254C53">
        <w:rPr>
          <w:rFonts w:ascii="Times New Roman" w:hAnsi="Times New Roman" w:cs="Times New Roman"/>
          <w:sz w:val="28"/>
          <w:szCs w:val="28"/>
        </w:rPr>
        <w:t>2.1. Режиссер обязан: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а) обеспечить воплощение авторского замысла, художественного качества и достоверности используемого в постановках материала;</w:t>
      </w:r>
    </w:p>
    <w:p w:rsidR="00144AD9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 xml:space="preserve">б) осуществлять деятельность по постановке Спектакля в полном соответствии с  </w:t>
      </w:r>
      <w:r>
        <w:rPr>
          <w:rFonts w:ascii="Times New Roman" w:hAnsi="Times New Roman" w:cs="Times New Roman"/>
          <w:sz w:val="28"/>
          <w:szCs w:val="28"/>
        </w:rPr>
        <w:t xml:space="preserve"> календарным планом по реализации проекта. 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в) осуществлять художественное руководство и контроль за процессом выпуска Спектакля.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 xml:space="preserve">г) организовать творческий процесс создания Спектакля 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д) подобрать актеров и участников эпизодических, групповых и массовых сцен, проводить репетиции с актерами;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е) принимать участие в изготовлении   рекламных роликов. ;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 xml:space="preserve">ж) исполнять свои обязанности по настоящему договору лично 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з) исполнять свои обязательства по настоящему договору надлежащим образом, в том числе исполнять требования законодательства по охране труда и технике безопасности;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и) по просьбе ТЕАТРА в удобное для него время принимать личное участие в радио- и телерекламе Спектакля, а также во встречах с представителями средств массовой информации;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4C53">
        <w:rPr>
          <w:rFonts w:ascii="Times New Roman" w:hAnsi="Times New Roman" w:cs="Times New Roman"/>
          <w:sz w:val="28"/>
          <w:szCs w:val="28"/>
        </w:rPr>
        <w:t>)</w:t>
      </w:r>
      <w:r w:rsidRPr="00254C53">
        <w:rPr>
          <w:sz w:val="28"/>
          <w:szCs w:val="28"/>
        </w:rPr>
        <w:t xml:space="preserve"> </w:t>
      </w:r>
      <w:proofErr w:type="gramStart"/>
      <w:r w:rsidRPr="00254C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4C53">
        <w:rPr>
          <w:rFonts w:ascii="Times New Roman" w:hAnsi="Times New Roman" w:cs="Times New Roman"/>
          <w:sz w:val="28"/>
          <w:szCs w:val="28"/>
        </w:rPr>
        <w:t xml:space="preserve"> течение срока действия настоящего договора воздерживаться от каких-либо</w:t>
      </w:r>
      <w:r w:rsidRPr="00254C53">
        <w:rPr>
          <w:sz w:val="28"/>
          <w:szCs w:val="28"/>
        </w:rPr>
        <w:t xml:space="preserve"> </w:t>
      </w:r>
      <w:r w:rsidRPr="00254C53">
        <w:rPr>
          <w:rFonts w:ascii="Times New Roman" w:hAnsi="Times New Roman" w:cs="Times New Roman"/>
          <w:sz w:val="28"/>
          <w:szCs w:val="28"/>
        </w:rPr>
        <w:t>действий, способных затруднить выпуск Спектакля.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2.2. Режиссер имеет право: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в) на вознаграждение в соответствии с условиями настоящего договора.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2.3. ТЕАТР обязан: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254C53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>
        <w:rPr>
          <w:rFonts w:ascii="Times New Roman" w:hAnsi="Times New Roman" w:cs="Times New Roman"/>
          <w:sz w:val="28"/>
          <w:szCs w:val="28"/>
        </w:rPr>
        <w:t>имеющихся</w:t>
      </w:r>
      <w:r w:rsidRPr="00254C53">
        <w:rPr>
          <w:rFonts w:ascii="Times New Roman" w:hAnsi="Times New Roman" w:cs="Times New Roman"/>
          <w:sz w:val="28"/>
          <w:szCs w:val="28"/>
        </w:rPr>
        <w:t xml:space="preserve"> материальных, технических и постано</w:t>
      </w:r>
      <w:r>
        <w:rPr>
          <w:rFonts w:ascii="Times New Roman" w:hAnsi="Times New Roman" w:cs="Times New Roman"/>
          <w:sz w:val="28"/>
          <w:szCs w:val="28"/>
        </w:rPr>
        <w:t xml:space="preserve">вочных средств для </w:t>
      </w:r>
      <w:r w:rsidRPr="00254C53">
        <w:rPr>
          <w:rFonts w:ascii="Times New Roman" w:hAnsi="Times New Roman" w:cs="Times New Roman"/>
          <w:sz w:val="28"/>
          <w:szCs w:val="28"/>
        </w:rPr>
        <w:t>проведения работ по выпуску Спектакля в объ</w:t>
      </w:r>
      <w:r>
        <w:rPr>
          <w:rFonts w:ascii="Times New Roman" w:hAnsi="Times New Roman" w:cs="Times New Roman"/>
          <w:sz w:val="28"/>
          <w:szCs w:val="28"/>
        </w:rPr>
        <w:t xml:space="preserve">еме, предусмотренном </w:t>
      </w:r>
      <w:r w:rsidRPr="00254C53">
        <w:rPr>
          <w:rFonts w:ascii="Times New Roman" w:hAnsi="Times New Roman" w:cs="Times New Roman"/>
          <w:sz w:val="28"/>
          <w:szCs w:val="28"/>
        </w:rPr>
        <w:t>сметой, и в сроки, определенные календарно-постановочным планом;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54C53">
        <w:rPr>
          <w:rFonts w:ascii="Times New Roman" w:hAnsi="Times New Roman" w:cs="Times New Roman"/>
          <w:sz w:val="28"/>
          <w:szCs w:val="28"/>
        </w:rPr>
        <w:t>) предоставить исп</w:t>
      </w:r>
      <w:r>
        <w:rPr>
          <w:rFonts w:ascii="Times New Roman" w:hAnsi="Times New Roman" w:cs="Times New Roman"/>
          <w:sz w:val="28"/>
          <w:szCs w:val="28"/>
        </w:rPr>
        <w:t>равную и качественную звуковую</w:t>
      </w:r>
      <w:r w:rsidRPr="00254C53">
        <w:rPr>
          <w:rFonts w:ascii="Times New Roman" w:hAnsi="Times New Roman" w:cs="Times New Roman"/>
          <w:sz w:val="28"/>
          <w:szCs w:val="28"/>
        </w:rPr>
        <w:t>, осветительную и другую а</w:t>
      </w:r>
      <w:r>
        <w:rPr>
          <w:rFonts w:ascii="Times New Roman" w:hAnsi="Times New Roman" w:cs="Times New Roman"/>
          <w:sz w:val="28"/>
          <w:szCs w:val="28"/>
        </w:rPr>
        <w:t>ппаратуру</w:t>
      </w:r>
      <w:r w:rsidRPr="00254C53">
        <w:rPr>
          <w:rFonts w:ascii="Times New Roman" w:hAnsi="Times New Roman" w:cs="Times New Roman"/>
          <w:sz w:val="28"/>
          <w:szCs w:val="28"/>
        </w:rPr>
        <w:t xml:space="preserve"> и технические приспособления;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54C53">
        <w:rPr>
          <w:rFonts w:ascii="Times New Roman" w:hAnsi="Times New Roman" w:cs="Times New Roman"/>
          <w:sz w:val="28"/>
          <w:szCs w:val="28"/>
        </w:rPr>
        <w:t>осуществлять контроль за его ходом</w:t>
      </w:r>
      <w:r>
        <w:rPr>
          <w:rFonts w:ascii="Times New Roman" w:hAnsi="Times New Roman" w:cs="Times New Roman"/>
          <w:sz w:val="28"/>
          <w:szCs w:val="28"/>
        </w:rPr>
        <w:t xml:space="preserve"> выпуска Спектакля,</w:t>
      </w:r>
      <w:r w:rsidRPr="00254C53">
        <w:rPr>
          <w:rFonts w:ascii="Times New Roman" w:hAnsi="Times New Roman" w:cs="Times New Roman"/>
          <w:sz w:val="28"/>
          <w:szCs w:val="28"/>
        </w:rPr>
        <w:t xml:space="preserve"> а также за художественным уровнем Спектакля;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ж) прин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254C53">
        <w:rPr>
          <w:rFonts w:ascii="Times New Roman" w:hAnsi="Times New Roman" w:cs="Times New Roman"/>
          <w:sz w:val="28"/>
          <w:szCs w:val="28"/>
        </w:rPr>
        <w:t xml:space="preserve"> от режиссера завершенный Спектакль;</w:t>
      </w:r>
    </w:p>
    <w:p w:rsidR="00144AD9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з) выполнять иные обязанности, вытекающие из положений действующего законодательства и настоящего договора.</w:t>
      </w:r>
    </w:p>
    <w:p w:rsidR="00144AD9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AD9" w:rsidRPr="00254C53" w:rsidRDefault="00144AD9" w:rsidP="00144A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3. РАСЧЕТЫ</w:t>
      </w:r>
    </w:p>
    <w:p w:rsidR="00144AD9" w:rsidRPr="00024974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1"/>
      <w:bookmarkEnd w:id="1"/>
      <w:r w:rsidRPr="00254C53">
        <w:rPr>
          <w:rFonts w:ascii="Times New Roman" w:hAnsi="Times New Roman" w:cs="Times New Roman"/>
          <w:sz w:val="28"/>
          <w:szCs w:val="28"/>
        </w:rPr>
        <w:t xml:space="preserve">3.1. При условии надлежащего исполнения Режиссером своих обязательств ТЕАТР обязуется выплатить Режиссеру вознаграждение в размере </w:t>
      </w:r>
      <w:r w:rsidRPr="00D33955">
        <w:rPr>
          <w:rFonts w:ascii="Times New Roman" w:hAnsi="Times New Roman" w:cs="Times New Roman"/>
          <w:sz w:val="28"/>
          <w:szCs w:val="28"/>
        </w:rPr>
        <w:t xml:space="preserve">341000 (Триста </w:t>
      </w:r>
      <w:proofErr w:type="gramStart"/>
      <w:r w:rsidRPr="00D33955">
        <w:rPr>
          <w:rFonts w:ascii="Times New Roman" w:hAnsi="Times New Roman" w:cs="Times New Roman"/>
          <w:sz w:val="28"/>
          <w:szCs w:val="28"/>
        </w:rPr>
        <w:t>сорок  одна</w:t>
      </w:r>
      <w:proofErr w:type="gramEnd"/>
      <w:r w:rsidRPr="00D33955">
        <w:rPr>
          <w:rFonts w:ascii="Times New Roman" w:hAnsi="Times New Roman" w:cs="Times New Roman"/>
          <w:sz w:val="28"/>
          <w:szCs w:val="28"/>
        </w:rPr>
        <w:t xml:space="preserve">  тысяча) рублей с предоплатой 50%. Окончательный расчет осуществляется на основании акта выполненных работ.  Выплаты производятся путем перечисления денежных средств на карту «Режиссёра» из внебюджетных   средств</w:t>
      </w:r>
      <w:proofErr w:type="gramStart"/>
      <w:r w:rsidRPr="00D33955">
        <w:rPr>
          <w:rFonts w:ascii="Times New Roman" w:hAnsi="Times New Roman" w:cs="Times New Roman"/>
          <w:sz w:val="28"/>
          <w:szCs w:val="28"/>
        </w:rPr>
        <w:t>. .</w:t>
      </w:r>
      <w:proofErr w:type="gramEnd"/>
      <w:r w:rsidRPr="000249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AD9" w:rsidRPr="00024974" w:rsidRDefault="00144AD9" w:rsidP="00144AD9">
      <w:pPr>
        <w:pStyle w:val="ConsPlusNormal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24974">
        <w:rPr>
          <w:rFonts w:ascii="Times New Roman" w:hAnsi="Times New Roman" w:cs="Times New Roman"/>
          <w:sz w:val="28"/>
          <w:szCs w:val="28"/>
        </w:rPr>
        <w:t>3.2. Режиссер является самозанятым лицом и применяет в своей деятельности специальный налоговый режим "Налог на профессиональный доход". Самостоятельно уплачивает налог в порядке и сроки, установленные действующим законодательством Российской Федерации.</w:t>
      </w:r>
      <w:r w:rsidRPr="000249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144AD9" w:rsidRPr="00024974" w:rsidRDefault="00144AD9" w:rsidP="00144AD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4974">
        <w:rPr>
          <w:rFonts w:ascii="Times New Roman" w:hAnsi="Times New Roman" w:cs="Times New Roman"/>
          <w:sz w:val="28"/>
          <w:szCs w:val="28"/>
        </w:rPr>
        <w:t>3.3. Стороны при заключении настоящего Договора исходили из того, что Исполнитель применяет специальный налоговый режим «Налог на профессиональный доход» (ФЗ от 27.11.2018 № 422-ФЗ).</w:t>
      </w:r>
    </w:p>
    <w:p w:rsidR="00144AD9" w:rsidRPr="00024974" w:rsidRDefault="00144AD9" w:rsidP="00144AD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24974">
        <w:rPr>
          <w:rFonts w:ascii="Times New Roman" w:hAnsi="Times New Roman" w:cs="Times New Roman"/>
          <w:sz w:val="28"/>
          <w:szCs w:val="28"/>
        </w:rPr>
        <w:t>3.4. В соответствии со ст.14 ФЗ №422-ФЗ от 27.11.2018. Исполнитель, на каждую выплаченную ему Заказчиком по настоящему договору сумму, обя</w:t>
      </w:r>
      <w:r>
        <w:rPr>
          <w:rFonts w:ascii="Times New Roman" w:hAnsi="Times New Roman" w:cs="Times New Roman"/>
          <w:sz w:val="28"/>
          <w:szCs w:val="28"/>
        </w:rPr>
        <w:t>зуется передать Заказчику чек (</w:t>
      </w:r>
      <w:r w:rsidRPr="00024974">
        <w:rPr>
          <w:rFonts w:ascii="Times New Roman" w:hAnsi="Times New Roman" w:cs="Times New Roman"/>
          <w:sz w:val="28"/>
          <w:szCs w:val="28"/>
        </w:rPr>
        <w:t>в электронном виде -</w:t>
      </w:r>
      <w:r>
        <w:rPr>
          <w:rFonts w:ascii="Times New Roman" w:hAnsi="Times New Roman" w:cs="Times New Roman"/>
          <w:sz w:val="28"/>
          <w:szCs w:val="28"/>
        </w:rPr>
        <w:t xml:space="preserve"> направив на электронный адрес театра </w:t>
      </w:r>
      <w:r w:rsidRPr="00024974">
        <w:rPr>
          <w:rFonts w:ascii="Times New Roman" w:hAnsi="Times New Roman" w:cs="Times New Roman"/>
          <w:sz w:val="28"/>
          <w:szCs w:val="28"/>
        </w:rPr>
        <w:t>или распечатанным на бумаге), сформированный при расчете за услуги, указанные в п.1.2 настоящего Договора.</w:t>
      </w:r>
    </w:p>
    <w:p w:rsidR="00144AD9" w:rsidRPr="00024974" w:rsidRDefault="00144AD9" w:rsidP="00144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4974">
        <w:rPr>
          <w:rFonts w:ascii="Times New Roman" w:hAnsi="Times New Roman" w:cs="Times New Roman"/>
          <w:sz w:val="28"/>
          <w:szCs w:val="28"/>
        </w:rPr>
        <w:t>3.5.. В случае снятия Исполнителя со специального налогового режима "Налог на профессиональный доход" он обязуется сообщить об этом Заказчику письменно в трехдневный срок с даты снятия с такового учета.</w:t>
      </w:r>
    </w:p>
    <w:p w:rsidR="00144AD9" w:rsidRDefault="00144AD9" w:rsidP="00144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24974">
        <w:rPr>
          <w:rFonts w:ascii="Times New Roman" w:hAnsi="Times New Roman" w:cs="Times New Roman"/>
          <w:sz w:val="28"/>
          <w:szCs w:val="28"/>
        </w:rPr>
        <w:t xml:space="preserve">3.6. Акт составляется по окончании работ.  В </w:t>
      </w:r>
      <w:r>
        <w:rPr>
          <w:rFonts w:ascii="Times New Roman" w:hAnsi="Times New Roman" w:cs="Times New Roman"/>
          <w:color w:val="0000FF"/>
          <w:sz w:val="28"/>
          <w:szCs w:val="28"/>
        </w:rPr>
        <w:t>Акте должны</w:t>
      </w:r>
      <w:r w:rsidRPr="00024974">
        <w:rPr>
          <w:rFonts w:ascii="Times New Roman" w:hAnsi="Times New Roman" w:cs="Times New Roman"/>
          <w:sz w:val="28"/>
          <w:szCs w:val="28"/>
        </w:rPr>
        <w:t xml:space="preserve"> содержаться следующие сведения: название документа, дата составления, наименования сторон договора, указание на договор, по которому этот акт составляется, вид, объем и стоимость работ.</w:t>
      </w:r>
      <w:r w:rsidRPr="00891F67">
        <w:rPr>
          <w:rFonts w:ascii="Times New Roman" w:hAnsi="Times New Roman" w:cs="Times New Roman"/>
          <w:sz w:val="28"/>
          <w:szCs w:val="28"/>
        </w:rPr>
        <w:t xml:space="preserve"> </w:t>
      </w:r>
      <w:r w:rsidRPr="00254C53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ar108"/>
      <w:bookmarkEnd w:id="2"/>
      <w:r w:rsidRPr="00417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AD9" w:rsidRPr="009260AD" w:rsidRDefault="00144AD9" w:rsidP="00144A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44AD9" w:rsidRDefault="00144AD9" w:rsidP="00144A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4. ОСОБЫЕ УСЛОВИЯ</w:t>
      </w:r>
    </w:p>
    <w:p w:rsidR="00144AD9" w:rsidRPr="00254C53" w:rsidRDefault="00144AD9" w:rsidP="00144AD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4.1. Имя Режиссера должно быть указано в афишах ТЕАТРА Кроме того, имя Режиссера должно быть указано во всех рекламно-информационных материалах, связанных с тиражированием и распространением Спектакля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AD9" w:rsidRPr="00254C53" w:rsidRDefault="00144AD9" w:rsidP="00144A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lastRenderedPageBreak/>
        <w:t>5.1. Сторона, не исполнившая принятые на себя по настоящему договору обязательства или исполнившая их ненадлежащим образом, обязана возместить другой Стороне убытки (реальный ущерб и упущенную выгоду), причиненные виновным неисполнением или ненадлежащим исполнением.</w:t>
      </w:r>
    </w:p>
    <w:p w:rsidR="00144AD9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5.2.При нарушении обязанности выплатить Режиссеру в установленный настоящим договором срок вознаграждение Режиссер может в одностороннем порядке отказаться от настоящего договора и потребовать возмещения убытков, причиненных расторжением договора.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AD9" w:rsidRPr="004177BB" w:rsidRDefault="00144AD9" w:rsidP="00144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AD9" w:rsidRPr="00254C53" w:rsidRDefault="00144AD9" w:rsidP="00144A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6. РАЗРЕШЕНИЕ СПОРОВ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из настоящего договора или в связи с ним, Стороны будут стремиться разрешить путем переговоров. При невозможности урегулирования указанных споров и разногласий они разрешаются в судебном порядке в соответствии с законодательством Российской Федерации.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AD9" w:rsidRPr="00254C53" w:rsidRDefault="00144AD9" w:rsidP="00144A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7.1. С момента вступления в силу настоящего договора предшествующие переговоры и переписка по вопросам, урегулированным настоящим договором, теряют силу.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7.2. Соглашения о расторжении или изменении настоящего договора, а также дополнения, приложения и протоколы к настоящему договору действительны и являются неотъемлемой его частью только в том случае, когда они совершены в письменной форме, подписаны уполномоченными представителями обеих Сторон и содержат прямую ссылку на настоящий договор.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7.3. Все письменные уведомления, предусмотренные настоящим договором, направляются заказной почтой с уведомлением о вручении, либо телеграфом, либо вручаются лично под расписку.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4C53">
        <w:rPr>
          <w:rFonts w:ascii="Times New Roman" w:hAnsi="Times New Roman" w:cs="Times New Roman"/>
          <w:sz w:val="28"/>
          <w:szCs w:val="28"/>
        </w:rPr>
        <w:t>7.4. Настоящий договор вступает в силу с даты подписания его Сторонами и действует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4C53">
        <w:rPr>
          <w:rFonts w:ascii="Times New Roman" w:hAnsi="Times New Roman" w:cs="Times New Roman"/>
          <w:sz w:val="28"/>
          <w:szCs w:val="28"/>
        </w:rPr>
        <w:t>до полного исполнения Сторонами обязательств;</w:t>
      </w:r>
    </w:p>
    <w:p w:rsidR="00144AD9" w:rsidRPr="00254C53" w:rsidRDefault="00144AD9" w:rsidP="00144A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AD9" w:rsidRPr="00254C53" w:rsidRDefault="00144AD9" w:rsidP="00144AD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4C53">
        <w:rPr>
          <w:rFonts w:ascii="Times New Roman" w:hAnsi="Times New Roman" w:cs="Times New Roman"/>
          <w:sz w:val="28"/>
          <w:szCs w:val="28"/>
        </w:rPr>
        <w:t>. АДРЕСА И РЕКВИЗИТЫ СТОРОН</w:t>
      </w:r>
    </w:p>
    <w:p w:rsidR="00144AD9" w:rsidRPr="00C0717C" w:rsidRDefault="00144AD9" w:rsidP="00144AD9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44AD9" w:rsidRPr="00C0717C" w:rsidRDefault="00144AD9" w:rsidP="00144AD9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0717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474"/>
      </w:tblGrid>
      <w:tr w:rsidR="00144AD9" w:rsidRPr="00C0717C" w:rsidTr="003E5035">
        <w:tc>
          <w:tcPr>
            <w:tcW w:w="5068" w:type="dxa"/>
            <w:shd w:val="clear" w:color="auto" w:fill="auto"/>
          </w:tcPr>
          <w:p w:rsidR="00144AD9" w:rsidRPr="00C0717C" w:rsidRDefault="00144AD9" w:rsidP="003E5035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071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r w:rsidRPr="00C0717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ТЕАТР</w:t>
            </w:r>
            <w:r w:rsidRPr="00C071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  <w:r w:rsidRPr="00C0717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144AD9" w:rsidRPr="00C0717C" w:rsidRDefault="00144AD9" w:rsidP="003E5035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0717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«</w:t>
            </w:r>
            <w:proofErr w:type="gramStart"/>
            <w:r w:rsidRPr="00C0717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РЕЖИССЕР </w:t>
            </w:r>
            <w:r w:rsidRPr="00C0717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  <w:proofErr w:type="gramEnd"/>
          </w:p>
        </w:tc>
      </w:tr>
      <w:tr w:rsidR="00144AD9" w:rsidRPr="00C0717C" w:rsidTr="003E5035">
        <w:tc>
          <w:tcPr>
            <w:tcW w:w="5068" w:type="dxa"/>
            <w:shd w:val="clear" w:color="auto" w:fill="auto"/>
          </w:tcPr>
          <w:p w:rsidR="00144AD9" w:rsidRPr="00C0717C" w:rsidRDefault="00144AD9" w:rsidP="003E5035">
            <w:pPr>
              <w:pStyle w:val="a3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144AD9" w:rsidRPr="00C0717C" w:rsidRDefault="00144AD9" w:rsidP="003E5035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071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АГУИО «Кинешемский драмтеатр»</w:t>
            </w:r>
          </w:p>
          <w:p w:rsidR="00144AD9" w:rsidRPr="00C0717C" w:rsidRDefault="00144AD9" w:rsidP="003E5035">
            <w:pPr>
              <w:pStyle w:val="a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07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155800, г. Кинешма Ивановской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07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обл</w:t>
            </w:r>
            <w:proofErr w:type="spellEnd"/>
            <w:r w:rsidRPr="00C07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</w:p>
          <w:p w:rsidR="00144AD9" w:rsidRPr="00C0717C" w:rsidRDefault="00144AD9" w:rsidP="003E5035">
            <w:pPr>
              <w:pStyle w:val="a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07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ул.Советская,д.12</w:t>
            </w:r>
          </w:p>
          <w:p w:rsidR="00144AD9" w:rsidRPr="00C0717C" w:rsidRDefault="00144AD9" w:rsidP="003E5035">
            <w:pPr>
              <w:pStyle w:val="a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07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ИНН/КПП 3703046124/370301001</w:t>
            </w:r>
          </w:p>
          <w:p w:rsidR="00144AD9" w:rsidRDefault="00144AD9" w:rsidP="003E5035">
            <w:pPr>
              <w:spacing w:after="0" w:line="240" w:lineRule="auto"/>
              <w:rPr>
                <w:sz w:val="28"/>
                <w:szCs w:val="28"/>
              </w:rPr>
            </w:pPr>
            <w:r w:rsidRPr="00C071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ОГРН 1123702013115</w:t>
            </w:r>
            <w:r>
              <w:rPr>
                <w:sz w:val="28"/>
                <w:szCs w:val="28"/>
              </w:rPr>
              <w:t xml:space="preserve"> </w:t>
            </w:r>
          </w:p>
          <w:p w:rsidR="00144AD9" w:rsidRDefault="00144AD9" w:rsidP="003E50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л/с 31</w:t>
            </w:r>
            <w:r w:rsidRPr="00FB22A8">
              <w:rPr>
                <w:sz w:val="28"/>
                <w:szCs w:val="28"/>
              </w:rPr>
              <w:t>336Ш54530</w:t>
            </w:r>
          </w:p>
          <w:p w:rsidR="00144AD9" w:rsidRDefault="00144AD9" w:rsidP="003E50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B22A8">
              <w:rPr>
                <w:sz w:val="28"/>
                <w:szCs w:val="28"/>
              </w:rPr>
              <w:t xml:space="preserve"> У</w:t>
            </w:r>
            <w:r>
              <w:rPr>
                <w:sz w:val="28"/>
                <w:szCs w:val="28"/>
              </w:rPr>
              <w:t xml:space="preserve">правлении </w:t>
            </w:r>
            <w:proofErr w:type="gramStart"/>
            <w:r w:rsidRPr="00FB22A8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едерального  казначейства</w:t>
            </w:r>
            <w:proofErr w:type="gramEnd"/>
            <w:r w:rsidRPr="00FB22A8">
              <w:rPr>
                <w:sz w:val="28"/>
                <w:szCs w:val="28"/>
              </w:rPr>
              <w:t xml:space="preserve"> по Иван</w:t>
            </w:r>
            <w:r>
              <w:rPr>
                <w:sz w:val="28"/>
                <w:szCs w:val="28"/>
              </w:rPr>
              <w:t>овской области</w:t>
            </w:r>
          </w:p>
          <w:p w:rsidR="00144AD9" w:rsidRDefault="00144AD9" w:rsidP="003E503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ЕКС:40102810645370000025</w:t>
            </w:r>
          </w:p>
          <w:p w:rsidR="00144AD9" w:rsidRDefault="00144AD9" w:rsidP="003E5035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Казн</w:t>
            </w:r>
            <w:proofErr w:type="spellEnd"/>
            <w:r>
              <w:rPr>
                <w:sz w:val="28"/>
                <w:szCs w:val="28"/>
              </w:rPr>
              <w:t xml:space="preserve">/счет:03224643240000003300 </w:t>
            </w:r>
          </w:p>
          <w:p w:rsidR="00144AD9" w:rsidRDefault="00144AD9" w:rsidP="003E503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 получателя: </w:t>
            </w:r>
            <w:proofErr w:type="gramStart"/>
            <w:r>
              <w:rPr>
                <w:sz w:val="28"/>
                <w:szCs w:val="28"/>
              </w:rPr>
              <w:t>ОТДЕЛЕНИЕ  ИВАНОВО</w:t>
            </w:r>
            <w:proofErr w:type="gramEnd"/>
            <w:r>
              <w:rPr>
                <w:sz w:val="28"/>
                <w:szCs w:val="28"/>
              </w:rPr>
              <w:t xml:space="preserve">  БАНКА  РОССИИ//</w:t>
            </w:r>
          </w:p>
          <w:p w:rsidR="00144AD9" w:rsidRDefault="00144AD9" w:rsidP="003E503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УФК ПО ИВАНОВСКОЙ ОБЛАСТИ г. Иваново</w:t>
            </w:r>
          </w:p>
          <w:p w:rsidR="00144AD9" w:rsidRDefault="00144AD9" w:rsidP="003E503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БИК 012406500</w:t>
            </w:r>
          </w:p>
          <w:p w:rsidR="00144AD9" w:rsidRPr="00384715" w:rsidRDefault="00144AD9" w:rsidP="003E5035">
            <w:pPr>
              <w:spacing w:after="0"/>
              <w:rPr>
                <w:sz w:val="28"/>
                <w:szCs w:val="28"/>
              </w:rPr>
            </w:pPr>
          </w:p>
          <w:p w:rsidR="00144AD9" w:rsidRPr="00C0717C" w:rsidRDefault="00144AD9" w:rsidP="003E5035">
            <w:pPr>
              <w:rPr>
                <w:color w:val="000000"/>
                <w:sz w:val="28"/>
                <w:szCs w:val="28"/>
              </w:rPr>
            </w:pPr>
            <w:r w:rsidRPr="00C0717C">
              <w:rPr>
                <w:color w:val="000000"/>
                <w:sz w:val="28"/>
                <w:szCs w:val="28"/>
              </w:rPr>
              <w:t>____________________</w:t>
            </w:r>
            <w:r w:rsidRPr="00F878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Суркова Н.В.</w:t>
            </w:r>
          </w:p>
          <w:p w:rsidR="00144AD9" w:rsidRPr="00087301" w:rsidRDefault="00144AD9" w:rsidP="003E503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144AD9" w:rsidRPr="00C0717C" w:rsidRDefault="00144AD9" w:rsidP="003E5035">
            <w:pPr>
              <w:pStyle w:val="a3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  <w:p w:rsidR="00144AD9" w:rsidRPr="00D75053" w:rsidRDefault="00144AD9" w:rsidP="003E5035">
            <w:pPr>
              <w:pStyle w:val="a3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ru-RU"/>
              </w:rPr>
            </w:pPr>
            <w:proofErr w:type="spellStart"/>
            <w:r w:rsidRPr="00D750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Ланцов</w:t>
            </w:r>
            <w:proofErr w:type="spellEnd"/>
            <w:r w:rsidRPr="00D7505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Евгений Юрьевич </w:t>
            </w:r>
            <w:r w:rsidRPr="00D75053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u-RU"/>
              </w:rPr>
              <w:t xml:space="preserve"> </w:t>
            </w:r>
          </w:p>
          <w:p w:rsidR="00144AD9" w:rsidRDefault="00144AD9" w:rsidP="003E5035">
            <w:pPr>
              <w:pStyle w:val="a3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bookmarkStart w:id="3" w:name="_GoBack"/>
            <w:bookmarkEnd w:id="3"/>
          </w:p>
          <w:p w:rsidR="00144AD9" w:rsidRPr="00C0717C" w:rsidRDefault="00144AD9" w:rsidP="003E5035">
            <w:pPr>
              <w:pStyle w:val="a3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________________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_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Ланцов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Е.Ю.</w:t>
            </w:r>
          </w:p>
        </w:tc>
      </w:tr>
      <w:tr w:rsidR="00144AD9" w:rsidRPr="00C0717C" w:rsidTr="003E5035">
        <w:tc>
          <w:tcPr>
            <w:tcW w:w="5068" w:type="dxa"/>
            <w:shd w:val="clear" w:color="auto" w:fill="auto"/>
          </w:tcPr>
          <w:p w:rsidR="00144AD9" w:rsidRPr="00C0717C" w:rsidRDefault="00144AD9" w:rsidP="003E5035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144AD9" w:rsidRPr="00C0717C" w:rsidRDefault="00144AD9" w:rsidP="003E5035">
            <w:pPr>
              <w:pStyle w:val="a3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44AD9" w:rsidRDefault="00144AD9" w:rsidP="00144AD9">
      <w:pPr>
        <w:rPr>
          <w:color w:val="000000"/>
          <w:sz w:val="28"/>
          <w:szCs w:val="28"/>
        </w:rPr>
      </w:pPr>
    </w:p>
    <w:p w:rsidR="00144AD9" w:rsidRDefault="00144AD9" w:rsidP="00144AD9">
      <w:pPr>
        <w:rPr>
          <w:color w:val="000000"/>
          <w:sz w:val="28"/>
          <w:szCs w:val="28"/>
        </w:rPr>
      </w:pPr>
    </w:p>
    <w:p w:rsidR="002C590A" w:rsidRDefault="00144AD9"/>
    <w:sectPr w:rsidR="002C5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C3"/>
    <w:rsid w:val="00144AD9"/>
    <w:rsid w:val="002A5FB3"/>
    <w:rsid w:val="00CD4BC3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33911-CED8-4DCE-AB9F-B0774A70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Plain Text"/>
    <w:basedOn w:val="a"/>
    <w:link w:val="a4"/>
    <w:rsid w:val="00144AD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4">
    <w:name w:val="Текст Знак"/>
    <w:basedOn w:val="a0"/>
    <w:link w:val="a3"/>
    <w:rsid w:val="00144AD9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5916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2023-08-09T10:32:00Z</dcterms:created>
  <dcterms:modified xsi:type="dcterms:W3CDTF">2023-08-09T10:33:00Z</dcterms:modified>
</cp:coreProperties>
</file>